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1077/QĐ-UBND năm 2024 phê duyệt quy trình nội bộ giải quyết thủ tục hành chính trong lĩnh vực Đường bộ thuộc phạm vi chức năng quản lý của Sở Giao thông vận tải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1077/QĐ-UBND</w:t>
      </w:r>
    </w:p>
    <w:p>
      <w:r>
        <w:t>Vĩnh Long, ngày 06 tháng 6 năm 2024</w:t>
      </w:r>
    </w:p>
    <w:p>
      <w:r>
        <w:t>QUYẾT ĐỊNH</w:t>
      </w:r>
    </w:p>
    <w:p>
      <w:r>
        <w:t>PHÊ DUYỆT QUY TRÌNH NỘI BỘ GIẢI QUYẾT THỦ TỤC HÀNH CHÍNH TRONG LĨNH VỰC ĐƯỜNG BỘ THUỘC PHẠM VI CHỨC NĂNG QUẢN LÝ CỦA SỞ GIAO THÔNG VẬN TẢI TỈNH VĨNH LONG</w:t>
      </w:r>
    </w:p>
    <w:p>
      <w:r>
        <w:t>CHỦ TỊCH ỦY BAN NHÂN DÂN TỈNH VĨNH LONG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967/QĐ-UBND ngày 22 tháng 5 năm 2024 của Chủ tịch Ủy ban nhân dân tỉnh Vĩnh Long công bố danh mục thủ tục hành chính trong lĩnh vực Đường bộ thuộc phạm vi chức năng quản lý của Sở Giao thông vận tải tỉnh Vĩnh Long;</w:t>
      </w:r>
    </w:p>
    <w:p>
      <w:r>
        <w:t>Theo đề nghị của Giám đốc Sở Giao thông vận tải tại Tờ trình số 107/TTr-SGTVT ngày 30 tháng 5 năm 2024.</w:t>
      </w:r>
    </w:p>
    <w:p>
      <w:r>
        <w:t>QUYẾT ĐỊNH:</w:t>
      </w:r>
    </w:p>
    <w:p>
      <w:r>
        <w:t>Điều 1.  Phê duyệt sửa đổi  19 (Mười chín)  quy trình nội bộ giải quyết thủ tục hành chính trong lĩnh vực Đường bộ thuộc phạm vi chức năng quản lý của Sở Giao thông vận tải tỉnh Vĩnh Long  (Phụ lục chi tiết kèm theo) .</w:t>
      </w:r>
    </w:p>
    <w:p>
      <w:r>
        <w:t>Điều 2.  Giao Văn phòng Ủy ban nhân dân tỉnh chủ trì, phối hợp với Sở Giao thông vận tải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Giao thông vận tải; Thủ trưởng các sở, ban, ngành tỉnh và các tổ chức, cá nhân có liên quan chịu trách nhiệm thi hành Quyết định này.</w:t>
      </w:r>
    </w:p>
    <w:p>
      <w:r>
        <w:t>Quyết định có hiệu lực thi hành kể từ ngày ký./.</w:t>
      </w:r>
    </w:p>
    <w:p>
      <w:r>
        <w:t>Nơi nhận:</w:t>
      </w:r>
    </w:p>
    <w:p>
      <w:r>
        <w:t>- Như Điều 3;</w:t>
      </w:r>
    </w:p>
    <w:p>
      <w:r>
        <w:t>- Cục Kiểm soát TTHC - VPCP;</w:t>
      </w:r>
    </w:p>
    <w:p>
      <w:r>
        <w:t>- CT, các PCT UBND tỉnh;</w:t>
      </w:r>
    </w:p>
    <w:p>
      <w:r>
        <w:t>- LĐVP UBND tỉnh;</w:t>
      </w:r>
    </w:p>
    <w:p>
      <w:r>
        <w:t>- Trung tâm PVHCC;</w:t>
      </w:r>
    </w:p>
    <w:p>
      <w:r>
        <w:t>- Phòng KT-NV;</w:t>
      </w:r>
    </w:p>
    <w:p>
      <w:r>
        <w:t>- Lưu: VT, 06.PVHCC.</w:t>
      </w:r>
    </w:p>
    <w:p>
      <w:r>
        <w:t>KT. CHỦ TỊCH</w:t>
      </w:r>
    </w:p>
    <w:p>
      <w:r>
        <w:t>PHÓ CHỦ TỊCH</w:t>
      </w:r>
    </w:p>
    <w:p>
      <w:r>
        <w:t>Đặng Văn Chính</w:t>
      </w:r>
    </w:p>
    <w:p>
      <w:r>
        <w:t>PHỤ LỤC</w:t>
      </w:r>
    </w:p>
    <w:p>
      <w:r>
        <w:t>QUY TRÌNH NỘI BỘ GIẢI QUYẾT THỦ TỤC HÀNH CHÍNH THUỘC THẨM QUYỀN GIẢI QUYẾT CỦA SỞ GIAO THÔNG VẬN TẢI</w:t>
      </w:r>
    </w:p>
    <w:p>
      <w:r>
        <w:t>(Kèm theo Quyết định số 1077/QĐ-UBND ngày 06 tháng 6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danh mục thủ tục hành chính</w:t>
      </w:r>
    </w:p>
    <w:p>
      <w:r>
        <w:t>LĨNH VỰC ĐƯỜNG BỘ</w:t>
      </w:r>
    </w:p>
    <w:p>
      <w:r>
        <w:t>CẤP TỈNH</w:t>
      </w:r>
    </w:p>
    <w:p>
      <w:r>
        <w:t>1</w:t>
      </w:r>
    </w:p>
    <w:p>
      <w:r>
        <w:t>2.001002.000.00.00.H61</w:t>
      </w:r>
    </w:p>
    <w:p>
      <w:r>
        <w:t>Cấp Giấy phép lái xe quốc tế</w:t>
      </w:r>
    </w:p>
    <w:p>
      <w:r>
        <w:t>Quyết định số 967/QĐ-UBND ngày 22 tháng 5 năm 2024 của Chủ tịch Ủy ban nhân dân tỉnh Vĩnh Long</w:t>
      </w:r>
    </w:p>
    <w:p>
      <w:r>
        <w:t>2</w:t>
      </w:r>
    </w:p>
    <w:p>
      <w:r>
        <w:t>1.002300.000.00.00.H61</w:t>
      </w:r>
    </w:p>
    <w:p>
      <w:r>
        <w:t>Cấp lại Giấy phép lái xe quốc tế</w:t>
      </w:r>
    </w:p>
    <w:p>
      <w:r>
        <w:t>3</w:t>
      </w:r>
    </w:p>
    <w:p>
      <w:r>
        <w:t>2.000769.000.00.00.H61</w:t>
      </w:r>
    </w:p>
    <w:p>
      <w:r>
        <w:t>Đổi, cấp lại Chứng chỉ bồi dưỡng kiến thức pháp luật về giao thông đường bộ cho người điều khiển xe máy chuyên dùng</w:t>
      </w:r>
    </w:p>
    <w:p>
      <w:r>
        <w:t>4</w:t>
      </w:r>
    </w:p>
    <w:p>
      <w:r>
        <w:t>1.002835.000.00.00.H61</w:t>
      </w:r>
    </w:p>
    <w:p>
      <w:r>
        <w:t>Cấp mới Giấy phép lái xe</w:t>
      </w:r>
    </w:p>
    <w:p>
      <w:r>
        <w:t>5</w:t>
      </w:r>
    </w:p>
    <w:p>
      <w:r>
        <w:t>1.002820.000.00.00.H61</w:t>
      </w:r>
    </w:p>
    <w:p>
      <w:r>
        <w:t>Cấp lại Giấy phép lái xe</w:t>
      </w:r>
    </w:p>
    <w:p>
      <w:r>
        <w:t>6</w:t>
      </w:r>
    </w:p>
    <w:p>
      <w:r>
        <w:t>1.002809.000.00.00.H61</w:t>
      </w:r>
    </w:p>
    <w:p>
      <w:r>
        <w:t>Đổi Giấy phép lái xe do ngành Giao thông vận tải cấp</w:t>
      </w:r>
    </w:p>
    <w:p>
      <w:r>
        <w:t>7</w:t>
      </w:r>
    </w:p>
    <w:p>
      <w:r>
        <w:t>1.002801.000.00.00.H61</w:t>
      </w:r>
    </w:p>
    <w:p>
      <w:r>
        <w:t>Đổi giấy phép lái xe do ngành Công an cấp</w:t>
      </w:r>
    </w:p>
    <w:p>
      <w:r>
        <w:t>8</w:t>
      </w:r>
    </w:p>
    <w:p>
      <w:r>
        <w:t>1.002804.000.00.00.H61</w:t>
      </w:r>
    </w:p>
    <w:p>
      <w:r>
        <w:t>Đổi Giấy phép lái xe quân sự do Bộ Quốc phòng cấp</w:t>
      </w:r>
    </w:p>
    <w:p>
      <w:r>
        <w:t>9</w:t>
      </w:r>
    </w:p>
    <w:p>
      <w:r>
        <w:t>1.002796.000.00.00.H61</w:t>
      </w:r>
    </w:p>
    <w:p>
      <w:r>
        <w:t>Đổi Giấy phép lái xe hoặc bằng lái xe của nước ngoài cấp</w:t>
      </w:r>
    </w:p>
    <w:p>
      <w:r>
        <w:t>10</w:t>
      </w:r>
    </w:p>
    <w:p>
      <w:r>
        <w:t>1.002793.000.00.00.H61</w:t>
      </w:r>
    </w:p>
    <w:p>
      <w:r>
        <w:t>Đổi Giấy phép lái xe hoặc bằng lái xe của nước ngoài cấp cho khách du lịch nước ngoài lái xe vào Việt Nam</w:t>
      </w:r>
    </w:p>
    <w:p>
      <w:r>
        <w:t>11</w:t>
      </w:r>
    </w:p>
    <w:p>
      <w:r>
        <w:t>1.002030.000.00.00.H61</w:t>
      </w:r>
    </w:p>
    <w:p>
      <w:r>
        <w:t>Cấp Giấy chứng nhận đăng ký, biển số xe máy chuyên dùng lần đầu</w:t>
      </w:r>
    </w:p>
    <w:p>
      <w:r>
        <w:t>12</w:t>
      </w:r>
    </w:p>
    <w:p>
      <w:r>
        <w:t>2.000872.000.00.00.H61</w:t>
      </w:r>
    </w:p>
    <w:p>
      <w:r>
        <w:t>Cấp Giấy chứng nhận đăng ký, biển số xe máy chuyên dùng có thời hạn</w:t>
      </w:r>
    </w:p>
    <w:p>
      <w:r>
        <w:t>13</w:t>
      </w:r>
    </w:p>
    <w:p>
      <w:r>
        <w:t>1.001919.000.00.00.H61</w:t>
      </w:r>
    </w:p>
    <w:p>
      <w:r>
        <w:t>Cấp Giấy chứng nhận đăng ký tạm thời xe máy chuyên dùng</w:t>
      </w:r>
    </w:p>
    <w:p>
      <w:r>
        <w:t>14</w:t>
      </w:r>
    </w:p>
    <w:p>
      <w:r>
        <w:t>1.001896.000.00.00.H61</w:t>
      </w:r>
    </w:p>
    <w:p>
      <w:r>
        <w:t>Cấp đổi Giấy chứng nhận đăng ký, biển số xe máy chuyên dùng</w:t>
      </w:r>
    </w:p>
    <w:p>
      <w:r>
        <w:t>15</w:t>
      </w:r>
    </w:p>
    <w:p>
      <w:r>
        <w:t>2.000847.000.00.00.H61</w:t>
      </w:r>
    </w:p>
    <w:p>
      <w:r>
        <w:t>Cấp lại Giấy chứng nhận đăng ký, biển số xe máy chuyên dùng bị mất</w:t>
      </w:r>
    </w:p>
    <w:p>
      <w:r>
        <w:t>16</w:t>
      </w:r>
    </w:p>
    <w:p>
      <w:r>
        <w:t>2.000881.000.00.00.H61</w:t>
      </w:r>
    </w:p>
    <w:p>
      <w:r>
        <w:t>Sang tên chủ sở hữu xe máy chuyên dùng trong cùng một tỉnh, thành phố</w:t>
      </w:r>
    </w:p>
    <w:p>
      <w:r>
        <w:t>17</w:t>
      </w:r>
    </w:p>
    <w:p>
      <w:r>
        <w:t>1.002007.000.00.00.H61</w:t>
      </w:r>
    </w:p>
    <w:p>
      <w:r>
        <w:t>Di chuyển đăng ký xe máy chuyên dùng ở khác tỉnh, thành phố trực thuộc Trung ương</w:t>
      </w:r>
    </w:p>
    <w:p>
      <w:r>
        <w:t>18</w:t>
      </w:r>
    </w:p>
    <w:p>
      <w:r>
        <w:t>1.001994.000.00.00.H61</w:t>
      </w:r>
    </w:p>
    <w:p>
      <w:r>
        <w:t>Đăng ký xe máy chuyên dùng từ tỉnh, thành phố trực thuộc Trung ương khác chuyển đến</w:t>
      </w:r>
    </w:p>
    <w:p>
      <w:r>
        <w:t>19</w:t>
      </w:r>
    </w:p>
    <w:p>
      <w:r>
        <w:t>1.001826.000.00.00.H61</w:t>
      </w:r>
    </w:p>
    <w:p>
      <w:r>
        <w:t>Thu hồi Giấy chứng nhận đăng ký, biển số xe máy chuyên dùng</w:t>
      </w:r>
    </w:p>
    <w:p>
      <w:r>
        <w:t>PHẦN II. NỘI DUNG CỤ THỂ CỦA QUY TRÌNH NỘI BỘ GIẢI QUYẾT THỦ TỤC HÀNH CHÍNH</w:t>
      </w:r>
    </w:p>
    <w:p>
      <w:r>
        <w:t>1. Cấp Giấy phép lái xe quốc tế (Mã TTHC: 2.001002.000.00.00.H61)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3,5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r>
        <w:t>2. Cấp lại Giấy phép lái xe quốc tế (Mã TTHC: 1.002300.000.00.00.H61)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3,5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r>
        <w:t>3. Đổi, cấp lại Chứng chỉ bồi dưỡng kiến thức pháp luật về giao thông đường bộ cho người điều khiển xe máy chuyên dùng (Mã TTHC: 2.000769.000.00.00.H61)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3,5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r>
        <w:t>4. Cấp mới Giấy phép lái xe (Mã TTHC: 1.002835.000.00.00.H61)</w:t>
      </w:r>
    </w:p>
    <w:p>
      <w:r>
        <w:t>Thứ tự công việc (Bước)</w:t>
      </w:r>
    </w:p>
    <w:p>
      <w:r>
        <w:t>Nội dung công việc</w:t>
      </w:r>
    </w:p>
    <w:p>
      <w:r>
        <w:t>Trách nhiệm xử lý công việc</w:t>
      </w:r>
    </w:p>
    <w:p>
      <w:r>
        <w:t>Thời gian   (ngày làm việc)</w:t>
      </w:r>
    </w:p>
    <w:p>
      <w:r>
        <w:t>1.</w:t>
      </w:r>
    </w:p>
    <w:p>
      <w:r>
        <w:t>Tiếp nhận danh sách trúng tuyển, dữ liệu học viên trên phần mềm Quản lý giấy phép lái xe của Tổng cục Đường bộ Việt Nam và hoàn thành quyết định công nhận trúng tuyển kỳ sát hạch và thu phí, lệ phí (nếu có)</w:t>
      </w:r>
    </w:p>
    <w:p>
      <w:r>
        <w:t>Sở Giao thông vận tải</w:t>
      </w:r>
    </w:p>
    <w:p>
      <w:r>
        <w:t>03</w:t>
      </w:r>
    </w:p>
    <w:p>
      <w:r>
        <w:t>2.</w:t>
      </w:r>
    </w:p>
    <w:p>
      <w:r>
        <w:t>Xử lý hồ sơ và chuyển kết quả xử lý lên Lãnh đạo Phòng Quản lý vận tải, phương tiện và người lái</w:t>
      </w:r>
    </w:p>
    <w:p>
      <w:r>
        <w:t>01</w:t>
      </w:r>
    </w:p>
    <w:p>
      <w:r>
        <w:t>3.</w:t>
      </w:r>
    </w:p>
    <w:p>
      <w:r>
        <w:t>Lãnh đạo Phòng Quản lý vận tải, phương tiện và người lái xem xét, trình Lãnh đạo Sở kết quả xử lý</w:t>
      </w:r>
    </w:p>
    <w:p>
      <w:r>
        <w:t>01</w:t>
      </w:r>
    </w:p>
    <w:p>
      <w:r>
        <w:t>4.</w:t>
      </w:r>
    </w:p>
    <w:p>
      <w:r>
        <w:t>Lãnh đạo Sở ký duyệt và chuyển kết quả ký duyệt đến bộ phận in giấy phép lái xe</w:t>
      </w:r>
    </w:p>
    <w:p>
      <w:r>
        <w:t>01</w:t>
      </w:r>
    </w:p>
    <w:p>
      <w:r>
        <w:t>5.</w:t>
      </w:r>
    </w:p>
    <w:p>
      <w:r>
        <w:t>Bộ phận in giấy phép lái xe tiến hành in giấy phép lái xe cho người trúng tuyển. Liên hệ cơ sở đào tạo chuyển trả kết quả giải quyết thủ tục hành chính cho cá nhân, tổ chức</w:t>
      </w:r>
    </w:p>
    <w:p>
      <w:r>
        <w:t>04</w:t>
      </w:r>
    </w:p>
    <w:p>
      <w:r>
        <w:t>Tổng thời gian giải quyết thủ tục hành chính</w:t>
      </w:r>
    </w:p>
    <w:p>
      <w:r>
        <w:t>10 ngày</w:t>
      </w:r>
    </w:p>
    <w:p>
      <w:r>
        <w:t>5. Cấp lại Giấy phép lái xe (Mã TTHC: 1.002820.000.00.00.H61)</w:t>
      </w:r>
    </w:p>
    <w:p>
      <w:r>
        <w:t>Thứ tự công việc (Bước)</w:t>
      </w:r>
    </w:p>
    <w:p>
      <w:r>
        <w:t>Nội dung công việc</w:t>
      </w:r>
    </w:p>
    <w:p>
      <w:r>
        <w:t>Trách nhiệm xử lý công việc</w:t>
      </w:r>
    </w:p>
    <w:p>
      <w:r>
        <w:t>Thời gian (ngày làm việc)</w:t>
      </w:r>
    </w:p>
    <w:p>
      <w:r>
        <w:t>* Đối với trường hợp sát hạch lại:</w:t>
      </w:r>
    </w:p>
    <w:p>
      <w:r>
        <w:t>1.</w:t>
      </w:r>
    </w:p>
    <w:p>
      <w:r>
        <w:t>Hướng dẫn, kiểm tra, tiếp nhận hồ sơ, quét (scan), chuyển Sở Giao thông vận tải xử lý</w:t>
      </w:r>
    </w:p>
    <w:p>
      <w:r>
        <w:t>Công chức Trung tâm Phục vụ hành chính công</w:t>
      </w:r>
    </w:p>
    <w:p>
      <w:r>
        <w:t>0,25</w:t>
      </w:r>
    </w:p>
    <w:p>
      <w:r>
        <w:t>2.</w:t>
      </w:r>
    </w:p>
    <w:p>
      <w:r>
        <w:t>Xử lý hồ sơ và chuyển kết quả xử lý lên Lãnh đạo Phòng Quản lý vận tải, phương tiện và người lái</w:t>
      </w:r>
    </w:p>
    <w:p>
      <w:r>
        <w:t>Sở Giao thông vận tải</w:t>
      </w:r>
    </w:p>
    <w:p>
      <w:r>
        <w:t>07</w:t>
      </w:r>
    </w:p>
    <w:p>
      <w:r>
        <w:t>3.</w:t>
      </w:r>
    </w:p>
    <w:p>
      <w:r>
        <w:t>Lãnh đạo Phòng Quản lý vận tải, phương tiện và người lái xem xét, trình Lãnh đạo Sở kết quả xử lý</w:t>
      </w:r>
    </w:p>
    <w:p>
      <w:r>
        <w:t>0,25</w:t>
      </w:r>
    </w:p>
    <w:p>
      <w:r>
        <w:t>4.</w:t>
      </w:r>
    </w:p>
    <w:p>
      <w:r>
        <w:t>Lãnh đạo Sở ký duyệt và chuyển kết quả ký duyệt đến bộ phận in giấy phép lái xe</w:t>
      </w:r>
    </w:p>
    <w:p>
      <w:r>
        <w:t>01</w:t>
      </w:r>
    </w:p>
    <w:p>
      <w:r>
        <w:t>5.</w:t>
      </w:r>
    </w:p>
    <w:p>
      <w:r>
        <w:t>Bộ phận in giấy phép lái xe tiến hành in giấy phép lái xe cho người dân trúng tuyển, lưu trữ hồ sơ điện tử</w:t>
      </w:r>
    </w:p>
    <w:p>
      <w:r>
        <w:t>1,5</w:t>
      </w:r>
    </w:p>
    <w:p>
      <w:r>
        <w:t>6.</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10 ngày</w:t>
      </w:r>
    </w:p>
    <w:p>
      <w:r>
        <w:t>* Đối với trường hợp giấy phép lái xe bị mất, c n thời hạn sử dụng:</w:t>
      </w:r>
    </w:p>
    <w:p>
      <w:r>
        <w:t>1.</w:t>
      </w:r>
    </w:p>
    <w:p>
      <w:r>
        <w:t>Hướng dẫn, kiểm tra, tiếp nhận hồ sơ, quét (scan). Sau đó chuyển hồ sơ đến phòng chuyên môn để xử lý</w:t>
      </w:r>
    </w:p>
    <w:p>
      <w:r>
        <w:t>Công chức Trung tâm Phục vụ hành chính công</w:t>
      </w:r>
    </w:p>
    <w:p>
      <w:r>
        <w:t>05</w:t>
      </w:r>
    </w:p>
    <w:p>
      <w:r>
        <w:t>2.</w:t>
      </w:r>
    </w:p>
    <w:p>
      <w:r>
        <w:t>Kiểm tra vi phạm và chuyển hồ sơ cho Lãnh đạo Phòng Quản lý vận tải, phương tiện và người lái</w:t>
      </w:r>
    </w:p>
    <w:p>
      <w:r>
        <w:t>Sở Giao thông vận tải</w:t>
      </w:r>
    </w:p>
    <w:p>
      <w:r>
        <w:t>40</w:t>
      </w:r>
    </w:p>
    <w:p>
      <w:r>
        <w:t>3.</w:t>
      </w:r>
    </w:p>
    <w:p>
      <w:r>
        <w:t>Lãnh đạo Phòng Quản lý vận tải, phương tiện và người lái xem xét, trình Lãnh đạo Sở kết quả xử lý</w:t>
      </w:r>
    </w:p>
    <w:p>
      <w:r>
        <w:t>02</w:t>
      </w:r>
    </w:p>
    <w:p>
      <w:r>
        <w:t>4.</w:t>
      </w:r>
    </w:p>
    <w:p>
      <w:r>
        <w:t>Lãnh đạo Sở ký duyệt và chuyển kết quả ký duyệt đến bộ phận in giấy phép lái xe</w:t>
      </w:r>
    </w:p>
    <w:p>
      <w:r>
        <w:t>01</w:t>
      </w:r>
    </w:p>
    <w:p>
      <w:r>
        <w:t>5.</w:t>
      </w:r>
    </w:p>
    <w:p>
      <w:r>
        <w:t>Bộ phận in giấy phép lái xe tiến hành in giấy phép lái xe cho người dân trúng tuyển, lưu trữ hồ sơ điện tử</w:t>
      </w:r>
    </w:p>
    <w:p>
      <w:r>
        <w:t>02</w:t>
      </w:r>
    </w:p>
    <w:p>
      <w:r>
        <w:t>6.</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50 ngày</w:t>
      </w:r>
    </w:p>
    <w:p>
      <w:r>
        <w:t>6. Đổi Giấy phép lái xe do ngành Giao thông vận tải cấp (Mã TTHC: 1.002809.000.00.00.H61)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2,5</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05 ngày</w:t>
      </w:r>
    </w:p>
    <w:p>
      <w:r>
        <w:t>7. Đổi giấy phép lái xe do ngành Công an cấp (Mã TTHC: 1.002801.000.00.00.H61)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2,5</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05 ngày</w:t>
      </w:r>
    </w:p>
    <w:p>
      <w:r>
        <w:t>8. Đổi Giấy phép lái xe quân sự do Bộ Quốc phòng cấp (Mã TTHC: 1.002804.000.00.00.H61)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2,5</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05 ngày</w:t>
      </w:r>
    </w:p>
    <w:p>
      <w:r>
        <w:t>9. Đổi Giấy phép lái xe hoặc bằng lái xe của nước ngoài cấp (Mã TTHC: 1.002796.000.00.00.H61)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2,5</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05 ngày</w:t>
      </w:r>
    </w:p>
    <w:p>
      <w:r>
        <w:t>10. Đổi Giấy phép lái xe hoặc bằng lái xe của nước ngoài cấp cho khách du lịch nước ngoài lái xe vào Việt Nam (Mã TTHC: 1.002793.000.00.00.H61)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2,5</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05 ngày</w:t>
      </w:r>
    </w:p>
    <w:p>
      <w:r>
        <w:t>11. Cấp Giấy chứng nhận đăng ký, biển số xe máy chuyên dùng lần đầu (Mã TTHC: 1.002030.000.00.00.H61)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1,5</w:t>
      </w:r>
    </w:p>
    <w:p>
      <w:r>
        <w:t>3.</w:t>
      </w:r>
    </w:p>
    <w:p>
      <w:r>
        <w:t>Lãnh đạo Sở ký duyệt và chuyển kết quả ký duyệt đến bộ phận in giấy phép lái xe</w:t>
      </w:r>
    </w:p>
    <w:p>
      <w:r>
        <w:t>01</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03 ngày</w:t>
      </w:r>
    </w:p>
    <w:p>
      <w:r>
        <w:t>12. Cấp Giấy chứng nhận đăng ký, biển số xe máy chuyên dùng có thời hạn (Mã TTHC: 2.000872.000.00.00.H61)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1,5</w:t>
      </w:r>
    </w:p>
    <w:p>
      <w:r>
        <w:t>3.</w:t>
      </w:r>
    </w:p>
    <w:p>
      <w:r>
        <w:t>Lãnh đạo Sở ký duyệt và chuyển kết quả ký duyệt đến bộ phận in giấy phép lái xe</w:t>
      </w:r>
    </w:p>
    <w:p>
      <w:r>
        <w:t>01</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03 ngày</w:t>
      </w:r>
    </w:p>
    <w:p>
      <w:r>
        <w:t>13. Cấp Giấy chứng nhận đăng ký tạm thời xe máy chuyên dùng (Mã TTHC: 1.001919.000.00.00.H61)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1,5</w:t>
      </w:r>
    </w:p>
    <w:p>
      <w:r>
        <w:t>3.</w:t>
      </w:r>
    </w:p>
    <w:p>
      <w:r>
        <w:t>Lãnh đạo Sở ký duyệt và chuyển kết quả ký duyệt đến bộ phận in giấy phép lái xe</w:t>
      </w:r>
    </w:p>
    <w:p>
      <w:r>
        <w:t>01</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03 ngày</w:t>
      </w:r>
    </w:p>
    <w:p>
      <w:r>
        <w:t>14. Cấp đổi Giấy chứng nhận đăng ký, biển số xe máy chuyên dùng (Mã TTHC: 1.001896.000.00.00.H61)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1,5</w:t>
      </w:r>
    </w:p>
    <w:p>
      <w:r>
        <w:t>3.</w:t>
      </w:r>
    </w:p>
    <w:p>
      <w:r>
        <w:t>Lãnh đạo Sở ký duyệt và chuyển kết quả ký duyệt đến bộ phận in giấy phép lái xe</w:t>
      </w:r>
    </w:p>
    <w:p>
      <w:r>
        <w:t>01</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03 ngày</w:t>
      </w:r>
    </w:p>
    <w:p>
      <w:r>
        <w:t>15. Cấp lại Giấy chứng nhận đăng ký, biển số xe máy chuyên dùng bị mất (Mã TTHC: 2.000847.000.00.00.H61)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1,5</w:t>
      </w:r>
    </w:p>
    <w:p>
      <w:r>
        <w:t>3.</w:t>
      </w:r>
    </w:p>
    <w:p>
      <w:r>
        <w:t>Lãnh đạo Sở ký duyệt và chuyển kết quả ký duyệt đến bộ phận in giấy phép lái xe</w:t>
      </w:r>
    </w:p>
    <w:p>
      <w:r>
        <w:t>01</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03 ngày</w:t>
      </w:r>
    </w:p>
    <w:p>
      <w:r>
        <w:t>16. Sang tên chủ sở hữu xe máy chuyên dùng trong cùng một tỉnh, thành phố (Mã TTHC: 2.000881.000.00.00.H61)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1,5</w:t>
      </w:r>
    </w:p>
    <w:p>
      <w:r>
        <w:t>3.</w:t>
      </w:r>
    </w:p>
    <w:p>
      <w:r>
        <w:t>Lãnh đạo Sở ký duyệt và chuyển kết quả ký duyệt đến bộ phận in giấy phép lái xe</w:t>
      </w:r>
    </w:p>
    <w:p>
      <w:r>
        <w:t>01</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03 ngày</w:t>
      </w:r>
    </w:p>
    <w:p>
      <w:r>
        <w:t>17. Di chuyển đăng ký xe máy chuyên dùng ở khác tỉnh, thành phố trực thuộc Trung ương (Mã TTHC: 1.002007.000.00.00.H61)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1,5</w:t>
      </w:r>
    </w:p>
    <w:p>
      <w:r>
        <w:t>3.</w:t>
      </w:r>
    </w:p>
    <w:p>
      <w:r>
        <w:t>Lãnh đạo Sở ký duyệt và chuyển kết quả ký duyệt đến bộ phận in giấy phép lái xe</w:t>
      </w:r>
    </w:p>
    <w:p>
      <w:r>
        <w:t>01</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03 ngày</w:t>
      </w:r>
    </w:p>
    <w:p>
      <w:r>
        <w:t>18. Đăng ký xe máy chuyên dùng từ tỉnh, thành phố trực thuộc Trung ương khác chuyển đến (Mã TTHC: 1.001994.000.00.00.H61)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1,5</w:t>
      </w:r>
    </w:p>
    <w:p>
      <w:r>
        <w:t>3.</w:t>
      </w:r>
    </w:p>
    <w:p>
      <w:r>
        <w:t>Lãnh đạo Sở ký duyệt và chuyển kết quả ký duyệt đến bộ phận in giấy phép lái xe</w:t>
      </w:r>
    </w:p>
    <w:p>
      <w:r>
        <w:t>01</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03 ngày</w:t>
      </w:r>
    </w:p>
    <w:p>
      <w:r>
        <w:t>19. Thu hồi Giấy chứng nhận đăng ký, biển số xe máy chuyên dùng (Mã TTHC: 1.001826.000.00.00.H61)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Lãnh đạo Phòng Quản lý vận tải, phương tiện và người lái xem xét, trình Lãnh đạo Sở kết quả xử lý</w:t>
      </w:r>
    </w:p>
    <w:p>
      <w:r>
        <w:t>Sở Giao thông vận tải</w:t>
      </w:r>
    </w:p>
    <w:p>
      <w:r>
        <w:t>01</w:t>
      </w:r>
    </w:p>
    <w:p>
      <w:r>
        <w:t>3.</w:t>
      </w:r>
    </w:p>
    <w:p>
      <w:r>
        <w:t>Lãnh đạo Sở ký duyệt và chuyển kết quả ký duyệt đến bộ phận in giấy phép lái xe</w:t>
      </w:r>
    </w:p>
    <w:p>
      <w:r>
        <w:t>0,5</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