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1075/QĐ-UBND năm 2023 về xác lập "Khu vực cấm tập trung đông người" tạm thời tại Tòa án nhân dân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1075/QĐ-UBND</w:t>
      </w:r>
    </w:p>
    <w:p>
      <w:r>
        <w:t>Đà Nẵng, ngày 23 tháng 5 năm 2023</w:t>
      </w:r>
    </w:p>
    <w:p>
      <w:r>
        <w:t>QUYẾT ĐỊNH</w:t>
      </w:r>
    </w:p>
    <w:p>
      <w:r>
        <w:t>XÁC LẬP “KHU VỰC CẤM TẬP TRUNG ĐÔNG NGƯỜI” TẠM THỜI TẠI TÒA ÁN NHÂN THÀNH PHỐ ĐÀ NẴNG</w:t>
      </w:r>
    </w:p>
    <w:p>
      <w:r>
        <w:t>CHỦ TỊCH ỦY BAN NHÂN DÂN THÀNH PHỐ ĐÀ NẴNG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Nghị quyết số 119/2020/QH14 ngày 19/6/2020 của Quốc hội về thí điểm tổ chức mô hình chính quyền đô thị và một số cơ chế, chính sách đặc thù phát triển thành phố Đà Nẵng;</w:t>
      </w:r>
    </w:p>
    <w:p>
      <w:r>
        <w:t>Căn cứ Nghị định số 34/2021/NĐ-CP ngày 19/3/2021 của Chính phủ quy định chi tiết và biện pháp thi hành Nghị quyết số 119/2020/QH14 ngày 19/6/2020 của Quốc hội về thí điểm tổ chức mô hình chính quyền đô thị và một số cơ chế, chính sách đặc thù phát triển thành phố Đà Nẵng;</w:t>
      </w:r>
    </w:p>
    <w:p>
      <w:r>
        <w:t>Căn cứ Nghị định số 38/2005/NĐ-CP ngày 18/3/2005 của Chính phủ quy định một số biện pháp bảo đảm trật tự công cộng;</w:t>
      </w:r>
    </w:p>
    <w:p>
      <w:r>
        <w:t>Căn cứ Nghị định số 37/2009/NĐ-CP ngày 23/4/2009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Căn cứ Nghị định số 39/2021/NĐ-CP ngày 30/3/2021 của Chính phủ về sửa đổi, bổ sung một số điều của Nghị định số 37/2009/NĐ-CP ngày 23/4/2009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Căn cứ Thông tư số 09/2005/TT-BCA ngày 05/9/2005 của Bộ trưởng Bộ Công an hướng dẫn thi hành một số điều của Nghị định số 38/2005/NĐ-CP ngày 18/3/2005 của Chính phủ quy định một số biện pháp bảo đảm trật tự công cộng;</w:t>
      </w:r>
    </w:p>
    <w:p>
      <w:r>
        <w:t>Căn cứ Quyết định số 19/2021/QĐ-UBND ngày 29/7/2021 của UBND thành phố Đà Nẵng về việc ban hành Quy định về khu vực bảo vệ; khu vực cấm tập trung đông người, cấm ghi âm, ghi hình, chụp ảnh; khu vực cấm hoặc hạn chế người và phương tiện giao thông trên địa bàn thành phố Đà Nẵng;</w:t>
      </w:r>
    </w:p>
    <w:p>
      <w:r>
        <w:t>Theo đề nghị của Chánh án Tòa án nhân dân thành phố Đà Nẵng tại Tờ trình số 25/TTr-TANDTP ngày 22 tháng 5 năm 2023 và Công văn số 802/CATP-ANCTNB ngày 22 tháng 5 năm 2023 của Giám đốc Công an thành phố.</w:t>
      </w:r>
    </w:p>
    <w:p>
      <w:r>
        <w:t>QUYẾT ĐỊNH:</w:t>
      </w:r>
    </w:p>
    <w:p>
      <w:r>
        <w:t>Điều 1.  Xác lập khu vực cấm tập trung đông người tạm thời tại Tòa án nhân dân thành phố Đà Nẵng; thời gian từ 17h00 ngày 23/5/2023 đến 17h00 ngày 26/5/2023.</w:t>
      </w:r>
    </w:p>
    <w:p>
      <w:r>
        <w:t>Điều 2.  Quyết định này có hiệu lực kể từ ngày ký.</w:t>
      </w:r>
    </w:p>
    <w:p>
      <w:r>
        <w:t>Điều 3.  Chánh Văn phòng Ủy ban nhân dân thành phố, Chánh án Tòa án nhân dân thành phố, Giám đốc Công an thành phố và các cơ quan, đơn vị, tổ chức, cá nhân có liên quan chịu trách nhiệm thi hành Quyết định này./.</w:t>
      </w:r>
    </w:p>
    <w:p>
      <w:r>
        <w:t>Nơi nhận:</w:t>
      </w:r>
    </w:p>
    <w:p>
      <w:r>
        <w:t>- Như điều 3;</w:t>
      </w:r>
    </w:p>
    <w:p>
      <w:r>
        <w:t>- TT TU, TT HĐND TP; Đoàn ĐBQH TP;</w:t>
      </w:r>
    </w:p>
    <w:p>
      <w:r>
        <w:t>- Chủ tịch, các PCT UBND TP;</w:t>
      </w:r>
    </w:p>
    <w:p>
      <w:r>
        <w:t>- UBMTTQVN thành phố (để giám sát);</w:t>
      </w:r>
    </w:p>
    <w:p>
      <w:r>
        <w:t>- Cổng thông tin điện tử thành phố (để đăng tải);</w:t>
      </w:r>
    </w:p>
    <w:p>
      <w:r>
        <w:t>- Đài PT&amp;TH TP; Báo Đà Nẵng;</w:t>
      </w:r>
    </w:p>
    <w:p>
      <w:r>
        <w:t>- Lưu: CATP, ANCTNB.</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