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1071/QĐ-UBND năm 2023 công bố Danh mục thủ tục hành chính được chuẩn hóa lĩnh vực đầu tư bằng vốn hỗ trợ phát triển chính thức (ODA) và viện trợ không hoàn lại không thuộc hỗ trợ phát triển chính thức thuộc thẩm quyền giải quyết của Sở Kế hoạch và Đầu tư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1071/QĐ-UBND</w:t>
      </w:r>
    </w:p>
    <w:p>
      <w:r>
        <w:t>Cao Bằng, ngày 23 tháng 8 năm 2023</w:t>
      </w:r>
    </w:p>
    <w:p>
      <w:r>
        <w:t>QUYẾT ĐỊNH</w:t>
      </w:r>
    </w:p>
    <w:p>
      <w:r>
        <w:t>VỀ VIỆC CÔNG BỐ DANH MỤC THỦ TỤC HÀNH CHÍNH ĐƯỢC CHUẨN HÓA LĨNH VỰC ĐẦU TƯ BẰNG VỐN HỖ TRỢ PHÁT TRIỂN CHÍNH THỨC (ODA) VÀ VIỆN TRỢ KHÔNG HOÀN LẠI KHÔNG THUỘC HỖ TRỢ PHÁT TRIỂN CHÍNH THỨC THUỘC THẨM QUYỀN GIẢI QUYẾT CỦA SỞ KẾ HOẠCH VÀ ĐẦU TƯ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1327/QĐ-BKHĐT ngày 28 tháng 8 năm 2020 của Bộ trưởng Bộ Kế hoạch và Đầu tư về việc công bố thủ tục hành chính mới, bãi bỏ lĩnh vực vốn hỗ trợ phát triển chính thức (ODA) và viện trợ không hoàn lại không thuộc hỗ trợ phát triển chính thức của các cơ quan, tổ chức, cá nhân nước ngoài dành cho Việt Nam thuộc phạm vi chức năng quản lý của Bộ Kế hoạch và Đầu tư;</w:t>
      </w:r>
    </w:p>
    <w:p>
      <w:r>
        <w:t>Căn cứ Quyết định số 1395/QĐ-BKHĐT ngày 10 tháng 8 năm 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w:t>
      </w:r>
    </w:p>
    <w:p>
      <w:r>
        <w:t>QUYẾT ĐỊNH:</w:t>
      </w:r>
    </w:p>
    <w:p>
      <w:r>
        <w:t>Điều 1.  Công bố kèm theo Quyết định này Danh mục thủ tục hành chính được chuẩn hóa lĩnh vực đầu tư bằng vốn hỗ trợ phát triển chính thức (ODA) và viện trợ không hoàn lại không thuộc hỗ trợ phát triển chính thức thuộc thẩm quyền giải quyết của Sở Kế hoạch và Đầu tư tỉnh Cao Bằng  (chi tiết tại Phụ lục kèm theo) .</w:t>
      </w:r>
    </w:p>
    <w:p>
      <w:r>
        <w:t>Nội dung các bộ phận cơ bản của thủ tục hành chính được công bố không nêu trong Quyết định này thực hiện theo Quyết định số 1327/QĐ-BKHĐT ngày 28 tháng 8 năm 2020 và Quyết định số 1395/QĐ-BKHĐT ngày 10 tháng 8 năm 2023 của Bộ trưởng Bộ Kế hoạch và Đầu tư.</w:t>
      </w:r>
    </w:p>
    <w:p>
      <w:r>
        <w:t>Điều 2.  Quyết định này có hiệu lực thi hành kể từ ngày ký.</w:t>
      </w:r>
    </w:p>
    <w:p>
      <w:r>
        <w:t>Điều 3.  Chánh Văn phòng Ủy ban nhân dân tỉnh; Giám đốc Sở Kế hoạch và Đầu tư;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Bộ Kế hoạch và Đầu tư;</w:t>
      </w:r>
    </w:p>
    <w:p>
      <w:r>
        <w:t>- Chủ tịch, các PCT UBND tỉnh;</w:t>
      </w:r>
    </w:p>
    <w:p>
      <w:r>
        <w:t>- VP UBND tỉnh: LĐVP, TTTT, LĐ TTPVHCC;</w:t>
      </w:r>
    </w:p>
    <w:p>
      <w:r>
        <w:t>- Viễn thông Cao Bằng;</w:t>
      </w:r>
    </w:p>
    <w:p>
      <w:r>
        <w:t>- Bưu điện tỉnh Cao Bằng;</w:t>
      </w:r>
    </w:p>
    <w:p>
      <w:r>
        <w:t>- Lưu: VT, TTPVHCC (A) .</w:t>
      </w:r>
    </w:p>
    <w:p>
      <w:r>
        <w:t>KT. CHỦ TỊCH</w:t>
      </w:r>
    </w:p>
    <w:p>
      <w:r>
        <w:t>PHÓ CHỦ TỊCH</w:t>
      </w:r>
    </w:p>
    <w:p>
      <w:r>
        <w:t>Trịnh Trường Huy</w:t>
      </w:r>
    </w:p>
    <w:p>
      <w:r>
        <w:t>PHỤ LỤC</w:t>
      </w:r>
    </w:p>
    <w:p>
      <w:r>
        <w:t>DANH MỤC THỦ TỤC HÀNH CHÍNH ĐƯỢC CHUẨN HÓA LĨNH VỰC ĐẦU TƯ BẰNG VỐN HỖ TRỢ PHÁT TRIỂN CHÍNH THỨC (ODA) VÀ VIỆN TRỢ KHÔNG HOÀN LẠI KHÔNG THUỘC HỖ TRỢ PHÁT TRIỂN CHÍNH THỨC THUỘC THẨM QUYỀN GIẢI QUYẾT CỦA SỞ KẾ HOẠCH VÀ ĐẦU TƯ TỈNH CAO BẰNG</w:t>
      </w:r>
    </w:p>
    <w:p>
      <w:r>
        <w:t>(Kèm theo Quyết định số 1071/QĐ-UBND ngày 23 tháng 8 năm 2023 của Chủ tịch Ủy ban nhân dân tỉnh Cao Bằng)</w:t>
      </w:r>
    </w:p>
    <w:p>
      <w:r>
        <w:t>DANH MỤC THỦ TỤC HÀNH CHÍNH CẤP TỈNH (08 TTHC)</w:t>
      </w:r>
    </w:p>
    <w:p>
      <w:r>
        <w:t>TT</w:t>
      </w:r>
    </w:p>
    <w:p>
      <w:r>
        <w:t>Mã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2.002551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dự án kể từ ngày cơ quan chủ trì thẩm định nhận đủ hồ sơ hợp lệ: Không quá 45 ngày</w:t>
      </w:r>
    </w:p>
    <w:p>
      <w:r>
        <w:t>Trung tâm Phục vụ hành chính công tỉnh Cao Bằng</w:t>
      </w:r>
    </w:p>
    <w:p>
      <w:r>
        <w:t>- Trực tiếp;</w:t>
      </w:r>
    </w:p>
    <w:p>
      <w:r>
        <w:t>- Qua dịch vụ bưu chính công ích.</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 Thủ tục được công bố tại Quyết định số 1395/QĐ-BKHĐT ngày 10 tháng 8 năm 2023 của Bộ trưởng Bộ Kế hoạch và Đầu tư.</w:t>
      </w:r>
    </w:p>
    <w:p>
      <w:r>
        <w:t>- Danh mục TTHC công bố mới.</w:t>
      </w:r>
    </w:p>
    <w:p>
      <w:r>
        <w:t>2</w:t>
      </w:r>
    </w:p>
    <w:p>
      <w:r>
        <w:t>1.008423</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Trung tâm Phục vụ hành chính công tỉnh Cao Bằng</w:t>
      </w:r>
    </w:p>
    <w:p>
      <w:r>
        <w:t>- Trực tiếp;</w:t>
      </w:r>
    </w:p>
    <w:p>
      <w:r>
        <w:t>- Qua dịch vụ bưu chính công ích.</w:t>
      </w:r>
    </w:p>
    <w:p>
      <w:r>
        <w:t>Không</w:t>
      </w:r>
    </w:p>
    <w:p>
      <w:r>
        <w:t>- Luật Đầu tư công 2019;</w:t>
      </w:r>
    </w:p>
    <w:p>
      <w:r>
        <w:t>- Nghị định số 114/2021/NĐ-CP ngày 16/12/2021 của Chính phủ;</w:t>
      </w:r>
    </w:p>
    <w:p>
      <w:r>
        <w:t>- Nghị định số 20/2023/NĐ-CP ngày 04/5/2023 của Chính phủ.</w:t>
      </w:r>
    </w:p>
    <w:p>
      <w:r>
        <w:t>Thủ tục được công bố tại Quyết định số 1395/QĐ-BKHĐT ngày 10 tháng 8 năm 2023 của Bộ trưởng Bộ Kế hoạch và Đầu tư.</w:t>
      </w:r>
    </w:p>
    <w:p>
      <w:r>
        <w:t>3</w:t>
      </w:r>
    </w:p>
    <w:p>
      <w:r>
        <w:t>2.001991</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Trung tâm Phục vụ hành chính công tỉnh Cao Bằng</w:t>
      </w:r>
    </w:p>
    <w:p>
      <w:r>
        <w:t>- Trực tiếp;</w:t>
      </w:r>
    </w:p>
    <w:p>
      <w:r>
        <w:t>- Qua dịch vụ bưu chính công ích.</w:t>
      </w:r>
    </w:p>
    <w:p>
      <w:r>
        <w:t>Không</w:t>
      </w:r>
    </w:p>
    <w:p>
      <w:r>
        <w:t>- Luật Đầu tư công 2019;</w:t>
      </w:r>
    </w:p>
    <w:p>
      <w:r>
        <w:t>- Nghị định số 114/2021/NĐ-CP ngày 16/12/2021 của Chính phủ;</w:t>
      </w:r>
    </w:p>
    <w:p>
      <w:r>
        <w:t>- Nghị định số 20/2023/NĐ-CP ngày 04/5/2023 của Chính phủ.</w:t>
      </w:r>
    </w:p>
    <w:p>
      <w:r>
        <w:t>Thủ tục được công bố tại Quyết định số 1395/QĐ-BKHĐT ngày 10 tháng 8 năm 2023 của Bộ trưởng Bộ Kế hoạch và Đầu tư.</w:t>
      </w:r>
    </w:p>
    <w:p>
      <w:r>
        <w:t>4</w:t>
      </w:r>
    </w:p>
    <w:p>
      <w:r>
        <w:t>2.002053</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Trung tâm Phục vụ hành chính công tỉnh Cao Bằng</w:t>
      </w:r>
    </w:p>
    <w:p>
      <w:r>
        <w:t>- Trực tiếp;</w:t>
      </w:r>
    </w:p>
    <w:p>
      <w:r>
        <w:t>- Qua dịch vụ bưu chính công ích;</w:t>
      </w:r>
    </w:p>
    <w:p>
      <w:r>
        <w:t>- Qua dịch vụ công trực tuyến toàn trình.</w:t>
      </w:r>
    </w:p>
    <w:p>
      <w:r>
        <w:t>Không</w:t>
      </w:r>
    </w:p>
    <w:p>
      <w:r>
        <w:t>- Luật Đầu tư công 2019;</w:t>
      </w:r>
    </w:p>
    <w:p>
      <w:r>
        <w:t>- Nghị định số 114/2021/NĐ-CP ngày 16/12/2021 của Chính phủ;</w:t>
      </w:r>
    </w:p>
    <w:p>
      <w:r>
        <w:t>- Nghị định số 20/2023/NĐ-CP ngày 04/5/2023 của Chính phủ.</w:t>
      </w:r>
    </w:p>
    <w:p>
      <w:r>
        <w:t>Thủ tục được công bố tại Quyết định số 1395/QĐ-BKHĐT ngày 10 tháng 8 năm 2023 của Bộ trưởng Bộ Kế hoạch và Đầu tư</w:t>
      </w:r>
    </w:p>
    <w:p>
      <w:r>
        <w:t>5</w:t>
      </w:r>
    </w:p>
    <w:p>
      <w:r>
        <w:t>2.002050</w:t>
      </w:r>
    </w:p>
    <w:p>
      <w:r>
        <w:t>Kế hoạch thực hiện chương trình, dự án sử dụng vốn ODA, vốn vay ưu đãi, vốn đối ứng hằng năm</w:t>
      </w:r>
    </w:p>
    <w:p>
      <w:r>
        <w:t>Không có</w:t>
      </w:r>
    </w:p>
    <w:p>
      <w:r>
        <w:t>Trung tâm Phục vụ hành chính công tỉnh Cao Bằng</w:t>
      </w:r>
    </w:p>
    <w:p>
      <w:r>
        <w:t>- Trực tiếp;</w:t>
      </w:r>
    </w:p>
    <w:p>
      <w:r>
        <w:t>- Qua dịch vụ bưu chính công ích;</w:t>
      </w:r>
    </w:p>
    <w:p>
      <w:r>
        <w:t>- Qua dịch vụ công trực tuyến toàn trình.</w:t>
      </w:r>
    </w:p>
    <w:p>
      <w:r>
        <w:t>Không</w:t>
      </w:r>
    </w:p>
    <w:p>
      <w:r>
        <w:t>- Luật Đầu tư công 2019;</w:t>
      </w:r>
    </w:p>
    <w:p>
      <w:r>
        <w:t>- Nghị định số 114/2021/NĐ-CP ngày 16/12/2021 của Chính phủ;</w:t>
      </w:r>
    </w:p>
    <w:p>
      <w:r>
        <w:t>- Nghị định số 20/2023/NĐ-CP ngày 04/5/2023 của Chính phủ.</w:t>
      </w:r>
    </w:p>
    <w:p>
      <w:r>
        <w:t>Thủ tục được công bố tại Quyết định số 1395/QĐ-BKHĐT ngày 10 tháng 8 năm 2023 của Bộ trưởng Bộ Kế hoạch và Đầu tư</w:t>
      </w:r>
    </w:p>
    <w:p>
      <w:r>
        <w:t>6</w:t>
      </w:r>
    </w:p>
    <w:p>
      <w:r>
        <w:t>2.002333</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20 ngày đối với công tác thẩm định</w:t>
      </w:r>
    </w:p>
    <w:p>
      <w:r>
        <w:t>Trung tâm Phục vụ hành chính công tỉnh Cao Bằng</w:t>
      </w:r>
    </w:p>
    <w:p>
      <w:r>
        <w:t>- Trực tiếp;</w:t>
      </w:r>
    </w:p>
    <w:p>
      <w:r>
        <w:t>- Qua dịch vụ bưu chính công ích;</w:t>
      </w:r>
    </w:p>
    <w:p>
      <w:r>
        <w:t>- Qua dịch vụ công trực tuyến toàn trình.</w:t>
      </w:r>
    </w:p>
    <w:p>
      <w:r>
        <w:t>Không</w:t>
      </w:r>
    </w:p>
    <w:p>
      <w:r>
        <w:t>Nghị định số 80/2020/NĐ-CP ngày 08/7/2020 của Chính phủ Quản lý và sử dụng viện trợ không hoàn lại không thuộc hỗ trợ phát triển chính thức của các cơ quan, tổ chức, cá nhân nước ngoài dành cho Việt Nam.</w:t>
      </w:r>
    </w:p>
    <w:p>
      <w:r>
        <w:t>Thủ tục được công bố tại Quyết định số 1327/QĐ-BKHĐT ngày 28 tháng 8 năm 2020 của Bộ trưởng Bộ Kế hoạch và Đầu tư</w:t>
      </w:r>
    </w:p>
    <w:p>
      <w:r>
        <w:t>7</w:t>
      </w:r>
    </w:p>
    <w:p>
      <w:r>
        <w:t>2.002334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20 ngày đối với công tác thẩm định</w:t>
      </w:r>
    </w:p>
    <w:p>
      <w:r>
        <w:t>Trung tâm Phục vụ hành chính công tỉnh Cao Bằng</w:t>
      </w:r>
    </w:p>
    <w:p>
      <w:r>
        <w:t>- Trực tiếp;</w:t>
      </w:r>
    </w:p>
    <w:p>
      <w:r>
        <w:t>- Qua dịch vụ bưu chính công ích;</w:t>
      </w:r>
    </w:p>
    <w:p>
      <w:r>
        <w:t>- Qua dịch vụ công trực tuyến toàn trình.</w:t>
      </w:r>
    </w:p>
    <w:p>
      <w:r>
        <w:t>Không</w:t>
      </w:r>
    </w:p>
    <w:p>
      <w:r>
        <w:t>- Nghị định số 80/2020/NĐ-CP ngày 08/7/2020 của Chính phủ.</w:t>
      </w:r>
    </w:p>
    <w:p>
      <w:r>
        <w:t>Thủ tục được công bố tại Quyết định số 1327/QĐ-BKHĐT ngày 28 tháng 8 năm 2020 của Bộ trưởng Bộ Kế hoạch và Đầu tư</w:t>
      </w:r>
    </w:p>
    <w:p>
      <w:r>
        <w:t>8</w:t>
      </w:r>
    </w:p>
    <w:p>
      <w:r>
        <w:t>2.002335</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20 ngày đối với công tác thẩm định</w:t>
      </w:r>
    </w:p>
    <w:p>
      <w:r>
        <w:t>Trung tâm Phục vụ hành chính công tỉnh Cao Bằng</w:t>
      </w:r>
    </w:p>
    <w:p>
      <w:r>
        <w:t>- Trực tiếp;</w:t>
      </w:r>
    </w:p>
    <w:p>
      <w:r>
        <w:t>- Qua dịch vụ bưu chính công ích;</w:t>
      </w:r>
    </w:p>
    <w:p>
      <w:r>
        <w:t>- Qua dịch vụ công trực tuyến toàn trình.</w:t>
      </w:r>
    </w:p>
    <w:p>
      <w:r>
        <w:t>Không</w:t>
      </w:r>
    </w:p>
    <w:p>
      <w:r>
        <w:t>Nghị định số 80/2020/NĐ-CP ngày 08/7/2020 của Chính phủ.</w:t>
      </w:r>
    </w:p>
    <w:p>
      <w:r>
        <w:t>Thủ tục được công bố tại Quyết định số 1327/QĐ-BKHĐT 28 tháng 8 năm 2020 của Bộ trưởng Bộ Kế hoạch và Đầu tư.</w:t>
      </w:r>
    </w:p>
    <w:p>
      <w:r>
        <w:t>Tổng số danh mục TTHC công bố</w:t>
      </w:r>
    </w:p>
    <w:p>
      <w:r>
        <w:t>08 TTHC</w:t>
      </w:r>
    </w:p>
    <w:p>
      <w:r>
        <w:t>Qua Dịch vụ công trực tuyến toàn trình</w:t>
      </w:r>
    </w:p>
    <w:p>
      <w:r>
        <w:t>05 TTHC</w:t>
      </w:r>
    </w:p>
    <w:p>
      <w:r>
        <w:t>Qua Dịch vụ bưu chính công ích</w:t>
      </w:r>
    </w:p>
    <w:p>
      <w:r>
        <w:t>08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