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107/QĐ-UBND năm 2024 giao biên chế công chức, viên chức (số lượng người làm việc) và chỉ tiêu hợp đồng lao động hỗ trợ, phục vụ năm 2023 đối với Sở Công thương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107/QĐ-UBND</w:t>
      </w:r>
    </w:p>
    <w:p>
      <w:r>
        <w:t>Bình Phước, ngày 16 tháng 01 năm 2024</w:t>
      </w:r>
    </w:p>
    <w:p>
      <w:r>
        <w:t>QUYẾT ĐỊNH</w:t>
      </w:r>
    </w:p>
    <w:p>
      <w:r>
        <w:t>GIAO BIÊN CHẾ CÔNG CHỨC, VIÊN CHỨC (SỐ LƯỢNG NGƯỜI LÀM VIỆC) VÀ CHỈ TIÊU HỢP ĐỒNG LAO ĐỘNG HỖ TRỢ, PHỤC VỤ NĂM 2023 ĐỐI VỚI SỞ CÔNG THƯƠNG</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Cán bộ, công chức ngày 13/11/2008;</w:t>
      </w:r>
    </w:p>
    <w:p>
      <w:r>
        <w:t>Căn cứ Luật Viên chức ngày 15/11/2010;</w:t>
      </w:r>
    </w:p>
    <w:p>
      <w:r>
        <w:t>Căn cứ Luật sửa đổi, bổ sung một số điều của Luật Cán bộ, công chức và Luật Viên chức ngày 25/11/2019;</w:t>
      </w:r>
    </w:p>
    <w:p>
      <w:r>
        <w:t>Căn cứ Nghị định số 62/2020/NĐ-CP ngày 01/6/2020 của Chính phủ về vị trí việc làm và biên chế công chức;</w:t>
      </w:r>
    </w:p>
    <w:p>
      <w:r>
        <w:t>Căn cứ Nghị định số 106/2020/NĐ-CP ngày 10/9/2020 của Chính phủ về vị trí việc làm và số lượng người làm việc trong đơn vị sự nghiệp công lập;</w:t>
      </w:r>
    </w:p>
    <w:p>
      <w:r>
        <w:t>Căn cứ Nghị định số 111/2022/NĐ-CP ngày 30/12/2022 của Chính phủ về hợp đồng đối với một số loại công việc trong cơ quan hành chính và đơn vị sự nghiệp công lập;</w:t>
      </w:r>
    </w:p>
    <w:p>
      <w:r>
        <w:t>Căn cứ Quyết định số 1271-QĐ/TU ngày 27/12/2023 của Ban Thường vụ Tỉnh ủy về biên chế của chính quyền địa phương (Hội đồng nhân dân, Ủy ban nhân dân), đơn vị sự nghiệp công lập tỉnh năm 2023, năm 2024 và giai đoạn 2023-2026;</w:t>
      </w:r>
    </w:p>
    <w:p>
      <w:r>
        <w:t>Căn cứ Nghị quyết số 34/NQ-HĐND ngày 08/12/2023 của Hội đồng nhân dân tỉnh về việc quyết định biên chế công chức trong các cơ quan hành chính nhà nước của tỉnh Bình Phước năm 2023;</w:t>
      </w:r>
    </w:p>
    <w:p>
      <w:r>
        <w:t>Căn cứ Nghị quyết số 36/NQ-HĐND ngày 08/12/2023 của Hội đồng nhân dân tỉnh về việc phê duyệt tổng số lượng người làm việc hưởng lương từ ngân sách nhà nước trong các đơn vị sự nghiệp công lập trên địa bàn tỉnh Bình Phước năm 2023;</w:t>
      </w:r>
    </w:p>
    <w:p>
      <w:r>
        <w:t>Theo đề nghị của Giám đốc Sở Nội vụ tại Tờ trình số 28/TTr-SNV ngày 08/01/2024.</w:t>
      </w:r>
    </w:p>
    <w:p>
      <w:r>
        <w:t>QUYẾT ĐỊNH:</w:t>
      </w:r>
    </w:p>
    <w:p>
      <w:r>
        <w:t>Điều 1.    Giao biên chế công chức, viên chức  (số lượng người làm việc)  và chỉ tiêu hợp đồng lao động hỗ trợ, phục vụ trong các cơ quan hành chính, đơn vị sự nghiệp công lập đối với Sở Công Thương năm 2023, như sau:</w:t>
      </w:r>
    </w:p>
    <w:p>
      <w:r>
        <w:t>1. Biên chế công chức:  33  biên chế.</w:t>
      </w:r>
    </w:p>
    <w:p>
      <w:r>
        <w:t>2. Biên chế viên chức  (số lượng người làm việc)  tại Trung tâm Khuyến công và tư vấn phát triển công nghiệp:  17  biên chế  (người) , trong đó:</w:t>
      </w:r>
    </w:p>
    <w:p>
      <w:r>
        <w:t>a) Biên chế viên chức  (số lượng người làm việc)  hưởng lương từ ngân sách nhà nước:  15  biên chế  (người) .</w:t>
      </w:r>
    </w:p>
    <w:p>
      <w:r>
        <w:t>b) Biên chế viên chức  (số lượng người làm việc)  hưởng lương từ nguồn thu sự nghiệp của đơn vị:  02  biên chế  (người) .</w:t>
      </w:r>
    </w:p>
    <w:p>
      <w:r>
        <w:t>3. Chỉ tiêu hợp đồng lao động hỗ trợ, phục vụ:  07  chỉ tiêu, trong đó:</w:t>
      </w:r>
    </w:p>
    <w:p>
      <w:r>
        <w:t>a) Trong cơ quan hành chính:  05  chỉ tiêu.</w:t>
      </w:r>
    </w:p>
    <w:p>
      <w:r>
        <w:t>b) Tại Trung tâm Khuyến công và tư vấn phát triển công nghiệp:  02  chỉ tiêu.</w:t>
      </w:r>
    </w:p>
    <w:p>
      <w:r>
        <w:t>Điều 2.</w:t>
      </w:r>
    </w:p>
    <w:p>
      <w:r>
        <w:t>1. Sở Công Thương có trách nhiệm thực hiện việc tuyển dụng, sử dụng và quản lý biên chế công chức, viên chức  (số lượng người làm việc)  và chỉ tiêu hợp đồng lao động hỗ trợ, phục vụ theo đúng số lượng đã được UBND tỉnh giao.</w:t>
      </w:r>
    </w:p>
    <w:p>
      <w:r>
        <w:t>2. Giao Sở Nội vụ quản lý việc sử dụng biên chế công chức, viên chức  (số lượng người làm việc)  và chỉ tiêu hợp đồng lao động hỗ trợ, phục vụ của Sở Công Thương theo đúng số lượng đã được UBND tỉnh giao.</w:t>
      </w:r>
    </w:p>
    <w:p>
      <w:r>
        <w:t>Điều 3.    Quyết định này có hiệu lực kể từ ngày ký và thay thế Quyết định số 296/QĐ-UBND ngày 27/02/2023 của UBND tỉnh về việc tạm giao biên chế công chức, viên chức  (số lượng người làm việc)  và chỉ tiêu lao động hợp đồng năm 2023 đối với Sở Công Thương.</w:t>
      </w:r>
    </w:p>
    <w:p>
      <w:r>
        <w:t>Điều 4.    Chánh Văn phòng UBND tỉnh, Giám đốc Sở Nội vụ, Giám đốc Sở Tài chính, Giám đốc Sở Công Thương, Thủ trưởng các cơ quan, đơn vị có liên quan chịu trách nhiệm thi hành Quyết định này./.</w:t>
      </w:r>
    </w:p>
    <w:p>
      <w:r>
        <w:t>Nơi nhận:</w:t>
      </w:r>
    </w:p>
    <w:p>
      <w:r>
        <w:t>- CT, các PCT UBND tỉnh;</w:t>
      </w:r>
    </w:p>
    <w:p>
      <w:r>
        <w:t>- Kho bạc Nhà nước tỉnh;</w:t>
      </w:r>
    </w:p>
    <w:p>
      <w:r>
        <w:t>- Như Điều 4;</w:t>
      </w:r>
    </w:p>
    <w:p>
      <w:r>
        <w:t>- LĐVP, Phòng NC;</w:t>
      </w:r>
    </w:p>
    <w:p>
      <w:r>
        <w:t>- Lưu: VT, (TBC).</w:t>
      </w:r>
    </w:p>
    <w:p>
      <w:r>
        <w:t>CHỦ TỊCH</w:t>
      </w:r>
    </w:p>
    <w:p>
      <w:r>
        <w:t>Trần Tuệ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