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1063/QĐ-UBND công bố chuẩn hoá danh mục thủ tục hành chính trong lĩnh vực khí tượng thủy văn thuộc thẩm quyền giải quyết của Sở Nông nghiệp và Môi trường tỉnh Nam Định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1063/QĐ-UBND</w:t>
      </w:r>
    </w:p>
    <w:p>
      <w:r>
        <w:t>Nam Định, ngày 21 tháng 4 năm 2025</w:t>
      </w:r>
    </w:p>
    <w:p>
      <w:r>
        <w:t>QUYẾT ĐỊNH</w:t>
      </w:r>
    </w:p>
    <w:p>
      <w:r>
        <w:t>VỀ VIỆC CÔNG BỐ CHUẨN HOÁ DANH MỤC THỦ TỤC HÀNH CHÍNH TRONG LĨNH VỰC KHÍ TƯỢNG THỦY VĂN THƯỘC THẨM QUYỀN GIẢI QUYẾT CỦA SỞ NÔNG NGHIỆP VÀ MÔI TRƯỜNG 2025;</w:t>
      </w:r>
    </w:p>
    <w:p>
      <w:r>
        <w:t>CHỦ TỊCH ỦY BAN NHÂN DÂN TỈNH NAM ĐỊNH</w:t>
      </w:r>
    </w:p>
    <w:p>
      <w:r>
        <w:t>Căn cứ Luật Tổ chức chính quyền địa phương ngày 19 tháng 02 năm 2025;</w:t>
      </w:r>
    </w:p>
    <w:p>
      <w:r>
        <w:t>Căn cứ Nghị định số 63/2010/NĐ-CP ngày 08 tháng 6 năm 2010 của Chính phủ về kiểm soát thủ tục hành chính;</w:t>
      </w:r>
    </w:p>
    <w:p>
      <w:r>
        <w:t>Căn cứ Nghị định số số 92/2017/NĐ-CP ngày 07 tháng 8 năm 2017 của Chính phủ về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Quyết định số 15/2025/QĐ-UBND ngày 19/02/2025 của Ủy ban nhân dân tỉnh Nam Định quy định chức năng, nhiệm vụ, quyền hạn và cơ cấu tổ chức của Sở Nông nghiệp và Môi trường tỉnh Nam Định;</w:t>
      </w:r>
    </w:p>
    <w:p>
      <w:r>
        <w:t>Căn cứ Quyết định số 580/QĐ-BNNMT ngày 01/4/2025 của Bộ Nông nghiệp và Môi trường về việc công bố chuẩn hóa thủ tục hành chính lĩnh vực khí tượng thủy văn thưộc phạm vi chức năng quản lý nhà nước của Bộ Nông nghiệp và Môi trường;</w:t>
      </w:r>
    </w:p>
    <w:p>
      <w:r>
        <w:t>Theo đề nghị của Giám đốc Sở Nông nghiệp và Môi trường tại Tờ trình số 1559/TTr-SNNMT ngày 17/4/2025 về việc công bố chuẩn hoá danh mục thủ tục hành chính trong lĩnh vực khí tượng thủy văn thưộc thẩm quyền giải quyết của Sở Nông nghiệp và Môi trường.</w:t>
      </w:r>
    </w:p>
    <w:p>
      <w:r>
        <w:t>QUYẾT ĐỊNH:</w:t>
      </w:r>
    </w:p>
    <w:p>
      <w:r>
        <w:t>Điều 1.  Công bố kèm theo Quyết định này chuẩn hoá danh mục 03 thủ tục hành chính trong lĩnh vực khí tượng thủy văn thưộc thẩm quyền giải quyết của Sở Nông nghiệp và Môi trường (có Phụ lục kèm theo).</w:t>
      </w:r>
    </w:p>
    <w:p>
      <w:r>
        <w:t>Điều 2.  Quyết định này có hiệu lực thi hành kể từ ngày ký và thay thế Quyết định số 463/QĐ-UBND ngày 08/3/2024 của Chủ tịch UBND tỉnh.</w:t>
      </w:r>
    </w:p>
    <w:p>
      <w:r>
        <w:t>Giao Sở Nông nghiệp và Môi trường tham mưu xây dựng quy trình nội bộ giải quyết thủ tục hành chính đối với các thủ tục hành chính đã được công bố tại Quyết định này theo quy định.</w:t>
      </w:r>
    </w:p>
    <w:p>
      <w:r>
        <w:t>Điều 3.  Chánh Văn phòng Ủy ban nhân dân tỉnh; Giám đốc Sở Nông nghiệp và Môi trường và các tổ chức, cá nhân có liên quan chịu trách nhiệm thi hành Quyết định này./.</w:t>
      </w:r>
    </w:p>
    <w:p>
      <w:r>
        <w:t>Nơi nhận:</w:t>
      </w:r>
    </w:p>
    <w:p>
      <w:r>
        <w:t>- Như Điều 3;</w:t>
      </w:r>
    </w:p>
    <w:p>
      <w:r>
        <w:t>- VPCP (Cục KSTTHC);</w:t>
      </w:r>
    </w:p>
    <w:p>
      <w:r>
        <w:t>- Cổng TTĐT tỉnh; Trang TTĐT VPUBND tỉnh;</w:t>
      </w:r>
    </w:p>
    <w:p>
      <w:r>
        <w:t>- Lưu: VP1, TT.</w:t>
      </w:r>
    </w:p>
    <w:p>
      <w:r>
        <w:t>CHỦ TỊCH</w:t>
      </w:r>
    </w:p>
    <w:p>
      <w:r>
        <w:t>Phạm Đình Nghị</w:t>
      </w:r>
    </w:p>
    <w:p>
      <w:r>
        <w:t>PHỤ LỤC</w:t>
      </w:r>
    </w:p>
    <w:p>
      <w:r>
        <w:t>DANH MỤC THỦ TỤC HÀNH CHÍNH CHUẨN HOÁ TRONG LĨNH VỰC KHÍ TƯỢNG THỦY VĂN THƯỘC THẨM QUYỀN GIẢI QUYẾT CỦA SỞ NÔNG NGHIỆP VÀ MÔI TRƯỜNG</w:t>
      </w:r>
    </w:p>
    <w:p>
      <w:r>
        <w:t>(Kèm theo Quyết định số 1063/QĐ-UBND ngày 21 tháng 4 năm 2025 của Chủ tịch UBND tỉnh Nam Định)</w:t>
      </w:r>
    </w:p>
    <w:p>
      <w:r>
        <w:t>STT</w:t>
      </w:r>
    </w:p>
    <w:p>
      <w:r>
        <w:t>Tên thủ tục hành chính</w:t>
      </w:r>
    </w:p>
    <w:p>
      <w:r>
        <w:t>Thời hạn giải quyết</w:t>
      </w:r>
    </w:p>
    <w:p>
      <w:r>
        <w:t>Địa điểm thực hiện</w:t>
      </w:r>
    </w:p>
    <w:p>
      <w:r>
        <w:t>Phí, lệ phí</w:t>
      </w:r>
    </w:p>
    <w:p>
      <w:r>
        <w:t>Căn cứ pháp lý</w:t>
      </w:r>
    </w:p>
    <w:p>
      <w:r>
        <w:t>1</w:t>
      </w:r>
    </w:p>
    <w:p>
      <w:r>
        <w:t>Cấp giấy phép hoạt động dự báo, cảnh báo khí tượng thủy văn</w:t>
      </w:r>
    </w:p>
    <w:p>
      <w:r>
        <w:t>Tổng số ngày giải quyết: 17 ngày làm việc.</w:t>
      </w:r>
    </w:p>
    <w:p>
      <w:r>
        <w:t>- Thời hạn kiểm tra hồ sơ: Hai (02) ngày làm việc.</w:t>
      </w:r>
    </w:p>
    <w:p>
      <w:r>
        <w:t>- Thời hạn tiến hành thẩm định, thẩm tra, khảo sát, đánh giá, kết luận cấp phép: Mười lăm (15) ngày làm việc kể từ ngày nhận hồ sơ hợp lệ.</w:t>
      </w:r>
    </w:p>
    <w:p>
      <w:r>
        <w:t>Trung tâm Phục vụ hành chính công, Kiểm soát TTHC và Xúc tiến đầu tư tỉnh</w:t>
      </w:r>
    </w:p>
    <w:p>
      <w:r>
        <w:t>Không quy định</w:t>
      </w:r>
    </w:p>
    <w:p>
      <w:r>
        <w:t>Nghị định số 22/2023/NĐ-CP ngày 12/5/2023 của Chính phủ sửa đổi, bổ sung một số điều của các nghị định liên quan đến hoạt động kinh doanh trong lĩnh vực tài nguyên và môi trường.</w:t>
      </w:r>
    </w:p>
    <w:p>
      <w:r>
        <w:t>2</w:t>
      </w:r>
    </w:p>
    <w:p>
      <w:r>
        <w:t>Sửa đổi, bổ sung, gia hạn giấy phép hoạt động dự báo, cảnh báo khí tượng thủy văn</w:t>
      </w:r>
    </w:p>
    <w:p>
      <w:r>
        <w:t>Tổng số ngày giải quyết: 17 ngày làm việc.</w:t>
      </w:r>
    </w:p>
    <w:p>
      <w:r>
        <w:t>- Thời hạn kiểm tra hồ sơ: Hai (02) ngày làm việc.</w:t>
      </w:r>
    </w:p>
    <w:p>
      <w:r>
        <w:t>- Thời hạn tiến hành thẩm định, thẩm tra, khảo sát, đánh giá, kết luận cấp phép: Mười lăm (15) ngày làm việc kể từ ngày nhận hồ sơ hợp lệ.</w:t>
      </w:r>
    </w:p>
    <w:p>
      <w:r>
        <w:t>Trung tâm Phục vụ hành chính công, Kiểm soát TTHC và Xúc tiến đầu tư tỉnh</w:t>
      </w:r>
    </w:p>
    <w:p>
      <w:r>
        <w:t>Không quy định</w:t>
      </w:r>
    </w:p>
    <w:p>
      <w:r>
        <w:t>3</w:t>
      </w:r>
    </w:p>
    <w:p>
      <w:r>
        <w:t>Cấp lại giấy phép hoạt động dự báo, cảnh báo khí tượng thủy văn</w:t>
      </w:r>
    </w:p>
    <w:p>
      <w:r>
        <w:t>Thời hạn tiến hành thẩm định, thẩm tra, khảo sát, đánh giá, kết luận cấp phép: Năm (05) ngày làm việc kể từ ngày nhận hồ sơ hợp lệ.</w:t>
      </w:r>
    </w:p>
    <w:p>
      <w:r>
        <w:t>Trung tâm Phục vụ hành chính công, Kiểm soát TTHC và Xúc tiến đầu tư tỉnh</w:t>
      </w:r>
    </w:p>
    <w:p>
      <w:r>
        <w:t>Không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