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1061/QĐ-UBND năm 2024 phê duyệt Quy trình nội bộ giải quyết thủ tục hành chính thuộc thẩm quyền giải quyết của Sở Văn hoá và Thể thao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1061/QĐ-UBND</w:t>
      </w:r>
    </w:p>
    <w:p>
      <w:r>
        <w:t>Ninh Bình, ngày 28 tháng 11 năm 2024</w:t>
      </w:r>
    </w:p>
    <w:p>
      <w:r>
        <w:t>QUYẾT ĐỊNH</w:t>
      </w:r>
    </w:p>
    <w:p>
      <w:r>
        <w:t>PHÊ DUYỆT QUY TRÌNH NỘI BỘ GIẢI QUYẾT THỦ TỤC HÀNH CHÍNH THUỘC THẨM QUYỀN GIẢI QUYẾT CỦA SỞ VĂN HÓA VÀ THỂ THAO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Văn hóa và Thể thao.</w:t>
      </w:r>
    </w:p>
    <w:p>
      <w:r>
        <w:t>QUYẾT ĐỊNH:</w:t>
      </w:r>
    </w:p>
    <w:p>
      <w:r>
        <w:t>Điều 1.  Phê duyệt kèm theo Quyết định này 04 Quy trình nội bộ giải quyết thủ tục hành chính  (Phụ lục I)  thuộc thẩm quyền giải quyết của Sở Văn hóa và Thể thao tỉnh Ninh Bình.</w:t>
      </w:r>
    </w:p>
    <w:p>
      <w:r>
        <w:t>Điều 2.  Bãi bỏ 04 Quy trình nội bộ giải quyết thủ tục hành chính  (Phụ lục II)  tại Quyết định số 378/QĐ-UBND ngày 25/4/2024 của Chủ tịch UBND tỉnh Phê duyệt chuẩn hoá Quy trình nội bộ giải quyết của Sở Văn hóa và Thể thao, UBND cấp huyện, UBND cấp xã trên địa bàn tỉnh Ninh Bình.</w:t>
      </w:r>
    </w:p>
    <w:p>
      <w:r>
        <w:t>Điều 3.  Quyết định này có hiệu lực thi hành kể từ ngày ký ban hành.</w:t>
      </w:r>
    </w:p>
    <w:p>
      <w:r>
        <w:t>Điều 4.  Chánh Văn phòng UBND tỉnh, Giám đốc Sở Văn hóa và Thể thao,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TTTH-CP,VP6, VP7.</w:t>
      </w:r>
    </w:p>
    <w:p>
      <w:r>
        <w:t>MT 68/2024/QTNB-VHTT</w:t>
      </w:r>
    </w:p>
    <w:p>
      <w:r>
        <w:t>KT. CHỦ TỊCH</w:t>
      </w:r>
    </w:p>
    <w:p>
      <w:r>
        <w:t>PHÓ CHỦ TỊCH</w:t>
      </w:r>
    </w:p>
    <w:p>
      <w:r>
        <w:t>Tống Quang Thìn</w:t>
      </w:r>
    </w:p>
    <w:p>
      <w:r>
        <w:t>PHỤ LỤC I</w:t>
      </w:r>
    </w:p>
    <w:p>
      <w:r>
        <w:t>QUY TRÌNH NỘI BỘ GIẢI QUYẾT THỦ TỤC HÀNH CHÍNH THUỘC THẨM QUYỀN GIẢI QUYẾT CỦA SỞ VĂN HÓA VÀ THỂ THAO</w:t>
      </w:r>
    </w:p>
    <w:p>
      <w:r>
        <w:t>(Ban hành theo Quyết định số: 1061/QĐ-UBND ngày 28 tháng 11 năm 2024 của Chủ tịch Ủy ban nhân dân tỉnh Ninh Bình)</w:t>
      </w:r>
    </w:p>
    <w:p>
      <w:r>
        <w:t>THỦ TỤC HÀNH CHÍNH CẤP TỈNH</w:t>
      </w:r>
    </w:p>
    <w:p>
      <w:r>
        <w:t>THỦ TỤC HÀNH CHÍNH CẤP TỈNH ĐƯỢC SỬA ĐỔI, BỔ SUNG</w:t>
      </w:r>
    </w:p>
    <w:p>
      <w:r>
        <w:t>LĨNH VỰC VĂN HÓA CƠ SỞ</w:t>
      </w:r>
    </w:p>
    <w:p>
      <w:r>
        <w:t>1. Tên thủ tục hành chính: Thủ tục cấp giấy phép đủ điều kiện kinh doanh dịch vụ karaoke cấp tỉnh</w:t>
      </w:r>
    </w:p>
    <w:p>
      <w:r>
        <w:t>* Mã số: 1.001029. H42</w:t>
      </w:r>
    </w:p>
    <w:p>
      <w:r>
        <w:t>* Tổng thời gian thực hiện TTHC: 10 ngày làm việc x 8 giờ = 80 giờ</w:t>
      </w:r>
    </w:p>
    <w:p>
      <w:r>
        <w:t>Bước thực hiện</w:t>
      </w:r>
    </w:p>
    <w:p>
      <w:r>
        <w:t>Đơn vị thực hiện</w:t>
      </w:r>
    </w:p>
    <w:p>
      <w:r>
        <w:t>Người thực hiện</w:t>
      </w:r>
    </w:p>
    <w:p>
      <w:r>
        <w:t>Kết quả thực hiện</w:t>
      </w:r>
    </w:p>
    <w:p>
      <w:r>
        <w:t>Thời gian 80 giờ</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01 giờ</w:t>
      </w:r>
    </w:p>
    <w:p>
      <w:r>
        <w:t>Mẫu 01,02,03, 04,05, 06</w:t>
      </w:r>
    </w:p>
    <w:p>
      <w:r>
        <w:t>Bước 2</w:t>
      </w:r>
    </w:p>
    <w:p>
      <w:r>
        <w:t>Phòng Quản lý Văn hóa</w:t>
      </w:r>
    </w:p>
    <w:p>
      <w:r>
        <w:t>Trưởng phòng</w:t>
      </w:r>
    </w:p>
    <w:p>
      <w:r>
        <w:t>Trưởng phòng chuyển hồ sơ cho chuyên viên phụ trách thẩm định hồ sơ</w:t>
      </w:r>
    </w:p>
    <w:p>
      <w:r>
        <w:t>2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47 giờ</w:t>
      </w:r>
    </w:p>
    <w:p>
      <w:r>
        <w:t>Mẫu 02,04,05</w:t>
      </w:r>
    </w:p>
    <w:p>
      <w:r>
        <w:t>Trưởng phòng</w:t>
      </w:r>
    </w:p>
    <w:p>
      <w:r>
        <w:t>Trưởng phòng xem xét trình Giám đốc hoặc Phó giám đốc phụ trách quyết định.</w:t>
      </w:r>
    </w:p>
    <w:p>
      <w:r>
        <w:t>2 giờ</w:t>
      </w:r>
    </w:p>
    <w:p>
      <w:r>
        <w:t>Mẫu 04,05</w:t>
      </w:r>
    </w:p>
    <w:p>
      <w:r>
        <w:t>Bước 3</w:t>
      </w:r>
    </w:p>
    <w:p>
      <w:r>
        <w:t>Lãnh đạo Sở</w:t>
      </w:r>
    </w:p>
    <w:p>
      <w:r>
        <w:t>Giám đốc</w:t>
      </w:r>
    </w:p>
    <w:p>
      <w:r>
        <w:t>Xem xét quyết định, ký Tờ trình gửi UBND tỉnh xem xét.</w:t>
      </w:r>
    </w:p>
    <w:p>
      <w:r>
        <w:t>08 giờ</w:t>
      </w:r>
    </w:p>
    <w:p>
      <w:r>
        <w:t>Mẫu 04,05</w:t>
      </w:r>
    </w:p>
    <w:p>
      <w:r>
        <w:t>Bước 4</w:t>
      </w:r>
    </w:p>
    <w:p>
      <w:r>
        <w:t>Bộ phận văn thư SVHTT</w:t>
      </w:r>
    </w:p>
    <w:p>
      <w:r>
        <w:t>Cán bộ văn thư</w:t>
      </w:r>
    </w:p>
    <w:p>
      <w:r>
        <w:t>- Bộ phận Văn thư vào số văn bản, lưu hồ sơ và xác nhận trên phần mềm.</w:t>
      </w:r>
    </w:p>
    <w:p>
      <w:r>
        <w:t>- Gửi hồ sơ, tờ trình liên thông tới VP UBND tỉnh.</w:t>
      </w:r>
    </w:p>
    <w:p>
      <w:r>
        <w:t>02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16 giờ</w:t>
      </w:r>
    </w:p>
    <w:p>
      <w:r>
        <w:t>Mẫu 04,05</w:t>
      </w:r>
    </w:p>
    <w:p>
      <w:r>
        <w:t>Bước 6</w:t>
      </w:r>
    </w:p>
    <w:p>
      <w:r>
        <w:t>Bộ phận văn thư SVHTT</w:t>
      </w:r>
    </w:p>
    <w:p>
      <w:r>
        <w:t>Văn thư</w:t>
      </w:r>
    </w:p>
    <w:p>
      <w:r>
        <w:t>- Báo cáo Lãnh đạo Sở</w:t>
      </w:r>
    </w:p>
    <w:p>
      <w:r>
        <w:t>- Gửi kết quả tới Trung tâm Phục vụ HCC.</w:t>
      </w:r>
    </w:p>
    <w:p>
      <w:r>
        <w:t>02 giờ</w:t>
      </w:r>
    </w:p>
    <w:p>
      <w:r>
        <w:t>Mẫu 04,05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2. Tên thủ tục hành chính: Thủ tục cấp giấy phép đủ điều kiện kinh doanh dịch vụ vũ trường</w:t>
      </w:r>
    </w:p>
    <w:p>
      <w:r>
        <w:t>* Mã số: 1.001008. H42</w:t>
      </w:r>
    </w:p>
    <w:p>
      <w:r>
        <w:t>* Tổng thời gian thực hiện TTHC: 10 ngày làm việc x 8 giờ = 80 giờ</w:t>
      </w:r>
    </w:p>
    <w:p>
      <w:r>
        <w:t>Bước thực hiện</w:t>
      </w:r>
    </w:p>
    <w:p>
      <w:r>
        <w:t>Đơn vị thực hiện</w:t>
      </w:r>
    </w:p>
    <w:p>
      <w:r>
        <w:t>Người thực hiện</w:t>
      </w:r>
    </w:p>
    <w:p>
      <w:r>
        <w:t>Kết quả thực hiện</w:t>
      </w:r>
    </w:p>
    <w:p>
      <w:r>
        <w:t>Thời gian 80 giờ</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01 giờ</w:t>
      </w:r>
    </w:p>
    <w:p>
      <w:r>
        <w:t>Mẫu 01,02,03, 04,05, 06</w:t>
      </w:r>
    </w:p>
    <w:p>
      <w:r>
        <w:t>Bước 2</w:t>
      </w:r>
    </w:p>
    <w:p>
      <w:r>
        <w:t>Phòng Quản lý Văn hóa</w:t>
      </w:r>
    </w:p>
    <w:p>
      <w:r>
        <w:t>Trưởng phòng</w:t>
      </w:r>
    </w:p>
    <w:p>
      <w:r>
        <w:t>Trưởng phòng chuyển hồ sơ cho chuyên viên phụ trách thẩm định hồ sơ</w:t>
      </w:r>
    </w:p>
    <w:p>
      <w:r>
        <w:t>2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47 giờ</w:t>
      </w:r>
    </w:p>
    <w:p>
      <w:r>
        <w:t>Mẫu 02,04,05</w:t>
      </w:r>
    </w:p>
    <w:p>
      <w:r>
        <w:t>Trưởng phòng</w:t>
      </w:r>
    </w:p>
    <w:p>
      <w:r>
        <w:t>Trưởng phòng xem xét trình Giám đốc hoặc Phó giám đốc phụ trách quyết định.</w:t>
      </w:r>
    </w:p>
    <w:p>
      <w:r>
        <w:t>2 giờ</w:t>
      </w:r>
    </w:p>
    <w:p>
      <w:r>
        <w:t>Mẫu 04,05</w:t>
      </w:r>
    </w:p>
    <w:p>
      <w:r>
        <w:t>Bước 3</w:t>
      </w:r>
    </w:p>
    <w:p>
      <w:r>
        <w:t>Lãnh đạo Sở</w:t>
      </w:r>
    </w:p>
    <w:p>
      <w:r>
        <w:t>Giám đốc</w:t>
      </w:r>
    </w:p>
    <w:p>
      <w:r>
        <w:t>Xem xét quyết định, ký Tờ trình gửi UBND tỉnh xem xét.</w:t>
      </w:r>
    </w:p>
    <w:p>
      <w:r>
        <w:t>08 giờ</w:t>
      </w:r>
    </w:p>
    <w:p>
      <w:r>
        <w:t>Mẫu 04,05</w:t>
      </w:r>
    </w:p>
    <w:p>
      <w:r>
        <w:t>Bước 4</w:t>
      </w:r>
    </w:p>
    <w:p>
      <w:r>
        <w:t>Bộ phận văn thư SVHTT</w:t>
      </w:r>
    </w:p>
    <w:p>
      <w:r>
        <w:t>Cán bộ văn thư</w:t>
      </w:r>
    </w:p>
    <w:p>
      <w:r>
        <w:t>- Bộ phận Văn thư vào số văn bản, lưu hồ sơ và xác nhận trên phần mềm.</w:t>
      </w:r>
    </w:p>
    <w:p>
      <w:r>
        <w:t>- Gửi hồ sơ, tờ trình liên thông tới VP UBND tỉnh.</w:t>
      </w:r>
    </w:p>
    <w:p>
      <w:r>
        <w:t>02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16 giờ</w:t>
      </w:r>
    </w:p>
    <w:p>
      <w:r>
        <w:t>Mẫu 04,05</w:t>
      </w:r>
    </w:p>
    <w:p>
      <w:r>
        <w:t>Bước 6</w:t>
      </w:r>
    </w:p>
    <w:p>
      <w:r>
        <w:t>Bộ phận văn thư SVHTT</w:t>
      </w:r>
    </w:p>
    <w:p>
      <w:r>
        <w:t>Văn thư</w:t>
      </w:r>
    </w:p>
    <w:p>
      <w:r>
        <w:t>- Báo cáo Lãnh đạo Sở</w:t>
      </w:r>
    </w:p>
    <w:p>
      <w:r>
        <w:t>- Gửi kết quả tới Trung tâm Phục vụ HCC.</w:t>
      </w:r>
    </w:p>
    <w:p>
      <w:r>
        <w:t>02 giờ</w:t>
      </w:r>
    </w:p>
    <w:p>
      <w:r>
        <w:t>Mẫu 04,05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3. Tên thủ tục hành chính: Thủ tục cấp giấy phép điều chỉnh Giấy phép đủ điều kiện kinh doanh dịch vụ karaoke cấp tỉnh</w:t>
      </w:r>
    </w:p>
    <w:p>
      <w:r>
        <w:t>* Mã số: 1.000963.H42</w:t>
      </w:r>
    </w:p>
    <w:p>
      <w:r>
        <w:t>* Tổng thời gian thực hiện TTHC: 07 ngày làm việc x 8 giờ = 56 giờ</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01 giờ</w:t>
      </w:r>
    </w:p>
    <w:p>
      <w:r>
        <w:t>Mẫu 01,02,03, 04,05, 06</w:t>
      </w:r>
    </w:p>
    <w:p>
      <w:r>
        <w:t>Bước 2</w:t>
      </w:r>
    </w:p>
    <w:p>
      <w:r>
        <w:t>Phòng Quản lý Văn hóa</w:t>
      </w:r>
    </w:p>
    <w:p>
      <w:r>
        <w:t>Trưởng phòng</w:t>
      </w:r>
    </w:p>
    <w:p>
      <w:r>
        <w:t>Trưởng phòng chuyển hồ sơ cho chuyên viên phụ trách thẩm định hồ sơ</w:t>
      </w:r>
    </w:p>
    <w:p>
      <w:r>
        <w:t>2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31 giờ</w:t>
      </w:r>
    </w:p>
    <w:p>
      <w:r>
        <w:t>Mẫu 02,04,05</w:t>
      </w:r>
    </w:p>
    <w:p>
      <w:r>
        <w:t>Trưởng phòng</w:t>
      </w:r>
    </w:p>
    <w:p>
      <w:r>
        <w:t>Trưởng phòng xem xét trình Giám đốc hoặc Phó giám đốc phụ trách quyết định.</w:t>
      </w:r>
    </w:p>
    <w:p>
      <w:r>
        <w:t>2 giờ</w:t>
      </w:r>
    </w:p>
    <w:p>
      <w:r>
        <w:t>Mẫu 04,05</w:t>
      </w:r>
    </w:p>
    <w:p>
      <w:r>
        <w:t>Bước 3</w:t>
      </w:r>
    </w:p>
    <w:p>
      <w:r>
        <w:t>Lãnh đạo Sở</w:t>
      </w:r>
    </w:p>
    <w:p>
      <w:r>
        <w:t>Giám đốc</w:t>
      </w:r>
    </w:p>
    <w:p>
      <w:r>
        <w:t>Xem xét quyết định, ký Tờ trình gửi UBND tỉnh xem xét.</w:t>
      </w:r>
    </w:p>
    <w:p>
      <w:r>
        <w:t>04 giờ</w:t>
      </w:r>
    </w:p>
    <w:p>
      <w:r>
        <w:t>Mẫu 04,05</w:t>
      </w:r>
    </w:p>
    <w:p>
      <w:r>
        <w:t>Bước 4</w:t>
      </w:r>
    </w:p>
    <w:p>
      <w:r>
        <w:t>Bộ phận văn thư SVHTT</w:t>
      </w:r>
    </w:p>
    <w:p>
      <w:r>
        <w:t>Cán bộ văn thư</w:t>
      </w:r>
    </w:p>
    <w:p>
      <w:r>
        <w:t>- Bộ phận Văn thư vào số văn bản, lưu hồ sơ và xác nhận trên phần mềm.</w:t>
      </w:r>
    </w:p>
    <w:p>
      <w:r>
        <w:t>- Gửi hồ sơ, tờ trình liên thông tới VP UBND tỉnh.</w:t>
      </w:r>
    </w:p>
    <w:p>
      <w:r>
        <w:t>02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12 giờ</w:t>
      </w:r>
    </w:p>
    <w:p>
      <w:r>
        <w:t>Mẫu 04,05</w:t>
      </w:r>
    </w:p>
    <w:p>
      <w:r>
        <w:t>Bước 6</w:t>
      </w:r>
    </w:p>
    <w:p>
      <w:r>
        <w:t>Bộ phận văn thư SVHTT</w:t>
      </w:r>
    </w:p>
    <w:p>
      <w:r>
        <w:t>Văn thư</w:t>
      </w:r>
    </w:p>
    <w:p>
      <w:r>
        <w:t>- Báo cáo Lãnh đạo Sở</w:t>
      </w:r>
    </w:p>
    <w:p>
      <w:r>
        <w:t>- Gửi kết quả tới Trung tâm Phục vụ HCC.</w:t>
      </w:r>
    </w:p>
    <w:p>
      <w:r>
        <w:t>02 giờ</w:t>
      </w:r>
    </w:p>
    <w:p>
      <w:r>
        <w:t>Mẫu 04,05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4. Tên thủ tục hành chính: Thủ tục cấp Giấy phép điều chỉnh Giấy phép đủ điều kiện kinh doanh dịch vụ vũ trường</w:t>
      </w:r>
    </w:p>
    <w:p>
      <w:r>
        <w:t>* Mã số: 1.000922.H42</w:t>
      </w:r>
    </w:p>
    <w:p>
      <w:r>
        <w:t>* Tổng thời gian thực hiện TTHC: 07 ngày làm việc x 8 giờ = 56 giờ</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01 giờ</w:t>
      </w:r>
    </w:p>
    <w:p>
      <w:r>
        <w:t>Mẫu 01,02,03, 04,05, 06</w:t>
      </w:r>
    </w:p>
    <w:p>
      <w:r>
        <w:t>Bước 2</w:t>
      </w:r>
    </w:p>
    <w:p>
      <w:r>
        <w:t>Phòng Quản lý Văn hóa</w:t>
      </w:r>
    </w:p>
    <w:p>
      <w:r>
        <w:t>Trưởng phòng</w:t>
      </w:r>
    </w:p>
    <w:p>
      <w:r>
        <w:t>Trưởng phòng chuyển hồ sơ cho chuyên viên phụ trách thẩm định hồ sơ</w:t>
      </w:r>
    </w:p>
    <w:p>
      <w:r>
        <w:t>2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31 giờ</w:t>
      </w:r>
    </w:p>
    <w:p>
      <w:r>
        <w:t>Mẫu 02,04,05</w:t>
      </w:r>
    </w:p>
    <w:p>
      <w:r>
        <w:t>Trưởng phòng</w:t>
      </w:r>
    </w:p>
    <w:p>
      <w:r>
        <w:t>Trưởng phòng xem xét trình Giám đốc hoặc Phó giám đốc phụ trách quyết định.</w:t>
      </w:r>
    </w:p>
    <w:p>
      <w:r>
        <w:t>2 giờ</w:t>
      </w:r>
    </w:p>
    <w:p>
      <w:r>
        <w:t>Mẫu 04,05</w:t>
      </w:r>
    </w:p>
    <w:p>
      <w:r>
        <w:t>Bước 3</w:t>
      </w:r>
    </w:p>
    <w:p>
      <w:r>
        <w:t>Lãnh đạo Sở</w:t>
      </w:r>
    </w:p>
    <w:p>
      <w:r>
        <w:t>Giám đốc</w:t>
      </w:r>
    </w:p>
    <w:p>
      <w:r>
        <w:t>Xem xét quyết định, ký Tờ trình gửi UBND tỉnh xem xét.</w:t>
      </w:r>
    </w:p>
    <w:p>
      <w:r>
        <w:t>04 giờ</w:t>
      </w:r>
    </w:p>
    <w:p>
      <w:r>
        <w:t>Mẫu 04,05</w:t>
      </w:r>
    </w:p>
    <w:p>
      <w:r>
        <w:t>Bước 4</w:t>
      </w:r>
    </w:p>
    <w:p>
      <w:r>
        <w:t>Bộ phận văn thư SVHTT</w:t>
      </w:r>
    </w:p>
    <w:p>
      <w:r>
        <w:t>Cán bộ văn thư</w:t>
      </w:r>
    </w:p>
    <w:p>
      <w:r>
        <w:t>- Bộ phận Văn thư vào số văn bản, lưu hồ sơ và xác nhận trên phần mềm.</w:t>
      </w:r>
    </w:p>
    <w:p>
      <w:r>
        <w:t>- Gửi hồ sơ, tờ trình liên thông tới VP UBND tỉnh.</w:t>
      </w:r>
    </w:p>
    <w:p>
      <w:r>
        <w:t>02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12 giờ</w:t>
      </w:r>
    </w:p>
    <w:p>
      <w:r>
        <w:t>Mẫu 04,05</w:t>
      </w:r>
    </w:p>
    <w:p>
      <w:r>
        <w:t>Bước 6</w:t>
      </w:r>
    </w:p>
    <w:p>
      <w:r>
        <w:t>Bộ phận văn thư SVHTT</w:t>
      </w:r>
    </w:p>
    <w:p>
      <w:r>
        <w:t>Văn thư</w:t>
      </w:r>
    </w:p>
    <w:p>
      <w:r>
        <w:t>- Báo cáo Lãnh đạo Sở</w:t>
      </w:r>
    </w:p>
    <w:p>
      <w:r>
        <w:t>- Gửi kết quả tới Trung tâm Phục vụ HCC.</w:t>
      </w:r>
    </w:p>
    <w:p>
      <w:r>
        <w:t>02 giờ</w:t>
      </w:r>
    </w:p>
    <w:p>
      <w:r>
        <w:t>Mẫu 04,05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PHỤ LỤC II</w:t>
      </w:r>
    </w:p>
    <w:p>
      <w:r>
        <w:t>QUY TRÌNH NỘI BỘ GIẢI QUYẾT THỦ TỤC HÀNH CHÍNH BỊ BÃI BỎ THUỘC THẨM QUYỀN GIẢI QUYẾT CỦA SỞ VĂN HÓA VÀ THỂ THAO TỈNH NINH BÌNH</w:t>
      </w:r>
    </w:p>
    <w:p>
      <w:r>
        <w:t>(Ban hành theo Quyết định số: 1061/QĐ-UBND ngày 28 tháng 11 năm 2024 của Chủ tịch Ủy ban nhân dân tỉnh Ninh Bình)</w:t>
      </w:r>
    </w:p>
    <w:p>
      <w:r>
        <w:t>THỦ TỤC HÀNH CHÍNH CẤP TỈNH</w:t>
      </w:r>
    </w:p>
    <w:p>
      <w:r>
        <w:t>STT</w:t>
      </w:r>
    </w:p>
    <w:p>
      <w:r>
        <w:t>Mã số thủ tục hành chính</w:t>
      </w:r>
    </w:p>
    <w:p>
      <w:r>
        <w:t>Tên TTHC</w:t>
      </w:r>
    </w:p>
    <w:p>
      <w:r>
        <w:t>Căn cứ pháp lý quy định bãi bỏ thủ tục hành chính</w:t>
      </w:r>
    </w:p>
    <w:p>
      <w:r>
        <w:t>Ghi chú</w:t>
      </w:r>
    </w:p>
    <w:p>
      <w:r>
        <w:t>Lĩnh vực Văn hóa cơ sở</w:t>
      </w:r>
    </w:p>
    <w:p>
      <w:r>
        <w:t>1</w:t>
      </w:r>
    </w:p>
    <w:p>
      <w:r>
        <w:t>1.001029.000.00.00.H42</w:t>
      </w:r>
    </w:p>
    <w:p>
      <w:r>
        <w:t>Thủ tục cấp giấy phép đủ điều kiện kinh doanh dịch vụ karaoke cấp tỉnh</w:t>
      </w:r>
    </w:p>
    <w:p>
      <w:r>
        <w:t>Nghị định số 148/2024/NĐ-CP ngày 12 tháng 11 năm 2024 của Chính phủ về sửa đổi, bổ sung một số điều của Nghị định số 54/2019/NĐ-CP ngày 19 tháng 6 năm 2019 về kinh doanh dịch vụ karaoke, dịch vụ vũ trường.</w:t>
      </w:r>
    </w:p>
    <w:p>
      <w:r>
        <w:t>TTHC đã được công bố tại Quyết định số 188/QĐ-UBND ngày 03/03/2023 về việc Công bố chuẩn hóa Danh mục thủ tục hành chính thuộc thẩm quyền giải quyết của Sở Văn hóa và Thể thao, UBND cấp huyện, UBND cấp xã trên địa bàn tỉnh Ninh Bình</w:t>
      </w:r>
    </w:p>
    <w:p>
      <w:r>
        <w:t>2</w:t>
      </w:r>
    </w:p>
    <w:p>
      <w:r>
        <w:t>1.001008.000.00.00.H42</w:t>
      </w:r>
    </w:p>
    <w:p>
      <w:r>
        <w:t>Thủ tục cấp giấy phép đủ điều kiện kinh doanh dịch vụ vũ trường</w:t>
      </w:r>
    </w:p>
    <w:p>
      <w:r>
        <w:t>3</w:t>
      </w:r>
    </w:p>
    <w:p>
      <w:r>
        <w:t>1.000963.000.00.00.H42</w:t>
      </w:r>
    </w:p>
    <w:p>
      <w:r>
        <w:t>Thủ tục cấp giấy phép điều chỉnh Giấy phép đủ điều kiện kinh doanh dịch vụ karaoke cấp tỉnh</w:t>
      </w:r>
    </w:p>
    <w:p>
      <w:r>
        <w:t>4</w:t>
      </w:r>
    </w:p>
    <w:p>
      <w:r>
        <w:t>1.000922.000.00.00.H42</w:t>
      </w:r>
    </w:p>
    <w:p>
      <w:r>
        <w:t>Thủ tục cấp Giấy phép điều chỉnh Giấy phép đủ điều kiện kinh doanh dịch vụ vũ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