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1058/QĐ-UBND năm 2024 phê duyệt phương án đơn giản hóa thủ tục hành chính nội bộ thuộc phạm vi, chức năng quản lý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1058/QĐ-UBND</w:t>
      </w:r>
    </w:p>
    <w:p>
      <w:r>
        <w:t>Trà Vinh, ngày 19 tháng 6 năm 2024</w:t>
      </w:r>
    </w:p>
    <w:p>
      <w:r>
        <w:t>QUYẾT ĐỊNH</w:t>
      </w:r>
    </w:p>
    <w:p>
      <w:r>
        <w:t>VỀ VIỆC PHÊ DUYỆT PHƯƠNG ÁN ĐƠN GIẢN HÓA THỦ TỤC HÀNH CHÍNH NỘI BỘ THUỘC PHẠM VI, CHỨC NĂNG QUẢN LÝ CỦA SỞ NỘI VỤ</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Nội vụ tại Tờ trình số 758/TTr-SNV ngày 14 tháng 6 năm 2024.</w:t>
      </w:r>
    </w:p>
    <w:p>
      <w:r>
        <w:t>QUYẾT ĐỊNH:</w:t>
      </w:r>
    </w:p>
    <w:p>
      <w:r>
        <w:t>Điều 1.  Phê duyệt phương án đơn giản hóa  05  ( Năm ) thủ tục hành chính nội bộ (Nhóm A) thuộc phạm vi, chức năng quản lý của Sở Nội vụ.</w:t>
      </w:r>
    </w:p>
    <w:p>
      <w:r>
        <w:t>Điều 2.  Giám đốc Sở Nội vụ dự thảo văn bản thực thi phương án đơn giản hóa thủ tục hành chính tại Phụ lục kèm theo Quyết định này, trình Chủ tịch Ủy ban nhân dân tỉnh xem xét, ban hành. Chánh Văn phòng Ủy ban nhân dân tỉnh theo dõi, đôn đốc, kiểm tra việc thực hiện Quyết định này.</w:t>
      </w:r>
    </w:p>
    <w:p>
      <w:r>
        <w:t>Điều 3.  Quyết định này có hiệu lực kể từ ngày ký.</w:t>
      </w:r>
    </w:p>
    <w:p>
      <w:r>
        <w:t>Điều 4.  Chánh Văn phòng Ủy ban nhân dân tỉnh, Giám đốc Sở Nội vụ và các tổ chức, cá nhân có liên quan chịu trách nhiệm thi hành Quyết định này./.</w:t>
      </w:r>
    </w:p>
    <w:p>
      <w:r>
        <w:t>CHỦ TỊCH</w:t>
      </w:r>
    </w:p>
    <w:p>
      <w:r>
        <w:t>Lê Văn Hẳn</w:t>
      </w:r>
    </w:p>
    <w:p>
      <w:r>
        <w:t>PHỤ LỤC</w:t>
      </w:r>
    </w:p>
    <w:p>
      <w:r>
        <w:t>PHƯƠNG ÁN ĐƠN GIẢN HÓA THỦ TỤC HÀNH CHÍNH NỘI BỘ THUỘC PHẠM VI, CHỨC NĂNG QUẢN LÝ CỦA SỞ NỘI VỤ</w:t>
      </w:r>
    </w:p>
    <w:p>
      <w:r>
        <w:t>(Kèm theo Quyết định số 1058/QĐ-UBND ngày 19/6/2024 của Chủ tịch Ủy ban nhân dân tỉnh)</w:t>
      </w:r>
    </w:p>
    <w:p>
      <w:r>
        <w:t>1. Tên thủ tục: Bổ nhiệm vào ngạch công chức</w:t>
      </w:r>
    </w:p>
    <w:p>
      <w:r>
        <w:t>a) Nội dung đơn giản hóa</w:t>
      </w:r>
    </w:p>
    <w:p>
      <w:r>
        <w:t>- Nội dung: Cắt giảm thời gian thực hiện thủ tục hành chính từ 20 ngày làm việc xuống còn 10 ngày làm việc.</w:t>
      </w:r>
    </w:p>
    <w:p>
      <w:r>
        <w:t>- Lý do: Rút ngắn thời gian giải quyết để tạo điều kiện thuận lợi, tiết kiệm thời gian cho tổ chức và cá nhân, nâng cao chất lượng, hiệu quả công việc, giảm chi phí tuân thủ TTHC.</w:t>
      </w:r>
    </w:p>
    <w:p>
      <w:r>
        <w:t>b) Kiến nghị thực thi</w:t>
      </w:r>
    </w:p>
    <w:p>
      <w:r>
        <w:t>- Đề nghị sửa đổi, bổ sung Quyết định số 21/2023/QĐ-UBND ngày 11 tháng 9 năm 2023 của Ủy ban nhân dân tỉnh ban hành Quy định về phân cấp tuyển dụng, sử dụng, quản lý cán bộ, công chức trong các cơ quan, tổ chức hành chính Nhà nước trên địa bàn tỉnh Trà Vinh; quy định cụ thể thời gian giải quyết.</w:t>
      </w:r>
    </w:p>
    <w:p>
      <w:r>
        <w:t>- Lộ trình thực hiện: Năm 2025.</w:t>
      </w:r>
    </w:p>
    <w:p>
      <w:r>
        <w:t>c) Lợi ích phương án đơn giản hóa</w:t>
      </w:r>
    </w:p>
    <w:p>
      <w:r>
        <w:t>- Ước tính tần suất giải quyết TTHC trong 1 năm là: 02 hồ sơ TTHC.</w:t>
      </w:r>
    </w:p>
    <w:p>
      <w:r>
        <w:t>- Chi phí tuân thủ TTHC trước khi đơn giản hóa: 18.958.400 đồng/năm.</w:t>
      </w:r>
    </w:p>
    <w:p>
      <w:r>
        <w:t>- Chi phí tuân thủ TTHC sau khi đơn giản hóa: 9.477.760 đồng/năm.</w:t>
      </w:r>
    </w:p>
    <w:p>
      <w:r>
        <w:t>- Chi phí tiết kiệm: 9.480.640 đồng/năm.</w:t>
      </w:r>
    </w:p>
    <w:p>
      <w:r>
        <w:t>- Tỷ lệ cắt giảm chi phí: 50,01%.</w:t>
      </w:r>
    </w:p>
    <w:p>
      <w:r>
        <w:t>2. Tên thủ tục: Bổ nhiệm vào chức danh nghề nghiệp viên chức</w:t>
      </w:r>
    </w:p>
    <w:p>
      <w:r>
        <w:t>a) Nội dung đơn giản hóa</w:t>
      </w:r>
    </w:p>
    <w:p>
      <w:r>
        <w:t>- Nội dung: Cắt giảm thời gian thực hiện thủ tục hành chính từ 20 ngày làm việc xuống còn 10 ngày làm việc.</w:t>
      </w:r>
    </w:p>
    <w:p>
      <w:r>
        <w:t>- Lý do: Rút ngắn thời gian giải quyết để tạo điều kiện thuận lợi, tiết kiệm thời gian cho tổ chức và cá nhân, nâng cao chất lượng, hiệu quả công việc, giảm chi phí tuân thủ TTHC.</w:t>
      </w:r>
    </w:p>
    <w:p>
      <w:r>
        <w:t>b) Kiến nghị thực thi</w:t>
      </w:r>
    </w:p>
    <w:p>
      <w:r>
        <w:t>- Đề nghị sửa đổi, bổ sung Quyết định số 30/2015/QĐ-UBND ngày 04 tháng 12 năm 2015 của Ủy ban nhân dân tỉnh ban hành Quy định về phân cấp tuyển dụng, sử dụng và quản lý viên chức trong các cơ quan, tổ chức, đơn vị sự nghiệp công lập Nhà nước trên địa bàn tỉnh Trà Vinh; quy định cụ thể thời gian giải quyết.</w:t>
      </w:r>
    </w:p>
    <w:p>
      <w:r>
        <w:t>- Lộ trình thực hiện: Năm 2025.</w:t>
      </w:r>
    </w:p>
    <w:p>
      <w:r>
        <w:t>c) Lợi ích phương án đơn giản hóa</w:t>
      </w:r>
    </w:p>
    <w:p>
      <w:r>
        <w:t>- Ước tính tần suất giải quyết TTHC trong 1 năm là: 05 hồ sơ TTHC.</w:t>
      </w:r>
    </w:p>
    <w:p>
      <w:r>
        <w:t>- Chi phí tuân thủ TTHC trước khi đơn giản hóa: 118.490.000 đồng/năm.</w:t>
      </w:r>
    </w:p>
    <w:p>
      <w:r>
        <w:t>- Chi phí tuân thủ TTHC sau khi đơn giản hóa: 85.159.625 đồng/năm.</w:t>
      </w:r>
    </w:p>
    <w:p>
      <w:r>
        <w:t>- Chi phí tiết kiệm: 33.330.375 đồng/năm.</w:t>
      </w:r>
    </w:p>
    <w:p>
      <w:r>
        <w:t>- Tỷ lệ cắt giảm chi phí: 28,13%.</w:t>
      </w:r>
    </w:p>
    <w:p>
      <w:r>
        <w:t>3. Tên thủ tục: Chuyển công tác trong tỉnh đối với viên chức</w:t>
      </w:r>
    </w:p>
    <w:p>
      <w:r>
        <w:t>a) Nội dung đơn giản hóa</w:t>
      </w:r>
    </w:p>
    <w:p>
      <w:r>
        <w:t>* Bãi bỏ các thành phần hồ sơ sau:</w:t>
      </w:r>
    </w:p>
    <w:p>
      <w:r>
        <w:t>- Bản tự nhận xét đánh giá 03 năm gần nhất của viên chức chuyển công tác: 01 bản chính.</w:t>
      </w:r>
    </w:p>
    <w:p>
      <w:r>
        <w:t>- Quyết định tuyển dụng: 01 bản sao.</w:t>
      </w:r>
    </w:p>
    <w:p>
      <w:r>
        <w:t>- Giấy khám sức khỏe trong thời hạn 06 tháng: 01 bản chính.</w:t>
      </w:r>
    </w:p>
    <w:p>
      <w:r>
        <w:t>- Bản sơ yếu lý lịch viên chức (Mẫu HS01-VC/BNV) có xác nhận của Thủ trưởng cơ quan, đơn vị: 0 1 bản chính.</w:t>
      </w:r>
    </w:p>
    <w:p>
      <w:r>
        <w:t>- Quyết định phê duyệt danh mục vị trí việc làm của đơn vị tiếp nhận viên chức: 01 bản sao.</w:t>
      </w:r>
    </w:p>
    <w:p>
      <w:r>
        <w:t>* Lý do:  Phù hợp với sự cần thiết, tình hình thực tế; do hồ sơ cán bộ, công chức, viên chức, người lao động của tỉnh Trà Vinh đã được cập nhật và đồng bộ về Cơ sở dữ liệu quốc gia về cán bộ, công chức, viên chức.</w:t>
      </w:r>
    </w:p>
    <w:p>
      <w:r>
        <w:t>* Sửa đổi về thành phần hồ sơ:  “Bản mô tả công việc và Khung năng lực vị trí việc làm tiếp nhận viên chức:  01 bản sao” thành “Bản mô tả công việc của  vị trí việc làm tiếp nhận viên chức:  01 bản sao”.</w:t>
      </w:r>
    </w:p>
    <w:p>
      <w:r>
        <w:t>* Lý do:  phù hợp với quy định.</w:t>
      </w:r>
    </w:p>
    <w:p>
      <w:r>
        <w:t>* Cắt giảm thời gian thực hiện thủ tục hành chính từ 07 ngày làm việc xuống còn 05 ngày làm việc.</w:t>
      </w:r>
    </w:p>
    <w:p>
      <w:r>
        <w:t>* Lý do:  Rút ngắn thời gian giải quyết để tạo điều kiện thuận lợi, tiết kiệm thời gian cho tổ chức và cá nhân, nâng cao chất lượng, hiệu quả công việc, giảm chi phí tuân thủ TTHC.</w:t>
      </w:r>
    </w:p>
    <w:p>
      <w:r>
        <w:t>b) Kiến nghị thực thi</w:t>
      </w:r>
    </w:p>
    <w:p>
      <w:r>
        <w:t>- Đề nghị sửa đổi, bổ sung Quyết định số 30/2015/QĐ-UBND ngày 04 tháng 12 năm 2015 của Ủy ban nhân dân tỉnh ban hành Quy định về phân cấp tuyển dụng, sử dụng và quản lý viên chức trong các cơ quan, tổ chức, đơn vị sự nghiệp công lập Nhà nước trên địa bàn tỉnh Trà Vinh; quy định cụ thể thời gian giải quyết.</w:t>
      </w:r>
    </w:p>
    <w:p>
      <w:r>
        <w:t>- Lộ trình thực hiện: Năm 2025.</w:t>
      </w:r>
    </w:p>
    <w:p>
      <w:r>
        <w:t>c) Lợi ích phương án đơn giản hóa</w:t>
      </w:r>
    </w:p>
    <w:p>
      <w:r>
        <w:t>- Ước tính tần suất giải quyết TTHC trong 01 năm là: 115 hồ sơ TTHC.</w:t>
      </w:r>
    </w:p>
    <w:p>
      <w:r>
        <w:t>- Chi phí tuân thủ TTHC trước khi đơn giản hóa: 20.350.682.900 đồng/năm.</w:t>
      </w:r>
    </w:p>
    <w:p>
      <w:r>
        <w:t>- Chi phí tuân thủ TTHC sau khi đơn giản hóa: 14.870.004.850 đồng/năm.</w:t>
      </w:r>
    </w:p>
    <w:p>
      <w:r>
        <w:t>- Chi phí tiết kiệm: 5.480.678.050 đồng/năm.</w:t>
      </w:r>
    </w:p>
    <w:p>
      <w:r>
        <w:t>- Tỷ lệ cắt giảm chi phí: 26,93%.</w:t>
      </w:r>
    </w:p>
    <w:p>
      <w:r>
        <w:t>4. Tên thủ tục: Nâng phụ cấp thâm niên vượt khung</w:t>
      </w:r>
    </w:p>
    <w:p>
      <w:r>
        <w:t>a) Nội dung đơn giản hóa</w:t>
      </w:r>
    </w:p>
    <w:p>
      <w:r>
        <w:t>- Nội dung: Cắt giảm thời gian thực hiện thủ tục hành chính từ 15 ngày làm việc xuống còn 12 ngày làm việc.</w:t>
      </w:r>
    </w:p>
    <w:p>
      <w:r>
        <w:t>- Lý do: Rút ngắn thời gian giải quyết để tạo điều kiện thuận lợi, tiết kiệm thời gian cho tổ chức và cá nhân, nâng cao chất lượng, hiệu quả công việc, giảm chi phí tuân thủ TTHC.</w:t>
      </w:r>
    </w:p>
    <w:p>
      <w:r>
        <w:t>b) Kiến nghị thực thi</w:t>
      </w:r>
    </w:p>
    <w:p>
      <w:r>
        <w:t>- Đề nghị sửa đổi, bổ sung Quyết định số 30/2015/QĐ-UBND ngày 04 tháng 12 năm 2015 của Ủy ban nhân dân tỉnh ban hành Quy định về phân cấp tuyển dụng, sử dụng và quản lý viên chức trong các cơ quan, tổ chức, đơn vị sự nghiệp công lập Nhà nước trên địa bàn tỉnh Trà Vinh; sửa đổi, bổ sung Quyết định số 21/2023/QĐ- UBND ngày 11 tháng 9 năm 2023 của Ủy ban nhân dân tỉnh Trà Vinh ban hành Quy định về phân cấp tuyển dụng, sử dụng, quản lý cán bộ, công chức trong các cơ quan, tổ chức hành chính Nhà nước trên địa bàn tỉnh Trà Vinh; quy định cụ thể thời gian giải quyết.</w:t>
      </w:r>
    </w:p>
    <w:p>
      <w:r>
        <w:t>- Lộ trình thực hiện: Năm 2025.</w:t>
      </w:r>
    </w:p>
    <w:p>
      <w:r>
        <w:t>c) Lợi ích phương án đơn giản hóa</w:t>
      </w:r>
    </w:p>
    <w:p>
      <w:r>
        <w:t>- Ước tính tần suất giải quyết TTHC trong 1 năm là: 05 hồ sơ TTHC.</w:t>
      </w:r>
    </w:p>
    <w:p>
      <w:r>
        <w:t>- Chi phí tuân thủ TTHC trước khi đơn giản hóa: 165.839.200 đồng/năm</w:t>
      </w:r>
    </w:p>
    <w:p>
      <w:r>
        <w:t>- Chi phí tuân thủ TTHC sau khi đơn giản hóa: 130.304.800 đồng/năm.</w:t>
      </w:r>
    </w:p>
    <w:p>
      <w:r>
        <w:t>- Chi phí tiết kiệm: 35.534.400 đồng/năm.</w:t>
      </w:r>
    </w:p>
    <w:p>
      <w:r>
        <w:t>- Tỷ lệ cắt giảm chi phí: 21,43%.</w:t>
      </w:r>
    </w:p>
    <w:p>
      <w:r>
        <w:t>5. Tên thủ tục: Thẩm định tài liệu hết giá trị của cơ quan, tổ chức thuộc nguồn nộp lưu tài liệu vào Lưu trữ lịch sử tỉnh</w:t>
      </w:r>
    </w:p>
    <w:p>
      <w:r>
        <w:t>a) Nội dung đơn giản hóa</w:t>
      </w:r>
    </w:p>
    <w:p>
      <w:r>
        <w:t>- Nội dung: Cắt giảm thời gian thực hiện thủ tục hành chính từ 20 ngày làm việc xuống còn 10 ngày làm việc.</w:t>
      </w:r>
    </w:p>
    <w:p>
      <w:r>
        <w:t>- Lý do: Rút ngắn thời gian giải quyết để tạo điều kiện thuận lợi, tiết kiệm thời gian cho tổ chức và cá nhân, nâng cao chất lượng, hiệu quả công việc, giảm chi phí tuân thủ TTHC.</w:t>
      </w:r>
    </w:p>
    <w:p>
      <w:r>
        <w:t>b) Kiến nghị thực thi</w:t>
      </w:r>
    </w:p>
    <w:p>
      <w:r>
        <w:t>- Đề nghị sửa đổi, bổ sung Điều 28 Luật lưu trữ năm 2011; quy định cụ thể thời gian giải quyết.</w:t>
      </w:r>
    </w:p>
    <w:p>
      <w:r>
        <w:t>- Lộ trình thực hiện: Năm 2025.</w:t>
      </w:r>
    </w:p>
    <w:p>
      <w:r>
        <w:t>c) Lợi ích phương án đơn giản hóa</w:t>
      </w:r>
    </w:p>
    <w:p>
      <w:r>
        <w:t>- Ước tính tần suất giải quyết TTHC trong 1 năm là: 05 hồ sơ TTHC.</w:t>
      </w:r>
    </w:p>
    <w:p>
      <w:r>
        <w:t>- Chi phí tuân thủ TTHC trước khi đơn giản hóa: 177.744.000 đồng/năm</w:t>
      </w:r>
    </w:p>
    <w:p>
      <w:r>
        <w:t>- Chi phí tuân thủ TTHC sau khi đơn giản hóa: 118.490.000 đồng/năm.</w:t>
      </w:r>
    </w:p>
    <w:p>
      <w:r>
        <w:t>- Chi phí tiết kiệm: 59.254.000 đồng/năm.</w:t>
      </w:r>
    </w:p>
    <w:p>
      <w:r>
        <w:t>- Tỷ lệ cắt giảm chi phí: 33,34%./.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