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1055/QĐ-UBND năm 2023 về Quy chế quản lý, sử dụng Quỹ hỗ trợ các lễ hội, công tác xúc tiến đầu tư, du lịch và an sinh xã hội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1055/QĐ-UBND</w:t>
      </w:r>
    </w:p>
    <w:p>
      <w:r>
        <w:t>Lâm Đồng, ngày 30 tháng 5 năm 2023</w:t>
      </w:r>
    </w:p>
    <w:p>
      <w:r>
        <w:t>QUYẾT ĐỊNH</w:t>
      </w:r>
    </w:p>
    <w:p>
      <w:r>
        <w:t>BAN HÀNH QUY CHẾ QUẢN LÝ, SỬ DỤNG QUỸ HỖ TRỢ CÁC LỄ HỘI, CÔNG TÁC XÚC TIẾN ĐẦU TƯ, DU LỊCH VÀ AN SINH XÃ HỘI TỈNH LÂM ĐỒNG</w:t>
      </w:r>
    </w:p>
    <w:p>
      <w:r>
        <w:t>ỦY BAN NHÂN DÂN TỈNH LÂM ĐỒNG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Nghị định số 93/2019/NĐ-CP ngày 25/11/2019 của Chính phủ về tổ chức, hoạt động của quỹ xã hội, quỹ từ thiện;</w:t>
      </w:r>
    </w:p>
    <w:p>
      <w:r>
        <w:t>Căn cứ Thông tư số 342/2016/TT-BTC ngày 30/12/2016 của Bộ trưởng Bộ Tài chính quy định chi tiết và hướng dẫn thi hành một số điều của Nghị định số 163/2016/NĐ-CP ngày 21/12/2016 của Chính phủ quy định chi tiết thi hành một số điều của Luật ngân sách Nhà nước;</w:t>
      </w:r>
    </w:p>
    <w:p>
      <w:r>
        <w:t>Theo đề nghị của Giám đốc Trung tâm xúc tiến Đầu tư, Thương mại và Du lịch tại Văn bản số 157/TTXT-TCHC ngày 03/4/2023; báo cáo thẩm định của Sở Tài chính tại Văn bản số 966/STC-HCSN ngày 21/4/2023.</w:t>
      </w:r>
    </w:p>
    <w:p>
      <w:r>
        <w:t>QUYẾT ĐỊNH:</w:t>
      </w:r>
    </w:p>
    <w:p>
      <w:r>
        <w:t>Điều 1.  Ban hành kèm theo Quyết định này Quy chế quản lý, sử dụng Quỹ hỗ trợ các lễ hội, công tác xúc tiến đầu tư, du lịch và an sinh xã hội tỉnh Lâm Đồng.</w:t>
      </w:r>
    </w:p>
    <w:p>
      <w:r>
        <w:t>Điều 2.</w:t>
      </w:r>
    </w:p>
    <w:p>
      <w:r>
        <w:t>1. Quyết định này có hiệu lực thi hành kể từ ngày 10/6/2023.</w:t>
      </w:r>
    </w:p>
    <w:p>
      <w:r>
        <w:t>2. Các Quyết định của Ủy ban nhân dân tỉnh: Quyết định số 1347/QĐ-UBND ngày 24/6/2015 về việc đổi tên Quỹ phục vụ Festival Hoa Đà Lạt thành Quỹ hỗ trợ các lễ hội và công tác xúc tiến đầu tư, du lịch và ban hành Quy chế quản lý, sử dụng Quỹ; Quyết định số 131/QĐ-UBND ngày 22/01/2018 về việc ban hành Quy chế quản lý, sử dụng Quỹ hỗ trợ các lễ hội và công tác xúc tiến đầu tư du lịch hết hiệu lực kể từ ngày 10/6/2023.</w:t>
      </w:r>
    </w:p>
    <w:p>
      <w:r>
        <w:t>Điều 3.  Chánh Văn phòng Ủy ban nhân dân tỉnh; Giám đốc các sở: Tài chính, Văn hóa, Thể thao và Du Lịch, Lao động - Thương binh và Xã hội; Giám đốc Trung tâm xúc tiến Đầu tư, Thương mại và Du lịch; Chủ tịch Ủy ban nhân dân các huyện, thành phố; Giám đốc/Thủ trưởng các sở, ban, ngành, cơ quan, đơn vị thuộc tỉnh và các tổ chức, cá nhân có liên quan chịu trách nhiệm thi hành Quyết định này./.</w:t>
      </w:r>
    </w:p>
    <w:p>
      <w:r>
        <w:t>Nơi nhận:</w:t>
      </w:r>
    </w:p>
    <w:p>
      <w:r>
        <w:t>- TTTU. TTHĐND tỉnh;</w:t>
      </w:r>
    </w:p>
    <w:p>
      <w:r>
        <w:t>- CT, các PCT UBND tỉnh;</w:t>
      </w:r>
    </w:p>
    <w:p>
      <w:r>
        <w:t>- Như Điều 3;</w:t>
      </w:r>
    </w:p>
    <w:p>
      <w:r>
        <w:t>- LĐVP;</w:t>
      </w:r>
    </w:p>
    <w:p>
      <w:r>
        <w:t>- Lưu: VT, TH 2 .</w:t>
      </w:r>
    </w:p>
    <w:p>
      <w:r>
        <w:t>TM. ỦY BAN NHÂN DÂN</w:t>
      </w:r>
    </w:p>
    <w:p>
      <w:r>
        <w:t>KT. CHỦ TỊCH</w:t>
      </w:r>
    </w:p>
    <w:p>
      <w:r>
        <w:t>PHÓ CHỦ TỊCH</w:t>
      </w:r>
    </w:p>
    <w:p>
      <w:r>
        <w:t>Võ Ngọc Hiệp</w:t>
      </w:r>
    </w:p>
    <w:p>
      <w:r>
        <w:t>QUY CHẾ</w:t>
      </w:r>
    </w:p>
    <w:p>
      <w:r>
        <w:t>QUẢN LÝ, SỬ DỤNG QUỸ HỖ TRỢ CÁC LỄ HỘI, CÔNG TÁC XÚC TIẾN ĐẦU TƯ, DU LỊCH VÀ AN SINH XÃ HỘI TỈNH LÂM ĐỒNG</w:t>
      </w:r>
    </w:p>
    <w:p>
      <w:r>
        <w:t>(Kèm theo Quyết định số 1055/QĐ-UBND ngày 30/5/2023 của Ủy ban nhân dân tỉnh Lâm Đồng)</w:t>
      </w:r>
    </w:p>
    <w:p>
      <w:r>
        <w:t>Chương I</w:t>
      </w:r>
    </w:p>
    <w:p>
      <w:r>
        <w:t>QUY ĐỊNH CHUNG</w:t>
      </w:r>
    </w:p>
    <w:p>
      <w:r>
        <w:t>Điều 1. Phạm vi điều chỉnh và đối tượng áp dụng</w:t>
      </w:r>
    </w:p>
    <w:p>
      <w:r>
        <w:t>1. Quy chế này quy định việc quản lý và sử dụng Quỹ hỗ trợ các lễ hội, công tác xúc tiến đầu tư, du lịch và an sinh xã hội tỉnh Lâm Đồng  (sau đây gọi tắt là Quỹ).</w:t>
      </w:r>
    </w:p>
    <w:p>
      <w:r>
        <w:t>2. Quy chế này áp dụng đối với các tổ chức, cá nhân khác có liên quan đến quản lý và sử dụng Quỹ.</w:t>
      </w:r>
    </w:p>
    <w:p>
      <w:r>
        <w:t>Điều 2. Địa vị pháp lý của Quỹ</w:t>
      </w:r>
    </w:p>
    <w:p>
      <w:r>
        <w:t>1. Quỹ hỗ trợ các lễ hội, công tác xúc tiến đầu tư, du lịch và an sinh xã hội tỉnh Lâm Đồng được thành lập và giao Trung tâm xúc tiến Đầu tư, Thương mại và Du lịch tỉnh Lâm Đồng trực tiếp quản lý nhằm huy động nguồn lực để hỗ trợ cho các hoạt động, chương trình, lễ hội; hỗ trợ công tác xúc tiến đầu tư, du lịch; hỗ trợ Quỹ vì người nghèo và các hoạt động an sinh xã hội trên địa bàn tỉnh Lâm Đồng chưa được ngân sách địa phương bố trí hoặc bố trí chưa đủ kinh phí thực hiện theo quy định.</w:t>
      </w:r>
    </w:p>
    <w:p>
      <w:r>
        <w:t>3. Quỹ hoạt động không vì mục tiêu lợi nhuận.</w:t>
      </w:r>
    </w:p>
    <w:p>
      <w:r>
        <w:t>4. Quỹ được mở tài khoản tiền gửi đối với nguồn gốc từ ngân sách nhà nước tại Kho bạc nhà nước và mở tài khoản tiền gửi đối với nguồn từ tổ chức, doanh nghiệp, cá nhân tài trợ tại Kho bạc nhà nước hoặc ngân hàng thương mại theo quy định của pháp luật.</w:t>
      </w:r>
    </w:p>
    <w:p>
      <w:r>
        <w:t>Điều 3. Nguyên tắc quản lý và sử dụng Quỹ</w:t>
      </w:r>
    </w:p>
    <w:p>
      <w:r>
        <w:t>1. Hoạt động của Quỹ phải bảo đảm đúng các quy định của pháp luật về quản lý và sử dụng Quỹ và quy định tại Quy chế này.</w:t>
      </w:r>
    </w:p>
    <w:p>
      <w:r>
        <w:t>2. Nguồn vốn của Quỹ được sử dụng đúng mục đích, tiết kiệm, kịp thời, hiệu quả, công khai, minh bạch, đúng trình tự, thủ tục theo quy định.</w:t>
      </w:r>
    </w:p>
    <w:p>
      <w:r>
        <w:t>3. Thường xuyên vận động tổ chức, cá nhân trong và ngoài nước hỗ trợ, tài trợ cho Quỹ để bổ sung nguồn lực hỗ trợ cho các hoạt động, chương trình, lễ hội; hỗ trợ công tác xúc tiến đầu tư, du lịch; hỗ trợ Quỹ vì người nghèo và các hoạt động an sinh xã hội trên địa bàn tỉnh Lâm Đồng chưa được ngân sách địa phương bố trí hoặc bố trí chưa đủ kinh phí thực hiện theo quy định.</w:t>
      </w:r>
    </w:p>
    <w:p>
      <w:r>
        <w:t>Điều 4. Nhiệm vụ của Quỹ</w:t>
      </w:r>
    </w:p>
    <w:p>
      <w:r>
        <w:t>1. Tiếp nhận, quản lý, sử dụng các nguồn tài chính của Quỹ theo quy định.</w:t>
      </w:r>
    </w:p>
    <w:p>
      <w:r>
        <w:t>2. Hỗ trợ cho các hoạt động, chương trình, lễ hội; hỗ trợ công tác xúc tiến đầu tư, du lịch; hỗ trợ Quỹ vì người nghèo và các hoạt động an sinh xã hội trên địa bàn tỉnh Lâm Đồng chưa được ngân sách địa phương bố trí hoặc bố trí chưa đủ kinh phí thực hiện theo quy định.</w:t>
      </w:r>
    </w:p>
    <w:p>
      <w:r>
        <w:t>3. Thực hiện chế độ báo cáo, kế toán theo quy định tại Quy chế này và các quy định của pháp luật có liên quan.</w:t>
      </w:r>
    </w:p>
    <w:p>
      <w:r>
        <w:t>4. Chấp hành việc thanh tra, kiểm tra, kiểm toán của các cơ quan nhà nước có thẩm quyền theo quy định của pháp luật.</w:t>
      </w:r>
    </w:p>
    <w:p>
      <w:r>
        <w:t>5. Công bố công khai quy chế hoạt động, kết quả hoạt động của Quỹ, báo cáo tình hình thực hiện Quỹ theo quy định tại Quy chế này và các quy định của pháp luật có liên quan.</w:t>
      </w:r>
    </w:p>
    <w:p>
      <w:r>
        <w:t>6. Các nhiệm vụ khác theo quy định của pháp luật.</w:t>
      </w:r>
    </w:p>
    <w:p>
      <w:r>
        <w:t>Chương II</w:t>
      </w:r>
    </w:p>
    <w:p>
      <w:r>
        <w:t>QUY ĐỊNH CỤ THỂ</w:t>
      </w:r>
    </w:p>
    <w:p>
      <w:r>
        <w:t>Điều 5. Nguồn tài chính của Quỹ</w:t>
      </w:r>
    </w:p>
    <w:p>
      <w:r>
        <w:t>1. Nguồn hỗ trợ từ ngân sách địa phương.</w:t>
      </w:r>
    </w:p>
    <w:p>
      <w:r>
        <w:t>2. Nguồn đóng góp, tài trợ, quảng cáo cho các hoạt động, chương trình, sự kiện, lễ hội và hỗ trợ công tác an sinh xã hội của tỉnh từ các tổ chức, cá nhân trong nước, ngoài nước thông qua các hợp đồng tài trợ, quảng cáo, cam kết tài trợ giữa Ban Tổ chức các chương trình, sự kiện của tỉnh với các tổ chức, cá nhân; bao gồm, đóng góp, tài trợ tự nguyện hoặc tài trợ có mục đích.</w:t>
      </w:r>
    </w:p>
    <w:p>
      <w:r>
        <w:t>3. Nguồn lãi từ tài khoản tiền gửi (nếu có).</w:t>
      </w:r>
    </w:p>
    <w:p>
      <w:r>
        <w:t>4. Nguồn tồn Quỹ hàng năm.</w:t>
      </w:r>
    </w:p>
    <w:p>
      <w:r>
        <w:t>5. Các nguồn hợp pháp khác (nếu có).</w:t>
      </w:r>
    </w:p>
    <w:p>
      <w:r>
        <w:t>Điều 6. Nội dung chi của Quỹ</w:t>
      </w:r>
    </w:p>
    <w:p>
      <w:r>
        <w:t>1. Hỗ trợ cho các hoạt động, chương trình lễ hội, sự kiện hàng năm của tỉnh Lâm Đồng, gồm:</w:t>
      </w:r>
    </w:p>
    <w:p>
      <w:r>
        <w:t>a) Festival Hoa Đà Lạt.</w:t>
      </w:r>
    </w:p>
    <w:p>
      <w:r>
        <w:t>b) Các sự kiện văn hóa, thể thao, du lịch và các chương trình lễ hội, sự kiện khác do tỉnh Lâm Đồng tổ chức hoặc phối hợp tổ chức.</w:t>
      </w:r>
    </w:p>
    <w:p>
      <w:r>
        <w:t>2. Chi hỗ trợ phục vụ công tác xúc tiến đầu tư và du lịch của tỉnh, gồm:</w:t>
      </w:r>
    </w:p>
    <w:p>
      <w:r>
        <w:t>a) Hoạt động tuyên truyền, quảng bá, giới thiệu về các chương trình lễ hội, sự kiện của tỉnh.</w:t>
      </w:r>
    </w:p>
    <w:p>
      <w:r>
        <w:t>b) Chi hỗ trợ các tổ chức, doanh nghiệp, đơn vị trong việc vận động, đóng góp, tài trợ, quảng cáo cho các chương trình lễ hội, sự kiện của tỉnh.</w:t>
      </w:r>
    </w:p>
    <w:p>
      <w:r>
        <w:t>c) Chi thực hiện các hoạt động hợp tác trong nước và quốc tế về xúc tiến đầu tư và du lịch, hỗ trợ khi mở các đường bay đến Cảng hàng không Liên Khương và ngược lại.</w:t>
      </w:r>
    </w:p>
    <w:p>
      <w:r>
        <w:t>d) Chi thực hiện các quyền lợi của nhà tài trợ, đơn vị quảng cáo theo quy định của Ủy ban nhân dân tỉnh và Ban Tổ chức các chương trình lễ hội, sự kiện của tỉnh.</w:t>
      </w:r>
    </w:p>
    <w:p>
      <w:r>
        <w:t>3. Chi hỗ trợ Quỹ vì người nghèo, các quỹ từ thiện, nhân đạo khác của tỉnh; chi hỗ trợ các hoạt động an sinh xã hội của tỉnh và các hoạt động khác theo cam kết với các tổ chức, cá nhân tài trợ kinh phí hoặc theo quyết định của Ủy ban nhân dân tỉnh đối với nguồn kinh phí còn thừa sau khi đã chi đủ cho các nội dung quy định tại các khoản 1, 2 Điều này.</w:t>
      </w:r>
    </w:p>
    <w:p>
      <w:r>
        <w:t>Điều 7. Trình tự, thủ tục hỗ trợ kinh phí</w:t>
      </w:r>
    </w:p>
    <w:p>
      <w:r>
        <w:t>1. Lập dự toán: Căn cứ Kế hoạch tổ chức các hoạt động, chương trình, lễ hội, sự kiện; hoạt động hợp tác, xúc tiến đầu tư, du lịch;...đã được Ủy ban nhân dân tỉnh Lâm Đồng phê duyệt  (Quyết định giao nhiệm vụ của Ủy ban nhân dân tỉnh Lâm Đồng, Ban Tổ chức các chương trình, sự kiện, hoạt động hợp tác, hoạt động an sinh xã hội,...);  các sở, ban, ngành, đơn vị thuộc tỉnh và Ủy ban nhân dân các huyện, thành phố lập dự toán chi tiết kinh phí thực hiện các nhiệm vụ được phân công, gửi Sở Tài chính thẩm định, báo cáo Ủy ban nhân dân tỉnh xem xét, phê duyệt.</w:t>
      </w:r>
    </w:p>
    <w:p>
      <w:r>
        <w:t>2. Tạm ứng kinh phí: Căn cứ văn bản phê duyệt dự toán kinh phí của Ủy ban nhân dân tỉnh, chậm nhất sau 05 ngày làm việc, Trung tâm xúc tiến Đầu tư, Thương mại và Du lịch lập thủ tục tạm ứng 50% dự toán kinh phí thực hiện cho các cơ quan, đơn vị thụ hưởng theo quy định.</w:t>
      </w:r>
    </w:p>
    <w:p>
      <w:r>
        <w:t>3. Quyết toán kinh phí:</w:t>
      </w:r>
    </w:p>
    <w:p>
      <w:r>
        <w:t>a) Chậm nhất sau 20 ngày làm việc kể từ khi kết thúc chương trình; các sở, ngành, cơ quan, đơn vị thuộc tỉnh và Ủy ban nhân dân các huyện, thành phố thuộc đối tượng sử dụng nguồn kinh phí của Quỹ tiến hành lập hồ sơ, chứng từ để thanh quyết toán kinh phí, gửi Sở Tài chính thẩm định, trình Ủy ban nhân dân tỉnh phê duyệt theo quy định.</w:t>
      </w:r>
    </w:p>
    <w:p>
      <w:r>
        <w:t>b) Căn cứ văn bản phê duyệt quyết toán của Ủy ban nhân dân tỉnh, Trung tâm xúc tiến Đầu tư, Thương mại và Du lịch lập thủ tục chuyển kinh phí còn lại  (sau khi trừ 50% số kinh phí đã tạm ứng nêu tại khoản 2, Điều 7, Chương II Quy chế này)  cho các đơn vị thụ hưởng theo quy định.</w:t>
      </w:r>
    </w:p>
    <w:p>
      <w:r>
        <w:t>4. Đối với các khoản chi hỗ trợ Quỹ vì người nghèo và các quỹ từ thiện, nhân đạo khác của tỉnh; chi hỗ trợ các hoạt động an sinh xã hội của tỉnh và các hoạt động khác theo quyết định của Ủy ban nhân dân tỉnh Lâm Đồng hoặc theo cam kết với các tổ chức, cá nhân tài trợ kinh phí: Sau khi Ủy ban nhân dân tỉnh ban hành văn bản thống nhất chủ trương hỗ trợ kinh phí cho các cơ quan, đơn vị, Trung tâm xúc tiến Đầu tư, Thương mại và Du lịch lập thủ tục chuyển 100% kinh phí cho các cơ quan, đơn vị thụ hưởng theo quy định. Việc quản lý, sử dụng và thanh quyết toán kinh phí hỗ trợ do các cơ quan, đơn vị thụ hưởng thực hiện theo quy định của pháp luật.</w:t>
      </w:r>
    </w:p>
    <w:p>
      <w:r>
        <w:t>Điều 8. Chế độ kế toán, báo cáo tài chính</w:t>
      </w:r>
    </w:p>
    <w:p>
      <w:r>
        <w:t>1. Quỹ thực hiện chế độ kế toán theo quy định của pháp luật hiện hành, thực hiện mở sổ kế toán và ghi chép, phản ánh đầy đủ, kịp thời, trung thực, chính xác, khách quan các hoạt động kinh tế, tài chính của Quỹ.</w:t>
      </w:r>
    </w:p>
    <w:p>
      <w:r>
        <w:t>2. Năm tài chính của Quỹ bắt đầu từ ngày 01 tháng 01 và kết thúc vào ngày 31 tháng 12 năm dương lịch.</w:t>
      </w:r>
    </w:p>
    <w:p>
      <w:r>
        <w:t>3. Hàng năm, Trung tâm xúc tiến Đầu tư, Thương mại và Du lịch báo cáo Sở Tài chính tình hình thực hiện kế hoạch tài chính năm hiện hành, kế hoạch tài chính năm sau và quyết toán thu, chi của Quỹ cùng với thời điểm lập báo cáo dự toán và quyết toán ngân sách nhà nước của đơn vị để tổ chức kiểm tra, phê duyệt quyết toán của Quỹ theo quy định của Luật Ngân sách nhà nước và các văn bản hướng dẫn.</w:t>
      </w:r>
    </w:p>
    <w:p>
      <w:r>
        <w:t>Điều 9. Thanh tra và giám sát hoạt động của Quỹ</w:t>
      </w:r>
    </w:p>
    <w:p>
      <w:r>
        <w:t>1. Quỹ chịu sự thanh tra, kiểm tra, kiểm toán của các cơ quan nhà nước theo quy định của pháp luật.</w:t>
      </w:r>
    </w:p>
    <w:p>
      <w:r>
        <w:t>2. Ủy ban nhân dân tỉnh chỉ đạo, kiểm tra, giám sát hoạt động của Quỹ theo quy định của pháp luật.</w:t>
      </w:r>
    </w:p>
    <w:p>
      <w:r>
        <w:t>Chương III</w:t>
      </w:r>
    </w:p>
    <w:p>
      <w:r>
        <w:t>TỔ CHỨC THỰC HIỆN</w:t>
      </w:r>
    </w:p>
    <w:p>
      <w:r>
        <w:t>Điều 10. Trách nhiệm của Trung tâm xúc tiến Đầu tư, Thương mại và Du lịch tỉnh Lâm Đồng</w:t>
      </w:r>
    </w:p>
    <w:p>
      <w:r>
        <w:t>1. Quản lý Quỹ hỗ trợ các lễ hội, công tác xúc tiến đầu tư, du lịch và an sinh xã hội tỉnh Lâm Đồng theo quy định của Quy chế này và quy định của pháp luật có liên quan.</w:t>
      </w:r>
    </w:p>
    <w:p>
      <w:r>
        <w:t>2. Được Ủy ban nhân dân tỉnh ủy quyền ký kết các hợp đồng tài trợ, hỗ trợ, quảng cáo và tiếp nhận nguồn kinh phí của Quỹ theo quy định.</w:t>
      </w:r>
    </w:p>
    <w:p>
      <w:r>
        <w:t>3. Quản lý, sử dụng nguồn kinh phí của Quỹ theo đúng Quy chế này, quy định của pháp luật hiện hành và chỉ đạo của Ủy ban nhân dân tỉnh.</w:t>
      </w:r>
    </w:p>
    <w:p>
      <w:r>
        <w:t>4. Thực hiện đảm bảo các quyền lợi của nhà tài trợ, quảng cáo theo quy định của Ủy ban nhân dân tỉnh và Ban Tổ chức các chương trình, sự kiện, hoạt động hợp tác, xúc tiến đầu tư, du lịch;....theo quy định.</w:t>
      </w:r>
    </w:p>
    <w:p>
      <w:r>
        <w:t>5. Phối hợp với các Sở, ngành có liên quan giải quyết những vấn đề phát sinh liên quan đến quản lý và sử dụng Quỹ theo thẩm quyền, hoặc kiến nghị cơ quan có thẩm quyền xử lý theo quy định.</w:t>
      </w:r>
    </w:p>
    <w:p>
      <w:r>
        <w:t>6. Thực hiện việc công khai thông tin về Quỹ theo quy định của Quy chế này và các quy định của pháp luật có liên quan.</w:t>
      </w:r>
    </w:p>
    <w:p>
      <w:r>
        <w:t>7. Định kỳ  (hàng quý, 6 tháng, năm hoặc đột xuất)  báo cáo tình hình quản lý, sử dụng Quỹ, gửi Sở Tài chính và Ủy ban nhân dân tỉnh.</w:t>
      </w:r>
    </w:p>
    <w:p>
      <w:r>
        <w:t>Điều 11. Trách nhiệm của Sở Tài chính</w:t>
      </w:r>
    </w:p>
    <w:p>
      <w:r>
        <w:t>1. Chủ trì, phối hợp với Thanh tra tỉnh và các Sở, ngành, cơ quan có liên quan kiểm tra, giám sát toàn bộ hoạt động của Quỹ theo quy định của pháp luật.</w:t>
      </w:r>
    </w:p>
    <w:p>
      <w:r>
        <w:t>2. Chủ trì, phối hợp với các sở, ngành, địa phương, đơn vị có liên quan hướng dẫn lập, thẩm định, phê duyệt dự toán, quyết toán kinh phí thực hiện các hoạt động, chương trình, lễ hội, sự kiện; hoạt động hợp tác, xúc tiến đầu tư, du lịch;... trình Ủy ban nhân dân tỉnh phê duyệt, làm cơ sở phân bổ kinh phí của Quỹ cho các cơ quan, đơn vị thụ hưởng theo quy định.</w:t>
      </w:r>
    </w:p>
    <w:p>
      <w:r>
        <w:t>3. Cân đối, tham mưu đề xuất Ủy ban nhân dân tỉnh xem xét, trình Hội đồng nhân dân tỉnh sử dụng ngân sách địa phương để hỗ trợ cho Quỹ theo quy định.</w:t>
      </w:r>
    </w:p>
    <w:p>
      <w:r>
        <w:t>4. Chỉ đạo tổ chức kiểm tra, phê duyệt quyết toán Quỹ theo quy định hiện hành.</w:t>
      </w:r>
    </w:p>
    <w:p>
      <w:r>
        <w:t>Điều 12. Trách nhiệm của Sở Văn hóa, Thể thao và Du lịch và Ủy ban nhân dân các huyện, thành phố:</w:t>
      </w:r>
    </w:p>
    <w:p>
      <w:r>
        <w:t>Chủ trì, phối hợp với Thường trực Ban Chỉ đạo, Ban Tổ chức thẩm định, phê duyệt theo thẩm quyền hoặc trình phê duyệt nội dung chi tiết đối với các hoạt động, chương trình, lễ hội, sự kiện; hoạt động hợp tác, xúc tiến đầu tư, du lịch;... thuộc chức năng, nhiệm vụ và thẩm quyền được giao, làm cơ sở để Sở Tài chính thẩm định, trình phê duyệt dự toán kinh phí hỗ trợ từ Quỹ theo quy định.</w:t>
      </w:r>
    </w:p>
    <w:p>
      <w:r>
        <w:t>Điều 13. Trách nhiệm của Sở Lao động - Thương binh và Xã hội và Ủy ban nhân dân các huyện, thành phố:</w:t>
      </w:r>
    </w:p>
    <w:p>
      <w:r>
        <w:t>Chủ trì, phối hợp với các sở, ngành có liên quan thẩm định, phê duyệt theo thẩm quyền hoặc trình phê duyệt nội dung chi tiết đối với các chương trình, kế hoạch hoạt động an sinh xã hội thuộc chức năng, nhiệm vụ và thẩm quyền được Ủy ban nhân dân tỉnh giao, làm cơ sở để Sở Tài chính thẩm định, trình phê duyệt dự toán kinh phí hỗ trợ từ Quỹ theo quy định.</w:t>
      </w:r>
    </w:p>
    <w:p>
      <w:r>
        <w:t>Điều 14. Trách nhiệm của các sở, ngành, địa phương, cơ quan, đơn vị liên quan có sử dụng nguồn kinh phí hỗ trợ của Quỹ</w:t>
      </w:r>
    </w:p>
    <w:p>
      <w:r>
        <w:t>1. Lập dự toán chi tiết, mở sổ sách kế toán để theo dõi, hạch toán, quyết toán đầy đủ các khoản thu, chi hỗ trợ từ Quỹ; đồng thời, chịu trách nhiệm trước pháp luật về tính trung thực, khách quan, chính xác của các khoản thu, chi; thực hiện lưu trữ hồ sơ, tài liệu và các chứng từ liên quan đảm bảo theo đúng quy định hiện hành.</w:t>
      </w:r>
    </w:p>
    <w:p>
      <w:r>
        <w:t>2. Sử dụng nguồn kinh phí hỗ trợ của Quỹ đúng mục đích, tiết kiệm, kịp thời, hiệu quả, công khai, minh bạch, đúng trình tự, thủ tục theo quy định. Kịp thời báo cáo Ủy ban nhân dân tỉnh đối với các khoản chi phát sinh trong quá trình thực hiện và phải được sự đồng ý bằng văn bản mới tiến hành thực hiện.</w:t>
      </w:r>
    </w:p>
    <w:p>
      <w:r>
        <w:t>3. Chịu sự giám sát, kiểm tra của các cơ quan quản lý nhà nước có thẩm quyền về việc sử dụng nguồn kinh phí hỗ trợ của Quỹ.</w:t>
      </w:r>
    </w:p>
    <w:p>
      <w:r>
        <w:t>Điều 15. Khen thưởng, xử lý vi phạm</w:t>
      </w:r>
    </w:p>
    <w:p>
      <w:r>
        <w:t>1. Tổ chức, cá nhân thực hiện nghiêm túc, có hiệu quả Quy chế này được biểu dương, khen thưởng theo chế độ khen thưởng hiện hành.</w:t>
      </w:r>
    </w:p>
    <w:p>
      <w:r>
        <w:t>2. Tổ chức, cá nhân vi phạm Quy chế này và các quy định khác liên quan đến Quy chế này thì tùy theo mức độ vi phạm sẽ bị xử lý theo quy định của pháp luật.</w:t>
      </w:r>
    </w:p>
    <w:p>
      <w:r>
        <w:t>Điều 16. Sửa đổi, bổ sung Quy chế</w:t>
      </w:r>
    </w:p>
    <w:p>
      <w:r>
        <w:t>1. Trong quá trình tổ chức thực hiện Quy chế, nếu có khó khăn, vướng mắc, đề nghị các tổ chức, cá nhân phản ánh bằng văn bản về Trung tâm xúc tiến Đầu tư, Thương mại và Du lịch tỉnh Lâm Đồng.</w:t>
      </w:r>
    </w:p>
    <w:p>
      <w:r>
        <w:t>2. Giao Trung tâm xúc tiến Đầu tư, Thương mại và Du lịch tổng hợp và phối hợp với Sở Tài chính và các cơ quan liên quan nghiên cứu đề xuất sửa đổi, bổ sung Quy chế,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