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1053/QĐ-UBND năm 2023 Kế hoạch thực hiện Quyết định 258/QĐ-TTg về lộ trình áp dụng Mô hình thông tin công trình (BIM) trong hoạt động xây dựng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1053/QĐ-UBND</w:t>
      </w:r>
    </w:p>
    <w:p>
      <w:r>
        <w:t>Vĩnh Phúc, ngày 15 tháng 5 năm 2023</w:t>
      </w:r>
    </w:p>
    <w:p>
      <w:r>
        <w:t>QUYẾT ĐỊNH</w:t>
      </w:r>
    </w:p>
    <w:p>
      <w:r>
        <w:t>BAN HÀNH KẾ HOẠCH THỰC HIỆN QUYẾT ĐỊNH SỐ 258/QĐ-TTG NGÀY 17/3/2023 CỦA THỦ TƯỚNG CHÍNH PHỦ VỀ LỘ TRÌNH ÁP DỤNG MÔ HÌNH THÔNG TIN CÔNG TRÌNH (BIM) TRONG HOẠT ĐỘNG XÂY DỰNG TRÊN ĐỊA BÀN TỈNH VĨNH PHÚC</w:t>
      </w:r>
    </w:p>
    <w:p>
      <w:r>
        <w:t>ỦY BAN NHÂN DÂN TỈNH VĨNH PHÚC</w:t>
      </w:r>
    </w:p>
    <w:p>
      <w:r>
        <w:t>Căn cứ Luật Tổ chức chính quyền địa phương ngày 19/6/2015; Luật sửa đổi, bổ sung một số điều của Luật Tổ chức Chính phủ và Luật Tổ chức chính quyền địa phương ngày 22/11/2019;</w:t>
      </w:r>
    </w:p>
    <w:p>
      <w:r>
        <w:t>Căn cứ Quyết định số 258/QĐ-TTg ngày 17/3/2023 của Thủ tướng Chính phủ về lộ trình áp dụng Mô hình thông tin công trình (BIM) trong hoạt động xây dựng;</w:t>
      </w:r>
    </w:p>
    <w:p>
      <w:r>
        <w:t>Xét đề nghị của Sở Xây dựng tại Tờ trình số 145/TTr-SXD ngày 19/4/2023,</w:t>
      </w:r>
    </w:p>
    <w:p>
      <w:r>
        <w:t>QUYẾT ĐỊNH:</w:t>
      </w:r>
    </w:p>
    <w:p>
      <w:r>
        <w:t>Điều 1.  Ban hành Kế hoạch thực hiện Quyết định số 258/QĐ-TTg ngày 17/3/2023 của Thủ tướng Chính phủ về lộ trình áp dụng Mô hình thông tin công trình (BIM) trong hoạt động xây dựng trên địa bàn tỉnh Vĩnh Phúc ( có kế hoạch kèm theo).</w:t>
      </w:r>
    </w:p>
    <w:p>
      <w:r>
        <w:t>Điều 2.  Quyết định này có hiệu lực kể từ ngày ký.</w:t>
      </w:r>
    </w:p>
    <w:p>
      <w:r>
        <w:t>Chánh Văn phòng UBND tỉnh, Thủ trưởng các sở, ban, ngành; Chủ tịch UBND các huyện/thành phố; Thủ trưởng các cơ quan, đơn vị có liên quan căn cứ Quyết định thi hành./.</w:t>
      </w:r>
    </w:p>
    <w:p>
      <w:r>
        <w:t>TM. ỦY BAN NHÂN DÂN</w:t>
      </w:r>
    </w:p>
    <w:p>
      <w:r>
        <w:t>KT. CHỦ TỊCH</w:t>
      </w:r>
    </w:p>
    <w:p>
      <w:r>
        <w:t>PHÓ CHỦ TỊCH</w:t>
      </w:r>
    </w:p>
    <w:p>
      <w:r>
        <w:t>Vũ Chí Giang</w:t>
      </w:r>
    </w:p>
    <w:p>
      <w:r>
        <w:t>KẾ HOẠCH</w:t>
      </w:r>
    </w:p>
    <w:p>
      <w:r>
        <w:t>THỰC HIỆN QUYẾT ĐỊNH SỐ 258/QĐ-TTG NGÀY 17/3/2023 CỦA THỦ TƯỚNG CHÍNH PHỦ VỀ LỘ TRÌNH ÁP DỤNG MÔ HÌNH THÔNG TIN CÔNG TRÌNH (BIM) TRONG HOẠT ĐỘNG XÂY DỰNG TRÊN ĐỊA BÀN TỈNH VĨNH PHÚC</w:t>
      </w:r>
    </w:p>
    <w:p>
      <w:r>
        <w:t>(Ban hành kèm theo Quyết định số 1053/QĐ-UBND ngày 15/5/2023 của UBND tỉnh Vĩnh Phúc)</w:t>
      </w:r>
    </w:p>
    <w:p>
      <w:r>
        <w:t>Thực hiện Quyết định số 258/QĐ-TTg ngày 17/3/2023 của Thủ tướng Chính phủ về lộ trình áp dụng Mô hình thông tin công trình (BIM) trong hoạt động xây dựng. UBND tỉnh Vĩnh Phúc ban hành kế hoạch triển khai thực hiện như sau:</w:t>
      </w:r>
    </w:p>
    <w:p>
      <w:r>
        <w:t>I. MỤC ĐÍCH, YÊU CẦU:</w:t>
      </w:r>
    </w:p>
    <w:p>
      <w:r>
        <w:t>1. Mục đích:</w:t>
      </w:r>
    </w:p>
    <w:p>
      <w:r>
        <w:t>- Việc áp dụng Mô hình thông tin công trình (BIM) trong quá trình thiết kế nhằm nâng cao chất lượng sản phẩm thiết kế; tăng cường quá trình trao đổi thông tin giữa cơ quan quản lý nhà nước về xây dựng, chủ đầu tư, tổ chức tư vấn, nhà thầu thi công xây dựng; trong quá trình thi công xây dựng nhằm hỗ trợ xây dựng phương án tổ chức thi công, tổ chức và quản lý các nguồn lực trong quá trình xây dựng, kiểm soát chất lượng xây dựng; trong quá trình nghiệm thu, bàn giao đưa công trình vào sử dụng nhằm hỗ trợ quá trình nghiệm thu, phục vụ cho giai đoạn quản lý, vận hành công trình xây dựng.</w:t>
      </w:r>
    </w:p>
    <w:p>
      <w:r>
        <w:t>- Thúc đẩy thực hiện quá trình chuyển đổi số theo Kế hoạch số 302/KH- UBND ngày 08/12/2021 của UBND tỉnh Vĩnh Phúc về Chuyển đổi số, hoàn thiện Chính quyền điện tử, hướng đến Chính quyền số và Phát triển dịch vụ đô thị thông minh tỉnh Vĩnh Phúc, giai đoạn 2021-2025, định hướng đến năm 2030.</w:t>
      </w:r>
    </w:p>
    <w:p>
      <w:r>
        <w:t>2. Yêu cầu:</w:t>
      </w:r>
    </w:p>
    <w:p>
      <w:r>
        <w:t>Bám sát lộ trình áp dụng Mô hình thông tin công trình (BIM) trong hoạt động xây dựng được Thủ tướng Chính phủ phê duyệt tại Quyết định số 258/QĐ- TTg ngày 17/3/2023.</w:t>
      </w:r>
    </w:p>
    <w:p>
      <w:r>
        <w:t>Phát huy cao nhất vai trò quản lý nhà nước trong quá trình thực hiện nhiệm vụ quản lý nhà nước (thẩm định báo cáo nghiên cứu khả thi, thiết kế xây dựng triển khai sau thiết kế cơ sở; cấp phép xây dựng; quản lý xây dựng; kiểm tra công tác nghiệm thu,...) nhằm rút ngắn thời gian và nâng cao chất lượng của dự án, thiết kế, thi công xây dựng, giảm thiểu việc sửa chữa, điều chỉnh thiết kế, đến việc tiết kiệm chi phí vật tư, vật liệu, nhân công lao động, máy thi công, góp phần giảm chi phí thực hiện dự án.</w:t>
      </w:r>
    </w:p>
    <w:p>
      <w:r>
        <w:t>II. NỘI DUNG THỰC HIỆN:</w:t>
      </w:r>
    </w:p>
    <w:p>
      <w:r>
        <w:t>1. Phạm vi điều chỉnh và đối tượng áp dụng:</w:t>
      </w:r>
    </w:p>
    <w:p>
      <w:r>
        <w:t>- Lộ trình áp dụng Mô hình thông tin công trình (BIM) trong hoạt động xây dựng áp dụng đối với các dự án sử dụng vốn đầu tư công, vốn nhà nước ngoài đầu tư công, đầu tư theo phương thức đối tác công tư, dự án sử dụng vốn khác.</w:t>
      </w:r>
    </w:p>
    <w:p>
      <w:r>
        <w:t>- Các tổ chức, cá nhân có liên quan đến việc áp dụng Mô hình thông tin công trình (BIM) trong hoạt động xây dựng theo Lộ trình.</w:t>
      </w:r>
    </w:p>
    <w:p>
      <w:r>
        <w:t>2. Lộ trình áp dụng Mô hình thông tin công trình (BIM)</w:t>
      </w:r>
    </w:p>
    <w:p>
      <w:r>
        <w:t>- Giai đoạn 1: Từ năm 2023, áp dụng Mô hình thông tin công trình (BIM) bắt buộc đối với các công trình cấp I, cấp đặc biệt của các dự án đầu tư xây dựng mới sử dụng vốn đầu tư công, vốn nhà nước ngoài đầu tư công và đầu tư theo phương thức đối tác công tư bắt đầu thực hiện các công việc chuẩn bị dự án.</w:t>
      </w:r>
    </w:p>
    <w:p>
      <w:r>
        <w:t>- Giai đoạn 2: Từ năm 2025, áp dụng Mô hình thông tin công trình (BIM) bắt buộc đối với các công trình cấp II trở lên của các dự án đầu tư xây dựng mới sử dụng vốn đầu tư công, vốn nhà nước ngoài đầu tư công và đầu tư theo phương thức đối tác công tư bắt đầu thực hiện các công việc chuẩn bị dự án.</w:t>
      </w:r>
    </w:p>
    <w:p>
      <w:r>
        <w:t>- Đối với các công trình thuộc dự án đầu tư xây dựng mới sử dụng vốn khác, Chủ đầu tư cung cấp tệp tin Mô hình thông tin công trình (BIM) khi thực hiện thẩm định báo cáo nghiên cứu khả thi, thiết kế xây dựng triển khai sau thiết kế cơ sở, xin cấp phép xây dựng, nghiệm thu công trình theo lộ trình sau: Công trình cấp I, cấp đặc biệt từ năm 2024; từ năm 2026, bổ sung thêm công trình cấp II.</w:t>
      </w:r>
    </w:p>
    <w:p>
      <w:r>
        <w:t>3. Nội dung thực hiện:</w:t>
      </w:r>
    </w:p>
    <w:p>
      <w:r>
        <w:t>- Đối với các dự án, công trình xây dựng bắt buộc áp dụng Mô hình thông tin công trình (BIM), tệp tin BIM là một thành phần trong hồ sơ thiết kế xây dựng, hồ sơ hoàn thành công trình. Chủ đầu tư hoặc đơn vị chuẩn bị đầu tư có trách nhiệm cung cấp tệp tin BIM cùng với loại hồ sơ khác theo quy định khi thẩm định báo cáo nghiên cứu khả thi, thẩm định thiết kế xây dựng triển khai sau thiết kế cơ sở, xin cấp phép xây dựng và nghiệm thu công trình.</w:t>
      </w:r>
    </w:p>
    <w:p>
      <w:r>
        <w:t>- Từ năm 2023, đối với công trình áp dụng Mô hình thông tin công trình (BIM), cơ quan quản lý nhà nước sử dụng mô hình BIM để hỗ trợ trong quá trình thẩm định báo cáo nghiên cứu khả thi, thẩm định thiết kế xây dựng triển khai sau thiết kế cơ sở, cấp phép xây dựng, kiểm tra công tác nghiệm thu.</w:t>
      </w:r>
    </w:p>
    <w:p>
      <w:r>
        <w:t>- Chủ đầu tư các dự án áp dụng Mô hình thông tin công trình (BIM) theo lộ trình quy định, có trách nhiệm tổ chức cập nhật mô hình BIM để phục vụ quá trình quản lý, vận hành và bảo trì công trình.</w:t>
      </w:r>
    </w:p>
    <w:p>
      <w:r>
        <w:t>- Nội dung áp dụng và mức độ chi tiết của Mô hình thông tin công trình (BIM) do chủ đầu tư dự án quyết định.</w:t>
      </w:r>
    </w:p>
    <w:p>
      <w:r>
        <w:t>- Tùy theo yêu cầu của thiết kế cơ sở, thiết kế xây dựng triển khai sau thiết kế cơ sở, hồ sơ hoàn thành công trình, khi áp dụng Mô hình thông tin công trình (BIM), tệp tin BIM cần phải đáp ứng một số yêu cầu tối thiểu sau: thể hiện được kiến trúc công trình, các kích thước chủ yếu; hình dạng không gian ba chiều các kết cấu chính của công trình; hệ thống đường ống điều hòa, thông gió, cấp thoát nước công trình. Một số bản vẽ các bộ phận chi tiết ở dạng không gian hai chiều nhằm bổ sung thông tin (nếu có) phải ở định dạng số khi nộp kèm theo tệp tin BIM. Các bản vẽ, khối lượng chủ yếu của các bộ phận công trình phải trích xuất được từ tệp tin BIM.</w:t>
      </w:r>
    </w:p>
    <w:p>
      <w:r>
        <w:t>- Đối với các dự án đầu tư xây dựng thuộc đối tượng áp dụng mô hình thông tin công trình (BIM) trong hoạt động xây dựng, chủ đầu tư cần lưu ý các giải pháp để khuyến khích các nhà thầu đã có năng lực, kinh nghiệm áp dụng BIM trong quá trình lựa chọn nhà thầu</w:t>
      </w:r>
    </w:p>
    <w:p>
      <w:r>
        <w:t>- Khuyến khích các doanh nghiệp áp dụng mô hình thông tin công trình (BIM) trong hoạt động xây dựng sớm hơn thời gian quy định trong lộ trình.</w:t>
      </w:r>
    </w:p>
    <w:p>
      <w:r>
        <w:t>III. TỔ CHỨC THỰC HIỆN:</w:t>
      </w:r>
    </w:p>
    <w:p>
      <w:r>
        <w:t>1. Sở Xây dựng:</w:t>
      </w:r>
    </w:p>
    <w:p>
      <w:r>
        <w:t>- Chủ trì, phối hợp với các cơ quan, đơn vị liên quan tổ chức theo dõi, đánh giá quá trình áp dụng Mô hình thông tin công trình (BIM) trong hoạt động xây dựng; tổng hợp, đôn đốc các sở, ngành, đơn vị có liên quan báo cáo kết quả thực hiện với UBND tỉnh theo định kỳ. Đề xuất, kiến nghị với UBND tỉnh điều chỉnh, bổ sung kế hoạch phù hợp với thực tiễn và theo hướng dẫn của Chính phủ và các Bộ chuyên ngành.</w:t>
      </w:r>
    </w:p>
    <w:p>
      <w:r>
        <w:t>- Chủ trì, phối hợp với các cơ quan chuyên môn về xây dựng, thực hiện hướng dẫn các nội dung quản lý nhà nước (thẩm định báo cáo nghiên cứu khả thi, thiết kế xây dựng triển khai sau thiết kế cơ sở; cấp phép xây dựng; quản lý xây dựng; kiểm tra công tác nghiệm thu,...) của việc áp dụng Mô hình thông tin công trình (BIM) khi có hướng dẫn của Chính phủ và các Bộ chuyên ngành; thực hiện tổ chức các hội thảo, hội nghị, tập huấn, xúc tiến các hoạt động để các cơ quan, đơn vị, các chủ đầu tư nâng cao nhận thức, tiếp cận thông tin về BIM;</w:t>
      </w:r>
    </w:p>
    <w:p>
      <w:r>
        <w:t>- Tổ chức thông tin, tuyên truyền để nâng cao nhận thức về mô hình BIM trong xã hội.</w:t>
      </w:r>
    </w:p>
    <w:p>
      <w:r>
        <w:t>2. Sở Tài chính:</w:t>
      </w:r>
    </w:p>
    <w:p>
      <w:r>
        <w:t>Chủ trì, phối hợp với các sở, ngành, địa phương liên quan thực hiện cân đối, bố trí nguồn kinh phí chi thường xuyên để thực hiện kế hoạch theo quy định.</w:t>
      </w:r>
    </w:p>
    <w:p>
      <w:r>
        <w:t>3. Các Sở, ngành; UBND các huyện, thành phố;</w:t>
      </w:r>
    </w:p>
    <w:p>
      <w:r>
        <w:t>- Phối hợp chặt chẽ với Sở Xây dựng trong việc triển khai thực hiện lộ trình áp dụng Mô hình thông tin công trình (BIM) thuộc phạm vi quản lý ngành, lĩnh vực, địa phương; xây dựng, trình UBND tỉnh ban hành theo thẩm quyền các cơ chế, chính sách khuyến khích ứng dụng mô hình BIM trong đầu tư xây dựng thuộc lĩnh vực, phạm vi quản lý; xây dựng hướng dẫn về BIM trong lĩnh vực xây dựng chuyên ngành. Thực hiện Báo cáo các nội dung liên quan theo định kỳ.</w:t>
      </w:r>
    </w:p>
    <w:p>
      <w:r>
        <w:t>- Xây dựng các chương trình, dự án kèm theo dự toán kinh phí trình các cấp có thẩm quyền phê duyệt theo quy định. Chủ động chuẩn bị các nguồn lực cần thiết cho việc áp dụng Mô hình thông tin công trình (BIM) theo lộ trình được duyệt; thực hiện theo đúng lộ trình đã được Thủ tướng Chính phủ phê duyệt tại Quyết định số 258/QĐ-TTg ngày 17/3/2023.</w:t>
      </w:r>
    </w:p>
    <w:p>
      <w:r>
        <w:t>- Các cơ quan chuyên môn về xây dựng có trách nhiệm tổ chức tiếp nhận, quản lý dữ liệu Mô hình thông tin công trình (BIM) do chủ đầu tư các dự án có áp dụng Mô hình thông tin công trình (BIM) cung cấp và tích hợp vào cơ sở dữ liệu quốc gia về hoạt động xây dựng.</w:t>
      </w:r>
    </w:p>
    <w:p>
      <w:r>
        <w:t>4. Các Ban QLDA ĐTXD chuyên ngành, Ban QLDA ĐTXD khu vực;   các chủ đầu tư dự án trên địa bàn tỉnh:</w:t>
      </w:r>
    </w:p>
    <w:p>
      <w:r>
        <w:t>- Chủ động chuẩn bị các nguồn lực cần thiết cho việc áp dụng Mô hình thông tin công trình (BIM) theo lộ trình được duyệt; thực hiện theo đúng lộ trình đã được Thủ tướng Chính phủ phê duyệt tại Quyết định số 258/QĐ-TTg ngày 17/3/2023. Thực hiện Báo cáo các nội dung liên quan theo định kỳ.</w:t>
      </w:r>
    </w:p>
    <w:p>
      <w:r>
        <w:t>- Phối hợp chặt chẽ với Sở Xây dựng trong việc triển khai thực hiện lộ trình áp dụng Mô hình thông tin công trình (BIM) đối với các dự án bắt buộc áp dụng theo lộ trình. Khuyến khích ứng dụng Mô hình thông tin công trình (BIM) trong đầu tư xây dựng sớm hơn thời gian quy định trong lộ trình.</w:t>
      </w:r>
    </w:p>
    <w:p>
      <w:r>
        <w:t>Trên đây là Kế hoạch thực hiện Quyết định số 258/QĐ-TTg ngày 17/3/2023 của Thủ tướng Chính phủ về lộ trình áp dụng Mô hình thông tin công trình (BIM) trong hoạt động xây dựng.</w:t>
      </w:r>
    </w:p>
    <w:p>
      <w:r>
        <w:t>UBND tỉnh yêu cầu Thủ trưởng các sở, ngành, Chủ tịch UBND các huyện, thành phố, Giám đốc các Ban QLDA ĐTXD chuyên ngành, Ban QLDA ĐTXD khu vực, các chủ đầu tư dự án nghiêm túc triển khai thực hiện. Trong quá trình thực hiện Kế hoạch, nếu có khó khăn, vướng mắc đề nghị các cơ quan, đơn vị, địa phương và các chủ đầu tư dự án kịp thời phản ánh về Sở Xây dựng để tổng hợp,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