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1035/QĐ-UBND năm 2025 phê duyệt Quy trình nội bộ giải quyết thủ tục hành chính thuộc phạm vi chức năng quản lý nhà nước của Sở Khoa học và Công nghệ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18/09/2025</w:t>
            </w:r>
          </w:p>
        </w:tc>
      </w:tr>
      <w:tr>
        <w:tc>
          <w:tcPr>
            <w:tcW w:type="dxa" w:w="4320"/>
          </w:tcPr>
          <w:p>
            <w:r>
              <w:t>Ngày hiệu lực</w:t>
            </w:r>
          </w:p>
        </w:tc>
        <w:tc>
          <w:tcPr>
            <w:tcW w:type="dxa" w:w="4320"/>
          </w:tcPr>
          <w:p>
            <w:r>
              <w:t>18/09/2025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1035/QĐ-UBND</w:t>
      </w:r>
    </w:p>
    <w:p>
      <w:r>
        <w:t>Hưng Yên, ngày 18 tháng 9 năm 2025</w:t>
      </w:r>
    </w:p>
    <w:p>
      <w:r>
        <w:t>QUYẾT ĐỊNH</w:t>
      </w:r>
    </w:p>
    <w:p>
      <w:r>
        <w:t>VỀ VIỆC PHÊ DUYỆT QUY TRÌNH NỘI BỘ GIẢI QUYẾT THỦ TỤC HÀNH CHÍNH THUỘC PHẠM VI CHỨC NĂNG QUẢN LÝ NHÀ NƯỚC CỦA SỞ KHOA HỌC VÀ CÔNG NGHỆ</w:t>
      </w:r>
    </w:p>
    <w:p>
      <w:r>
        <w:t>CHỦ TỊCH ỦY BAN NHÂN DÂN TỈNH HƯNG YÊN</w:t>
      </w:r>
    </w:p>
    <w:p>
      <w:r>
        <w:t>Căn cứ Luật Tổ chức chính quyền địa phương ngày 16/6/2025;</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03/2025/TT-VPCP ngày 15/9/2025 của Văn phòng Chính phủ hướng dẫn thi hành một số nội dung của Nghị định số 118/2025/NĐ-CP;</w:t>
      </w:r>
    </w:p>
    <w:p>
      <w:r>
        <w:t>Căn cứ Quyết định số 2179/QĐ-BKHCN ngày 13/8/2025 của Bộ trưởng Bộ Khoa học và Công nghệ về việc sửa đổi, bổ sung Quyết định số 1442/QĐ- BKHCN ngày 24/6/2025 của Bộ trưởng Bộ Khoa học và Công nghệ về việc công bố thủ tục hành chính mới ban hành, được sửa đổi, bổ sung và bị bãi bỏ theo quy định về phân quyền, phân cấp, phân định thẩm quyền trong lĩnh vực quản lý nhà nước của Bộ Khoa học và Công nghệ;</w:t>
      </w:r>
    </w:p>
    <w:p>
      <w:r>
        <w:t>Căn cứ các Quyết định của Chủ tịch Ủy ban nhân dân tỉnh: số 572/QĐ- UBND ngày 14/8/2025 về việc công bố Danh mục thủ tục hành chính mới ban hành trong lĩnh vực An toàn bức xạ và hạt nhân thuộc phạm vi chức năng quản lý nhà nước của Sở Khoa học và Công nghệ; số 847/QĐ-UBND ngày 04/9/2025 về việc ủy quyền cho Giám đốc Sở Khoa học và Công nghệ thực hiện giải quyết một số thủ tục hành chính trong lĩnh vực An toàn bức xạ và hạt nhân thuộc phạm vi quản lý nhà nước của Bộ Khoa học và Công nghệ thuộc thẩm quyền của Ủy ban nhân dân tỉnh Hưng Yên;</w:t>
      </w:r>
    </w:p>
    <w:p>
      <w:r>
        <w:t>Theo đề nghị của Giám đốc Sở Khoa học và Công nghệ tại Tờ trình số 41/TTr-SKHCN ngày 09/9/2025.</w:t>
      </w:r>
    </w:p>
    <w:p>
      <w:r>
        <w:t>QUYẾT ĐỊNH:</w:t>
      </w:r>
    </w:p>
    <w:p>
      <w:r>
        <w:t>Điều 1.  Phê duyệt kèm theo Quyết định này 04 Quy trình nội bộ giải quyết thủ tục hành chính cấp tỉnh trong lĩnh vực An toàn bức xạ và hạt nhân thuộc phạm vi quản lý nhà nước của Sở Khoa học và Công nghệ.</w:t>
      </w:r>
    </w:p>
    <w:p>
      <w:r>
        <w:t>Điều 2.  Tổ chức thực hiện</w:t>
      </w:r>
    </w:p>
    <w:p>
      <w:r>
        <w:t>1. Sở Khoa học và Công nghệ và các cơ quan, đơn vị có liên quan thực hiện giải quyết thủ tục hành chính cho cá nhân, tổ chức tuân thủ đúng quy trình được phê duyệt tại Quyết định này.</w:t>
      </w:r>
    </w:p>
    <w:p>
      <w:r>
        <w:t>2. Văn phòng Ủy ban nhân dân tỉnh chủ trì, phối hợp với Sở Khoa học và Công nghệ trên cơ sở quy trình nội bộ giải quyết thủ tục hành chính được phê duyệt tại Quyết định này, xây dựng quy trình điện tử giải quyết thủ tục hành chính tại phần mềm của Hệ thống thông tin giải quyết thủ tục hành chính tỉnh để áp dụng thống nhất trên địa bàn tỉnh.</w:t>
      </w:r>
    </w:p>
    <w:p>
      <w:r>
        <w:t>Điều 3.  Quyết định này có hiệu lực thi hành kể từ ngày ký.</w:t>
      </w:r>
    </w:p>
    <w:p>
      <w:r>
        <w:t>Chánh Văn phòng UBND tỉnh; Giám đốc Sở Khoa học và Công nghệ; Thủ trưởng các sở, ban, ngành tỉnh; Chủ tịch UBND các xã, phường và các tổ chức, cá nhân có liên quan chịu trách nhiệm thi hành Quyết định này./.</w:t>
      </w:r>
    </w:p>
    <w:p>
      <w:r>
        <w:t>Nơi nhận:</w:t>
      </w:r>
    </w:p>
    <w:p>
      <w:r>
        <w:t>- Như Điều 3;</w:t>
      </w:r>
    </w:p>
    <w:p>
      <w:r>
        <w:t>- Văn phòng Chính phủ (Cục KSTTHC);</w:t>
      </w:r>
    </w:p>
    <w:p>
      <w:r>
        <w:t>- Chủ tịch, các PCT UBND tỉnh;</w:t>
      </w:r>
    </w:p>
    <w:p>
      <w:r>
        <w:t>- Lãnh đạo Văn phòng UBND tỉnh;</w:t>
      </w:r>
    </w:p>
    <w:p>
      <w:r>
        <w:t>- Bưu điện tỉnh;</w:t>
      </w:r>
    </w:p>
    <w:p>
      <w:r>
        <w:t>- VNPT Hưng Yên</w:t>
      </w:r>
    </w:p>
    <w:p>
      <w:r>
        <w:t>- Trung tâm TT - HN tỉnh;</w:t>
      </w:r>
    </w:p>
    <w:p>
      <w:r>
        <w:t>- Lưu: VT, PVHCC NH .</w:t>
      </w:r>
    </w:p>
    <w:p>
      <w:r>
        <w:t>KT. CHỦ TỊCH</w:t>
      </w:r>
    </w:p>
    <w:p>
      <w:r>
        <w:t>PHÓ CHỦ TỊCH</w:t>
      </w:r>
    </w:p>
    <w:p>
      <w:r>
        <w:t>Phạm Văn Nghiêm</w:t>
      </w:r>
    </w:p>
    <w:p>
      <w:r>
        <w:t>QUY TRÌNH NỘI BỘ GIẢI QUYẾT THỦ TỤC HÀNH CHÍNH CẤP TỈNH LĨNH VỰC AN TOÀN BỨC XẠ VÀ HẠT NHÂN THUỘC PHẠM VI QUẢN LÝ NHÀ NƯỚC CỦA SỞ KHOA HỌC VÀ CÔNG NGHỆ</w:t>
      </w:r>
    </w:p>
    <w:p>
      <w:r>
        <w:t>(Ban hành kèm theo Quyết định số 1035/QĐ-UBND ngày 18/9/2025 của Chủ tịch UBND tỉnh Hưng Yên)</w:t>
      </w:r>
    </w:p>
    <w:p>
      <w:r>
        <w:t>1. Tên TTHC: Gia hạn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r>
        <w:t>- Mã số TTHC: 1.014204</w:t>
      </w:r>
    </w:p>
    <w:p>
      <w:r>
        <w:t>- Tổng thời gian thực hiện TTHC: 30 ngày</w:t>
      </w:r>
    </w:p>
    <w:p>
      <w:r>
        <w:t>Bước thực hiện</w:t>
      </w:r>
    </w:p>
    <w:p>
      <w:r>
        <w:t>Đơn vị thực hiện</w:t>
      </w:r>
    </w:p>
    <w:p>
      <w:r>
        <w:t>Trách nhiệm thực hiện</w:t>
      </w:r>
    </w:p>
    <w:p>
      <w:r>
        <w:t>Nội dung công việc</w:t>
      </w:r>
    </w:p>
    <w:p>
      <w:r>
        <w:t>Thời gian thực hiện</w:t>
      </w:r>
    </w:p>
    <w:p>
      <w:r>
        <w:t>Bước 1</w:t>
      </w:r>
    </w:p>
    <w:p>
      <w:r>
        <w:t>- Trung tâm Phục vụ HCC tỉnh;</w:t>
      </w:r>
    </w:p>
    <w:p>
      <w:r>
        <w:t>- Trung tâm Phục vụ HCC cấp xã.</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 tới Sở Khoa học và Công nghệ;</w:t>
      </w:r>
    </w:p>
    <w:p>
      <w:r>
        <w:t>+ Trường hợp hồ sơ chưa đạt yêu cầu: hướng dẫn tổ chức, cá nhân bổ sung hồ sơ theo đúng quy định.</w:t>
      </w:r>
    </w:p>
    <w:p>
      <w:r>
        <w:t>Không tính thời gian</w:t>
      </w:r>
    </w:p>
    <w:p>
      <w:r>
        <w:t>Bước 2</w:t>
      </w:r>
    </w:p>
    <w:p>
      <w:r>
        <w:t>Sở Khoa học và Công nghệ</w:t>
      </w:r>
    </w:p>
    <w:p>
      <w:r>
        <w:t>Lãnh đạo phòng Công nghệ và Đổi mới sáng tạo</w:t>
      </w:r>
    </w:p>
    <w:p>
      <w:r>
        <w:t>Phân công Chuyên viên thẩm định hồ sơ</w:t>
      </w:r>
    </w:p>
    <w:p>
      <w:r>
        <w:t>01 ngày</w:t>
      </w:r>
    </w:p>
    <w:p>
      <w:r>
        <w:t>Chuyên viên phòng Công nghệ và Đổi mới sáng tạo</w:t>
      </w:r>
    </w:p>
    <w:p>
      <w:r>
        <w:t>- Thẩm định, xử lý hồ sơ, trình Lãnh đạo phòng xem xét kết quả giải quyết hồ sơ;</w:t>
      </w:r>
    </w:p>
    <w:p>
      <w:r>
        <w:t>- Lãnh đạo phòng kiểm tra, xác nhận dự thảo kết quả giải quyết; trình Lãnh đạo Sở Khoa học và Công nghệ xem xét, quyết định;</w:t>
      </w:r>
    </w:p>
    <w:p>
      <w:r>
        <w:t>- Lãnh đạo Sở xem xét, phê duyệt kết quả giải quyết; chuyển văn thư phát hành, lưu trữ hồ sơ theo quy định</w:t>
      </w:r>
    </w:p>
    <w:p>
      <w:r>
        <w:t>- Chuyên viên chuyển kết quả trên phần mềm một cửa và kết quả là bản giấy tới Điểm tiếp nhận hồ sơ Trung tâm Phục vụ HCC tỉnh/xã.</w:t>
      </w:r>
    </w:p>
    <w:p>
      <w:r>
        <w:t>28 ngày</w:t>
      </w:r>
    </w:p>
    <w:p>
      <w:r>
        <w:t>Bước 3</w:t>
      </w:r>
    </w:p>
    <w:p>
      <w:r>
        <w:t>- Trung tâm Phục vụ HCC tỉnh;</w:t>
      </w:r>
    </w:p>
    <w:p>
      <w:r>
        <w:t>- Trung tâm Phục vụ HCC cấp xã.</w:t>
      </w:r>
    </w:p>
    <w:p>
      <w:r>
        <w:t>Cán bộ tiếp nhận</w:t>
      </w:r>
    </w:p>
    <w:p>
      <w:r>
        <w:t>Nhận và bàn giao kết quả (sang Điểm trả kết quả tập trung của Trung tâm Phục vụ HCC tỉnh/xã)</w:t>
      </w:r>
    </w:p>
    <w:p>
      <w:r>
        <w:t>01 ngày</w:t>
      </w:r>
    </w:p>
    <w:p>
      <w:r>
        <w:t>Bước 4</w:t>
      </w:r>
    </w:p>
    <w:p>
      <w:r>
        <w:t>Điểm trả kết quả tập trung, Trung tâm Phục vụ HCC tỉnh/xã</w:t>
      </w:r>
    </w:p>
    <w:p>
      <w:r>
        <w:t>Cán bộ trả kết quả</w:t>
      </w:r>
    </w:p>
    <w:p>
      <w:r>
        <w:t>Trả kết quả cho tổ chức, cá nhân</w:t>
      </w:r>
    </w:p>
    <w:p>
      <w:r>
        <w:t>Không tính thời gian</w:t>
      </w:r>
    </w:p>
    <w:p>
      <w:r>
        <w:t>2. Tên TTHC: Sửa đổi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r>
        <w:t>- Mã số TTHC: 1.014206</w:t>
      </w:r>
    </w:p>
    <w:p>
      <w:r>
        <w:t>- Tổng thời gian thực hiện TTHC: 10 ngày làm việc</w:t>
      </w:r>
    </w:p>
    <w:p>
      <w:r>
        <w:t>Bước thực hiện</w:t>
      </w:r>
    </w:p>
    <w:p>
      <w:r>
        <w:t>Đơn vị thực hiện</w:t>
      </w:r>
    </w:p>
    <w:p>
      <w:r>
        <w:t>Trách nhiệm thực hiện</w:t>
      </w:r>
    </w:p>
    <w:p>
      <w:r>
        <w:t>Nội dung công việc</w:t>
      </w:r>
    </w:p>
    <w:p>
      <w:r>
        <w:t>Thời gian thực hiện</w:t>
      </w:r>
    </w:p>
    <w:p>
      <w:r>
        <w:t>Bước 1</w:t>
      </w:r>
    </w:p>
    <w:p>
      <w:r>
        <w:t>- Trung tâm Phục vụ HCC tỉnh;</w:t>
      </w:r>
    </w:p>
    <w:p>
      <w:r>
        <w:t>- Trung tâm Phục vụ HCC cấp xã.</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 tới Sở Khoa học và Công nghệ;</w:t>
      </w:r>
    </w:p>
    <w:p>
      <w:r>
        <w:t>+ Trường hợp hồ sơ chưa đạt yêu cầu: hướng dẫn tổ chức, cá nhân bổ sung hồ sơ theo đúng quy định.</w:t>
      </w:r>
    </w:p>
    <w:p>
      <w:r>
        <w:t>Không tính thời gian</w:t>
      </w:r>
    </w:p>
    <w:p>
      <w:r>
        <w:t>Bước 2</w:t>
      </w:r>
    </w:p>
    <w:p>
      <w:r>
        <w:t>Sở Khoa học và Công nghệ</w:t>
      </w:r>
    </w:p>
    <w:p>
      <w:r>
        <w:t>Lãnh đạo phòng Công nghệ và Đổi mới sáng tạo</w:t>
      </w:r>
    </w:p>
    <w:p>
      <w:r>
        <w:t>Phân công Chuyên viên thẩm định hồ sơ</w:t>
      </w:r>
    </w:p>
    <w:p>
      <w:r>
        <w:t>01 ngày làm việc</w:t>
      </w:r>
    </w:p>
    <w:p>
      <w:r>
        <w:t>Chuyên viên phòng Công nghệ và Đổi mới sáng tạo</w:t>
      </w:r>
    </w:p>
    <w:p>
      <w:r>
        <w:t>- Thẩm định, xử lý hồ sơ, trình Lãnh đạo phòng xem xét kết quả giải quyết hồ sơ;</w:t>
      </w:r>
    </w:p>
    <w:p>
      <w:r>
        <w:t>- Lãnh đạo phòng kiểm tra, xác nhận dự thảo kết quả giải quyết; trình Lãnh đạo Sở Khoa học và Công nghệ xem xét, quyết định;</w:t>
      </w:r>
    </w:p>
    <w:p>
      <w:r>
        <w:t>- Lãnh đạo Sở xem xét, phê duyệt kết quả giải quyết; chuyển văn thư phát hành, lưu trữ hồ sơ theo quy định;</w:t>
      </w:r>
    </w:p>
    <w:p>
      <w:r>
        <w:t>- Chuyên viên chuyển kết quả trên phần mềm một cửa và kết quả là bản giấy tới Điểm tiếp nhận hồ sơ Trung tâm Phục vụ HCC tỉnh/xã.</w:t>
      </w:r>
    </w:p>
    <w:p>
      <w:r>
        <w:t>08 ngày làm việc</w:t>
      </w:r>
    </w:p>
    <w:p>
      <w:r>
        <w:t>Bước 3</w:t>
      </w:r>
    </w:p>
    <w:p>
      <w:r>
        <w:t>- Trung tâm Phục vụ HCC tỉnh;</w:t>
      </w:r>
    </w:p>
    <w:p>
      <w:r>
        <w:t>- Trung tâm Phục vụ HCC cấp xã.</w:t>
      </w:r>
    </w:p>
    <w:p>
      <w:r>
        <w:t>Cán bộ tiếp nhận</w:t>
      </w:r>
    </w:p>
    <w:p>
      <w:r>
        <w:t>Nhận và bàn giao kết quả (sang Điểm trả kết quả tập trung của Trung tâm Phục vụ HCC tỉnh/xã)</w:t>
      </w:r>
    </w:p>
    <w:p>
      <w:r>
        <w:t>01 ngày làm việc</w:t>
      </w:r>
    </w:p>
    <w:p>
      <w:r>
        <w:t>Bước 4</w:t>
      </w:r>
    </w:p>
    <w:p>
      <w:r>
        <w:t>Điểm trả kết quả tập trung, Trung tâm Phục vụ HCC tỉnh/xã</w:t>
      </w:r>
    </w:p>
    <w:p>
      <w:r>
        <w:t>Cán bộ trả kết quả</w:t>
      </w:r>
    </w:p>
    <w:p>
      <w:r>
        <w:t>Trả kết quả cho tổ chức, cá nhân</w:t>
      </w:r>
    </w:p>
    <w:p>
      <w:r>
        <w:t>Không tính thời gian</w:t>
      </w:r>
    </w:p>
    <w:p>
      <w:r>
        <w:t>3. Tên TTHC: Bổ sung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r>
        <w:t>- Mã số TTHC: 1.014207</w:t>
      </w:r>
    </w:p>
    <w:p>
      <w:r>
        <w:t>- Tổng thời gian thực hiện TTHC: 30 ngày</w:t>
      </w:r>
    </w:p>
    <w:p>
      <w:r>
        <w:t>Bước thực hiện</w:t>
      </w:r>
    </w:p>
    <w:p>
      <w:r>
        <w:t>Đơn vị thực hiện</w:t>
      </w:r>
    </w:p>
    <w:p>
      <w:r>
        <w:t>Trách nhiệm thực hiện</w:t>
      </w:r>
    </w:p>
    <w:p>
      <w:r>
        <w:t>Nội dung công việc</w:t>
      </w:r>
    </w:p>
    <w:p>
      <w:r>
        <w:t>Thời gian</w:t>
      </w:r>
    </w:p>
    <w:p>
      <w:r>
        <w:t>thực hiện</w:t>
      </w:r>
    </w:p>
    <w:p>
      <w:r>
        <w:t>Bước 1</w:t>
      </w:r>
    </w:p>
    <w:p>
      <w:r>
        <w:t>- Trung tâm Phục vụ HCC tỉnh;</w:t>
      </w:r>
    </w:p>
    <w:p>
      <w:r>
        <w:t>- Trung tâm Phục vụ HCC cấp xã.</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 tới Sở Khoa học và Công nghệ;</w:t>
      </w:r>
    </w:p>
    <w:p>
      <w:r>
        <w:t>+ Trường hợp hồ sơ chưa đạt yêu cầu: hướng dẫn tổ chức, cá nhân bổ sung hồ sơ theo đúng quy định.</w:t>
      </w:r>
    </w:p>
    <w:p>
      <w:r>
        <w:t>Không tính thời gian</w:t>
      </w:r>
    </w:p>
    <w:p>
      <w:r>
        <w:t>Bước 2</w:t>
      </w:r>
    </w:p>
    <w:p>
      <w:r>
        <w:t>Sở Khoa học và Công nghệ</w:t>
      </w:r>
    </w:p>
    <w:p>
      <w:r>
        <w:t>Lãnh đạo phòng Công nghệ và Đổi mới sáng tạo</w:t>
      </w:r>
    </w:p>
    <w:p>
      <w:r>
        <w:t>Phân công Chuyên viên thẩm định hồ sơ</w:t>
      </w:r>
    </w:p>
    <w:p>
      <w:r>
        <w:t>01 ngày</w:t>
      </w:r>
    </w:p>
    <w:p>
      <w:r>
        <w:t>Chuyên viên phòng Công nghệ và Đổi mới sáng tạo</w:t>
      </w:r>
    </w:p>
    <w:p>
      <w:r>
        <w:t>- Thẩm định, xử lý hồ sơ, trình Lãnh đạo phòng xem xét kết quả giải quyết hồ sơ;</w:t>
      </w:r>
    </w:p>
    <w:p>
      <w:r>
        <w:t>- Lãnh đạo phòng kiểm tra, xác nhận dự thảo kết quả giải quyết; trình Lãnh đạo Sở Khoa học và Công nghệ xem xét, quyết định;</w:t>
      </w:r>
    </w:p>
    <w:p>
      <w:r>
        <w:t>- Lãnh đạo Sở xem xét, phê duyệt kết quả giải quyết; chuyển văn thư phát hành, lưu trữ hồ sơ theo quy định</w:t>
      </w:r>
    </w:p>
    <w:p>
      <w:r>
        <w:t>- Chuyên viên chuyển kết quả trên phần mềm một cửa và kết quả là bản giấy tới Điểm tiếp nhận hồ sơ Trung tâm Phục vụ HCC tỉnh/xã.</w:t>
      </w:r>
    </w:p>
    <w:p>
      <w:r>
        <w:t>28 ngày</w:t>
      </w:r>
    </w:p>
    <w:p>
      <w:r>
        <w:t>Bước 3</w:t>
      </w:r>
    </w:p>
    <w:p>
      <w:r>
        <w:t>- Trung tâm Phục vụ HCC tỉnh;</w:t>
      </w:r>
    </w:p>
    <w:p>
      <w:r>
        <w:t>- Trung tâm Phục vụ HCC cấp xã.</w:t>
      </w:r>
    </w:p>
    <w:p>
      <w:r>
        <w:t>Cán bộ tiếp nhận</w:t>
      </w:r>
    </w:p>
    <w:p>
      <w:r>
        <w:t>Nhận và bàn giao kết quả (sang Điểm trả kết quả tập trung của Trung tâm Phục vụ HCC tỉnh/xã)</w:t>
      </w:r>
    </w:p>
    <w:p>
      <w:r>
        <w:t>01 ngày</w:t>
      </w:r>
    </w:p>
    <w:p>
      <w:r>
        <w:t>Bước 4</w:t>
      </w:r>
    </w:p>
    <w:p>
      <w:r>
        <w:t>Điểm trả kết quả tập trung, Trung tâm Phục vụ HCC tỉnh/xã</w:t>
      </w:r>
    </w:p>
    <w:p>
      <w:r>
        <w:t>Cán bộ trả kết quả</w:t>
      </w:r>
    </w:p>
    <w:p>
      <w:r>
        <w:t>Trả kết quả cho tổ chức, cá nhân</w:t>
      </w:r>
    </w:p>
    <w:p>
      <w:r>
        <w:t>Không tính thời gian</w:t>
      </w:r>
    </w:p>
    <w:p>
      <w:r>
        <w:t>4. Tên TTHC: Cấp lại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r>
        <w:t>- Mã số TTHC: 1.014205</w:t>
      </w:r>
    </w:p>
    <w:p>
      <w:r>
        <w:t>- Tổng thời gian thực hiện TTHC: 10 ngày làm việc</w:t>
      </w:r>
    </w:p>
    <w:p>
      <w:r>
        <w:t>Bước thực hiện</w:t>
      </w:r>
    </w:p>
    <w:p>
      <w:r>
        <w:t>Đơn vị thực hiện</w:t>
      </w:r>
    </w:p>
    <w:p>
      <w:r>
        <w:t>Trách nhiệm thực hiện</w:t>
      </w:r>
    </w:p>
    <w:p>
      <w:r>
        <w:t>Nội dung công việc</w:t>
      </w:r>
    </w:p>
    <w:p>
      <w:r>
        <w:t>Thời gian thực hiện</w:t>
      </w:r>
    </w:p>
    <w:p>
      <w:r>
        <w:t>Bước 1</w:t>
      </w:r>
    </w:p>
    <w:p>
      <w:r>
        <w:t>- Trung tâm Phục vụ HCC tỉnh;</w:t>
      </w:r>
    </w:p>
    <w:p>
      <w:r>
        <w:t>- Trung tâm Phục vụ HCC cấp xã.</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 tới Sở Khoa học và Công nghệ;</w:t>
      </w:r>
    </w:p>
    <w:p>
      <w:r>
        <w:t>+ Trường hợp hồ sơ chưa đạt yêu cầu: hướng dẫn tổ chức, cá nhân bổ sung hồ sơ theo đúng quy định.</w:t>
      </w:r>
    </w:p>
    <w:p>
      <w:r>
        <w:t>Không tính thời gian</w:t>
      </w:r>
    </w:p>
    <w:p>
      <w:r>
        <w:t>Bước 2</w:t>
      </w:r>
    </w:p>
    <w:p>
      <w:r>
        <w:t>Sở Khoa học và Công nghệ</w:t>
      </w:r>
    </w:p>
    <w:p>
      <w:r>
        <w:t>Lãnh đạo phòng Công nghệ và Đổi mới sáng tạo</w:t>
      </w:r>
    </w:p>
    <w:p>
      <w:r>
        <w:t>Phân công Chuyên viên thẩm định hồ sơ</w:t>
      </w:r>
    </w:p>
    <w:p>
      <w:r>
        <w:t>01 ngày làm việc</w:t>
      </w:r>
    </w:p>
    <w:p>
      <w:r>
        <w:t>Chuyên viên phòng Công nghệ và Đổi mới sáng tạo</w:t>
      </w:r>
    </w:p>
    <w:p>
      <w:r>
        <w:t>- Thẩm định, xử lý hồ sơ, trình Lãnh đạo phòng xem xét kết quả giải quyết hồ sơ;</w:t>
      </w:r>
    </w:p>
    <w:p>
      <w:r>
        <w:t>- Lãnh đạo phòng kiểm tra, xác nhận dự thảo kết quả giải quyết; trình Lãnh đạo Sở Khoa học và Công nghệ xem xét, quyết định;</w:t>
      </w:r>
    </w:p>
    <w:p>
      <w:r>
        <w:t>- Lãnh đạo Sở xem xét, phê duyệt kết quả giải quyết; chuyển văn thư phát hành, lưu trữ hồ sơ theo quy định</w:t>
      </w:r>
    </w:p>
    <w:p>
      <w:r>
        <w:t>- Chuyên viên chuyển kết quả trên phần mềm một cửa và kết quả là bản giấy tới Điểm tiếp nhận hồ sơ Trung tâm Phục vụ HCC tỉnh/xã.</w:t>
      </w:r>
    </w:p>
    <w:p>
      <w:r>
        <w:t>08 ngày làm việc</w:t>
      </w:r>
    </w:p>
    <w:p>
      <w:r>
        <w:t>Bước 3</w:t>
      </w:r>
    </w:p>
    <w:p>
      <w:r>
        <w:t>- Trung tâm Phục vụ HCC tỉnh;</w:t>
      </w:r>
    </w:p>
    <w:p>
      <w:r>
        <w:t>- Trung tâm Phục vụ HCC cấp xã.</w:t>
      </w:r>
    </w:p>
    <w:p>
      <w:r>
        <w:t>Cán bộ tiếp nhận</w:t>
      </w:r>
    </w:p>
    <w:p>
      <w:r>
        <w:t>Nhận và bàn giao kết quả (sang Điểm trả kết quả tập trung của Trung tâm Phục vụ HCC tỉnh/xã)</w:t>
      </w:r>
    </w:p>
    <w:p>
      <w:r>
        <w:t>01 ngày làm việc</w:t>
      </w:r>
    </w:p>
    <w:p>
      <w:r>
        <w:t>Bước 4</w:t>
      </w:r>
    </w:p>
    <w:p>
      <w:r>
        <w:t>Điểm trả kết quả tập trung, Trung tâm Phục vụ HCC tỉnh/xã</w:t>
      </w:r>
    </w:p>
    <w:p>
      <w:r>
        <w:t>Cán bộ trả kết quả</w:t>
      </w:r>
    </w:p>
    <w:p>
      <w:r>
        <w:t>Trả kết quả cho tổ chức, cá nhân</w:t>
      </w:r>
    </w:p>
    <w:p>
      <w:r>
        <w:t>Không tính thời gian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