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102/2025/QĐ-UBND sửa đổi Khoản 1 Điều 1 Quyết định 17/2025/QĐ-UBND sửa đổi Khoản 1, Khoản 2, Khoản 3, Khoản 4 Điều 2; Khoản 2 Điều 3 Quyết định 51/2019/QĐ-UBND về bảng giá đất trên địa bàn huyện Hưng Nguyên (cũ) tỉnh Nghệ An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102/2025/QĐ-UBND</w:t>
      </w:r>
    </w:p>
    <w:p>
      <w:r>
        <w:t>Nghệ An, ngày 11 tháng 12 năm 2025</w:t>
      </w:r>
    </w:p>
    <w:p>
      <w:r>
        <w:t>QUYẾT ĐỊNH</w:t>
      </w:r>
    </w:p>
    <w:p>
      <w:r>
        <w:t>SỬA ĐỔI, BỔ SUNG KHOẢN 1 ĐIỀU 1 QUYẾT ĐỊNH SỐ 17/2025/QĐ-UBND NGÀY 21/5/2025 CỦA UBND TỈNH VỀ VIỆC SỬA ĐỔI, BỔ SUNG KHOẢN 1, KHOẢN 2, KHOẢN 3, KHOẢN 4 ĐIỀU 2; KHOẢN 2 ĐIỀU 3 QUYẾT ĐỊNH SỐ 51/2019/QĐ-UBND NGÀY 20/12/2019 VỀ VIỆC BAN HÀNH BẢNG GIÁ ĐẤT TRÊN ĐỊA BÀN HUYỆN HƯNG NGUYÊN (CŨ) GIAI ĐOẠN 2020-2024</w:t>
      </w:r>
    </w:p>
    <w:p>
      <w:r>
        <w:t>Căn cứ Luật Tổ chức chính quyền địa phương số 72/2025/QH15;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ngày 27 tháng 6 năm 2024 của Chính phủ quy định về giá đất;</w:t>
      </w:r>
    </w:p>
    <w:p>
      <w:r>
        <w:t>Căn cứ Nghị định số 103/2024/NĐ-CP ngày 30 tháng 7 năm 2024 của Chính phủ quy định về thu tiền sử dụng đất, tiền thuê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Sở Nông nghiệp và Môi trường tại Tờ trình số 11657/TTr-SNNMT ngày 08 tháng 12 năm 2025.</w:t>
      </w:r>
    </w:p>
    <w:p>
      <w:r>
        <w:t>Ủy ban nhân dân tỉnh ban hành Quyết định sửa đổi, bổ sung khoản 1 Điều 1 Quyết định số 17/2025/QĐ-UBND ngày 21/5/2025 của UBND tỉnh về việc sửa đổi, bổ sung khoản 1, khoản 2, khoản 3, khoản 4 Điều 2; khoản 2 Điều 3 Quyết định số 51/2019/QĐ-UBND ngày 20/12/2019 về việc ban hành bảng giá đất trên địa bàn huyện Hưng Nguyên (cũ) giai đoạn 2020-2024.</w:t>
      </w:r>
    </w:p>
    <w:p>
      <w:r>
        <w:t>Điều 1.  Sửa đổi, bổ sung khoản 1 Điều 1 Quyết định số 17/2025/QĐ-UBND ngày 21/5/2025 của UBND tỉnh về việc sửa đổi, bổ sung khoản 1, khoản 2, khoản 3, khoản 4 Điều 2; khoản 2 Điều 3 Quyết định số 51/2019/QĐ-UBND ngày 20/12/2019 về việc ban hành bảng giá đất trên địa bàn huyện Hưng Nguyên (nay là xã Yên Trung, tỉnh Nghệ An) giai đoạn 2020-2024 như sau:</w:t>
      </w:r>
    </w:p>
    <w:p>
      <w:r>
        <w:t>(Chi tiết tại Phụ lục kèm theo).</w:t>
      </w:r>
    </w:p>
    <w:p>
      <w:r>
        <w:t>Điều 2. Điều khoản thi hành</w:t>
      </w:r>
    </w:p>
    <w:p>
      <w:r>
        <w:t>1. Quyết định này có hiệu lực kể từ ngày ký.</w:t>
      </w:r>
    </w:p>
    <w:p>
      <w:r>
        <w:t>2. Chánh văn phòng UBND tỉnh; Giám đốc các Sở: Tài chính, Nông nghiệp và Môi trường, Xây dựng; Trưởng Thuế tỉnh Nghệ An; Chủ tịch UBND xã Yên Trung, tỉnh Nghệ An; Thủ trưởng các cơ quan có liên quan và các tổ chức, cá nhân có liên quan chịu trách nhiệm thi hành Quyết định này./.</w:t>
      </w:r>
    </w:p>
    <w:p>
      <w:r>
        <w:t>Nơi nhận:</w:t>
      </w:r>
    </w:p>
    <w:p>
      <w:r>
        <w:t>- Như Điều 2;</w:t>
      </w:r>
    </w:p>
    <w:p>
      <w:r>
        <w:t>- Văn phòng Chính phủ;</w:t>
      </w:r>
    </w:p>
    <w:p>
      <w:r>
        <w:t>- Cục Kiểm tra Văn bản và QLXLVPHC - Bộ Tư pháp;</w:t>
      </w:r>
    </w:p>
    <w:p>
      <w:r>
        <w:t>- Thường trực Tỉnh ủy;</w:t>
      </w:r>
    </w:p>
    <w:p>
      <w:r>
        <w:t>- Hội đồng nhân dân tỉnh;</w:t>
      </w:r>
    </w:p>
    <w:p>
      <w:r>
        <w:t>- Chủ tịch (UBND tỉnh để b/c);</w:t>
      </w:r>
    </w:p>
    <w:p>
      <w:r>
        <w:t>- Các PCT UBND tỉnh;</w:t>
      </w:r>
    </w:p>
    <w:p>
      <w:r>
        <w:t>- Phó VP TC UBND tỉnh;</w:t>
      </w:r>
    </w:p>
    <w:p>
      <w:r>
        <w:t>- Cổng thông tin điện tử tỉnh;</w:t>
      </w:r>
    </w:p>
    <w:p>
      <w:r>
        <w:t>- Công báo tỉnh;</w:t>
      </w:r>
    </w:p>
    <w:p>
      <w:r>
        <w:t>- CT UBND xã Yên Trung;</w:t>
      </w:r>
    </w:p>
    <w:p>
      <w:r>
        <w:t>- Lưu VT, NN (9).</w:t>
      </w:r>
    </w:p>
    <w:p>
      <w:r>
        <w:t>TM. ỦY BAN NHÂN DÂN</w:t>
      </w:r>
    </w:p>
    <w:p>
      <w:r>
        <w:t>KT. CHỦ TỊCH</w:t>
      </w:r>
    </w:p>
    <w:p>
      <w:r>
        <w:t>PHÓ CHỦ TỊCH</w:t>
      </w:r>
    </w:p>
    <w:p>
      <w:r>
        <w:t>Phùng Thành Vinh</w:t>
      </w:r>
    </w:p>
    <w:p>
      <w:r>
        <w:t>BỔ SUNG GIÁ ĐẤT Ở TRÊN ĐỊA BÀN XÃ YÊN TRUNG (XÃ HƯNG YÊN NAM, HUYÊN HƯNG NGUYÊN CŨ), TỈNH NGHỆ AN</w:t>
      </w:r>
    </w:p>
    <w:p>
      <w:r>
        <w:t>(Ban hành kèm theo Quyết định số 102/2025/QĐ-UBND ngày 11 tháng 12 năm 2025 của Ủy ban nhân dân tỉnh Nghệ An)</w:t>
      </w:r>
    </w:p>
    <w:p>
      <w:r>
        <w:t>STT</w:t>
      </w:r>
    </w:p>
    <w:p>
      <w:r>
        <w:t>Tên đường</w:t>
      </w:r>
    </w:p>
    <w:p>
      <w:r>
        <w:t>Đoạn đường</w:t>
      </w:r>
    </w:p>
    <w:p>
      <w:r>
        <w:t>Mức giá (đồng/m 2 )</w:t>
      </w:r>
    </w:p>
    <w:p>
      <w:r>
        <w:t>Ghi chú</w:t>
      </w:r>
    </w:p>
    <w:p>
      <w:r>
        <w:t>Từ</w:t>
      </w:r>
    </w:p>
    <w:p>
      <w:r>
        <w:t>Đến</w:t>
      </w:r>
    </w:p>
    <w:p>
      <w:r>
        <w:t>1</w:t>
      </w:r>
    </w:p>
    <w:p>
      <w:r>
        <w:t>Mặt đường tỉnh lộ 542E</w:t>
      </w:r>
    </w:p>
    <w:p>
      <w:r>
        <w:t>Lô số: Từ lô 01 đến lô 16; Thửa 3076, 2980, 3197, 3198, 3199 tờ bản đố số 23</w:t>
      </w:r>
    </w:p>
    <w:p>
      <w:r>
        <w:t>7,000,000</w:t>
      </w:r>
    </w:p>
    <w:p>
      <w:r>
        <w:t>2</w:t>
      </w:r>
    </w:p>
    <w:p>
      <w:r>
        <w:t>Đường đi mỏ đá Phước Thủy</w:t>
      </w:r>
    </w:p>
    <w:p>
      <w:r>
        <w:t>Lô số: 01, Thửa 1728, 1719, 1720, 3104, 3105, 3124, 3079, 3103, 3102, 2998, 3101, 2979, 2978, 2977, 3208, 3218, 3222, 3225, 3219, 3228, 3203, 3205, 3206, 3211, 3220, 4618, 4619, 4622, lô số 114, lô số 107 tờ bản đồ số 23</w:t>
      </w:r>
    </w:p>
    <w:p>
      <w:r>
        <w:t>4,000,000</w:t>
      </w:r>
    </w:p>
    <w:p>
      <w:r>
        <w:t>3</w:t>
      </w:r>
    </w:p>
    <w:p>
      <w:r>
        <w:t>Đường quy hoạch</w:t>
      </w:r>
    </w:p>
    <w:p>
      <w:r>
        <w:t>Lô số: Từ lô 93 đến lô 105; Từ lô 116 đến lô 125; Từ lô 132 đến lô 137; Từ lô 63 đến 77 Thửa: 3104, 3105, 3214, 3025, 3024, 2979, 2978, 2977, 3208, 3218, 3219, 3228, 3203; Thửa 3194, 3195, 3196; Từ thửa: 4442 lần lượt đến thửa 4500 tờ bản đồ số 23</w:t>
      </w:r>
    </w:p>
    <w:p>
      <w:r>
        <w:t>3,500,000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