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102/2025/QĐ-UBND bãi bỏ Quyết định 71/2024/QĐ-UBND về phân cấp thực hiện giải quyết thủ tục hành chính lĩnh vực tín ngưỡng, tôn giáo thuộc thẩm quyền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102/2025/QĐ-UBND</w:t>
      </w:r>
    </w:p>
    <w:p>
      <w:r>
        <w:t>Huế, ngày 14 tháng 10 năm 2025</w:t>
      </w:r>
    </w:p>
    <w:p>
      <w:r>
        <w:t>QUYẾT ĐỊNH</w:t>
      </w:r>
    </w:p>
    <w:p>
      <w:r>
        <w:t>BÃI BỎ QUYẾT ĐỊNH SỐ 71/2024/QĐ-UBND NGÀY 09/10/2024 VỀ PHÂN CẤP THỰC HIỆN GIẢI QUYẾT THỦ TỤC HÀNH CHÍNH LĨNH VỰC TÍN NGƯỠNG, TÔN GIÁO THUỘC THẨM QUYỀN CỦA UBND TỈNH THỪA THIÊN HUẾ</w:t>
      </w:r>
    </w:p>
    <w:p>
      <w:r>
        <w:t>Căn cứ Luật Tổ chức chính quyền địa phương số 72/2025/QH15;</w:t>
      </w:r>
    </w:p>
    <w:p>
      <w:r>
        <w:t>Căn cứ Luật Tín ngưỡng, tôn giáo số 02/2016/QH14;</w:t>
      </w:r>
    </w:p>
    <w:p>
      <w:r>
        <w:t>Căn cứ Luật Ban hành văn bản quy phạm pháp luật số 64/2025/QH15;</w:t>
      </w:r>
    </w:p>
    <w:p>
      <w:r>
        <w:t>Căn cứ Luật sửa đổi, bổ sung một số điều của Luật Ban hành văn bản quy   phạm pháp luật số 87/2025/QH15;</w:t>
      </w:r>
    </w:p>
    <w:p>
      <w:r>
        <w:t>Căn cứ Nghị định số 78/2025/NĐ-CP của Chính phủ quy định chi tiết một số điều và biện pháp để tổ chức, hướng dẫn thi hành Luật Ban hành văn bản quy phạm pháp luật;</w:t>
      </w:r>
    </w:p>
    <w:p>
      <w:r>
        <w:t>Căn cứ Nghị định số 79/2025/NĐ-CP của Chính phủ về kiểm tra, rà soát, hệ   thống hoá và xử lý văn bản quy phạm pháp luật;</w:t>
      </w:r>
    </w:p>
    <w:p>
      <w:r>
        <w:t>Căn cứ Nghị định số 187/2025/NĐ-CP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Nghị định số 124/2025/NĐ-CP của Chính phủ quy định về phân quyền, phân cấp, phân định thẩm quyền của chính quyền địa phương 02 cấp trong lĩnh vực công tác dân tộc, tôn giáo;</w:t>
      </w:r>
    </w:p>
    <w:p>
      <w:r>
        <w:t>Theo đề nghị của Giám đốc Sở Nội vụ;</w:t>
      </w:r>
    </w:p>
    <w:p>
      <w:r>
        <w:t>Ủy ban nhân dân ban hành Quyết định bãi bỏ Quyết định số 71/2024/QĐ- UBND ngày 09/10/2024 phân cấp thực hiện giải quyết thủ tục hành chính lĩnh vực tín ngưỡng, tôn giáo thuộc thẩm quyền của Ủy ban nhân dân tỉnh Thừa Thiên Huế.</w:t>
      </w:r>
    </w:p>
    <w:p>
      <w:r>
        <w:t>Điều 1.  Bãi bỏ toàn bộ Quyết định số 71/2024/QĐ-UBND ngày 09/10/2024 phân cấp thực hiện giải quyết thủ tục hành chính lĩnh vực tín ngưỡng, tôn giáo thuộc thẩm quyền của Ủy ban nhân dân tỉnh Thừa Thiên Huế.</w:t>
      </w:r>
    </w:p>
    <w:p>
      <w:r>
        <w:t>Điều 2. Điều khoản thi hành</w:t>
      </w:r>
    </w:p>
    <w:p>
      <w:r>
        <w:t>1. Quyết định này có hiệu lực kể từ ngày 24 tháng 10 năm 2025.</w:t>
      </w:r>
    </w:p>
    <w:p>
      <w:r>
        <w:t>2. Chánh Văn phòng Ủy ban nhân dân thành phố; Giám đốc Sở Nội vụ và thủ trưởng các cơ quan, đơn vị liên quan chịu trách nhiệm thi hành Quyết định này./.</w:t>
      </w:r>
    </w:p>
    <w:p>
      <w:r>
        <w:t>Nơi nhận:</w:t>
      </w:r>
    </w:p>
    <w:p>
      <w:r>
        <w:t>- Như Khoản 2, Điều 2;</w:t>
      </w:r>
    </w:p>
    <w:p>
      <w:r>
        <w:t>- Bộ Dân tộc và Tôn giáo;</w:t>
      </w:r>
    </w:p>
    <w:p>
      <w:r>
        <w:t>- Cục KSTTHC (Văn phòng Chính phủ);</w:t>
      </w:r>
    </w:p>
    <w:p>
      <w:r>
        <w:t>- Ban Tôn giáo Chính phủ;</w:t>
      </w:r>
    </w:p>
    <w:p>
      <w:r>
        <w:t>- CT, các PCT UBND thành phố;</w:t>
      </w:r>
    </w:p>
    <w:p>
      <w:r>
        <w:t>- Các cơ quan chuyên môn trực thuộc Uỷ ban;</w:t>
      </w:r>
    </w:p>
    <w:p>
      <w:r>
        <w:t>- Ban Quản lý Khu kinh tế - Công nghiệp thành phố;</w:t>
      </w:r>
    </w:p>
    <w:p>
      <w:r>
        <w:t>- LĐVP UBND thành phố;</w:t>
      </w:r>
    </w:p>
    <w:p>
      <w:r>
        <w:t>- UBND cấp xã;</w:t>
      </w:r>
    </w:p>
    <w:p>
      <w:r>
        <w:t>- Cổng TTĐT, TT PVHCC thành phố;</w:t>
      </w:r>
    </w:p>
    <w:p>
      <w:r>
        <w:t>- Công báo thành phố;</w:t>
      </w:r>
    </w:p>
    <w:p>
      <w:r>
        <w:t>- Lưu: VT, KSTH.</w:t>
      </w:r>
    </w:p>
    <w:p>
      <w:r>
        <w:t>TM. ỦY BAN NHÂN DÂN</w:t>
      </w:r>
    </w:p>
    <w:p>
      <w:r>
        <w:t>KT. CHỦ TỊCH</w:t>
      </w:r>
    </w:p>
    <w:p>
      <w:r>
        <w:t>PHÓ CHỦ TỊCH</w:t>
      </w:r>
    </w:p>
    <w:p>
      <w:r>
        <w:t>Nguyễn Chí Tài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