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1016/QĐ-BGDĐT năm 2025 Kế hoạch thực hiện Chỉ thị 05/CT-TTg về nhiệm vụ, giải pháp trọng tâm, đột phá thúc đẩy tăng trưởng kinh tế và đẩy mạnh giải ngân đầu tư công, bảo đảm mục tiêu tăng trưởng cả nước năm 2025 đạt 8% trở lên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1016/QĐ-BGDĐT</w:t>
      </w:r>
    </w:p>
    <w:p>
      <w:r>
        <w:t>Hà Nội, ngày 16 tháng 4 năm 2025</w:t>
      </w:r>
    </w:p>
    <w:p>
      <w:r>
        <w:t>QUYẾT ĐỊNH</w:t>
      </w:r>
    </w:p>
    <w:p>
      <w:r>
        <w:t>VỀ VIỆC BAN HÀNH KẾ HOẠCH CỦA BỘ GIÁO DỤC VÀ ĐÀO TẠO THỰC HIỆN CHỈ THỊ SỐ 05/CT-TTG NGÀY 01/3/2025 CỦA THỦ TƯỚNG CHÍNH PHỦ VỀ CÁC NHIỆM VỤ, GIẢI PHÁP TRỌNG TÂM, ĐỘT PHÁ THÚC ĐẨY TĂNG TRƯỞNG KINH TẾ VÀ ĐẨY MẠNH GIẢI NGÂN ĐẦU TƯ CÔNG, BẢO ĐẢM MỤC TIÊU TĂNG TRƯỞNG CẢ NƯỚC NĂM 2025 ĐẠT 8% TRỞ LÊN</w:t>
      </w:r>
    </w:p>
    <w:p>
      <w:r>
        <w:t>BỘ TRƯỞNG BỘ GIÁO DỤC VÀ ĐÀO TẠO</w:t>
      </w:r>
    </w:p>
    <w:p>
      <w:r>
        <w:t>Căn cứ Kết luận số 123-KL/TW, ngày 24/01/2025 của Ban Chấp hành Trung ương Đảng về Đề án bổ sung phát triển kinh tế - xã hội năm 2025 với mục tiêu tăng trưởng đạt 8% trở lên;</w:t>
      </w:r>
    </w:p>
    <w:p>
      <w:r>
        <w:t>Căn cứ Nghị quyết số 192/2025/QH15 ngày 19/2/2025 của Quốc hội về bổ sung Kế hoạch phát triển kinh tế - xã hội năm 2025 với mục tiêu tăng trưởng đạt 8% trở lên;</w:t>
      </w:r>
    </w:p>
    <w:p>
      <w:r>
        <w:t>Căn cứ Nghị định số 37/2025/NĐ-CP ngày 26/2/2025 của Chính phủ quy định chức năng, nhiệm vụ, quyền hạn và cơ cấu tổ chức của Bộ Giáo dục và Đào tạo;</w:t>
      </w:r>
    </w:p>
    <w:p>
      <w:r>
        <w:t>Căn cứ Nghị quyết số 25/NQ-CP ngày 05/02/2025 của Chính phủ về bảo đảm mục tiêu tăng trưởng cả nước năm 2025 đạt 8% trở lên;</w:t>
      </w:r>
    </w:p>
    <w:p>
      <w:r>
        <w:t>Căn cứ Chỉ thị số 05/CT-TTg ngày 01/3/2025 của Thủ tướng Chính phủ về các nhiệm vụ, giải pháp trọng tâm, đột phá thúc đẩy tăng trưởng kinh tế và đẩy mạnh giải ngân đầu tư công, bảo đảm mục tiêu tăng trưởng cả nước năm 2025 đạt 8% trở lên;</w:t>
      </w:r>
    </w:p>
    <w:p>
      <w:r>
        <w:t>Theo đề nghị của Vụ trưởng Vụ Kế hoạch - Tài chính,</w:t>
      </w:r>
    </w:p>
    <w:p>
      <w:r>
        <w:t>QUYẾT ĐỊNH:</w:t>
      </w:r>
    </w:p>
    <w:p>
      <w:r>
        <w:t>Điều 1.  Ban hành kèm theo Quyết định này Kế hoạch của Bộ Giáo dục và Đào tạo thực hiện Chỉ thị số 05/CT-TTg ngày 01/3/2025 của Thủ tướng Chính phủ về các nhiệm vụ, giải pháp trọng tâm, đột phá thúc đẩy tăng trưởng kinh tế và đẩy mạnh giải ngân đầu tư công, bảo đảm mục tiêu tăng trưởng cả nước năm 2025 đạt 8% trở lên.</w:t>
      </w:r>
    </w:p>
    <w:p>
      <w:r>
        <w:t>Điều 2.  Giao thủ trưởng các đơn vị thuộc Bộ:</w:t>
      </w:r>
    </w:p>
    <w:p>
      <w:r>
        <w:t>1. Căn cứ nội dung của Chỉ thị số 05/CT-TTg ngày 01/3/2025 của Thủ tướng Chính phủ và các nhiệm vụ được giao tại Điều 1 Quyết định này, chủ động phối hợp chặt chẽ với các đơn vị liên quan thuộc, trực thuộc Bộ Giáo dục và Đào tạo và các bộ, cơ quan liên quan tổ chức thực hiện các nhiệm vụ được giao đảm bảo kịp thời đúng tiến độ, chất lượng.</w:t>
      </w:r>
    </w:p>
    <w:p>
      <w:r>
        <w:t>2. Định kỳ hằng tháng gửi báo cáo đánh giá tình hình, kết quả thực hiện, khó khăn vướng mắc, phương hướng, giải pháp, kiến nghị đề xuất (nếu có) về Vụ Kế hoạch - Tài chính trước ngày 18 hằng tháng để tổng hợp trình Lãnh đạo Bộ phê duyệt gửi Bộ Tài chính tổng hợp báo cáo Chính phủ, Thủ tướng Chính phủ.</w:t>
      </w:r>
    </w:p>
    <w:p>
      <w:r>
        <w:t>Điều 3.  Quyết định này có hiệu lực thi hành kể từ ngày ký.</w:t>
      </w:r>
    </w:p>
    <w:p>
      <w:r>
        <w:t>Chánh Văn phòng, Vụ trưởng Vụ Kế hoạch - Tài chính, Thủ trưởng các đơn vị thuộc Bộ Giáo dục và Đào tạo chịu trách nhiệm thi hành Quyết định này./.</w:t>
      </w:r>
    </w:p>
    <w:p>
      <w:r>
        <w:t>Nơi nhận:</w:t>
      </w:r>
    </w:p>
    <w:p>
      <w:r>
        <w:t>- Như Điều 3;</w:t>
      </w:r>
    </w:p>
    <w:p>
      <w:r>
        <w:t>- Văn phòng Chính phủ (để b/c);</w:t>
      </w:r>
    </w:p>
    <w:p>
      <w:r>
        <w:t>- Bộ Tài chính (để b/c);</w:t>
      </w:r>
    </w:p>
    <w:p>
      <w:r>
        <w:t>- Các Thứ trưởng (để chỉ đạo);</w:t>
      </w:r>
    </w:p>
    <w:p>
      <w:r>
        <w:t>- Website Bộ Giáo dục và Đào tạo;</w:t>
      </w:r>
    </w:p>
    <w:p>
      <w:r>
        <w:t>- Lưu: VT, KHTC.</w:t>
      </w:r>
    </w:p>
    <w:p>
      <w:r>
        <w:t>BỘ TRƯỞNG</w:t>
      </w:r>
    </w:p>
    <w:p>
      <w:r>
        <w:t>Nguyễn Kim Sơn</w:t>
      </w:r>
    </w:p>
    <w:p>
      <w:r>
        <w:t>KẾ HOẠCH</w:t>
      </w:r>
    </w:p>
    <w:p>
      <w:r>
        <w:t>CỦA BỘ GIÁO DỤC VÀ ĐÀO TẠO THỰC HIỆN CHỈ THỊ SỐ 05/CT-TTG NGÀY 01/3/2025 CỦA THỦ TƯỚNG CHÍNH PHỦ VỀ CÁC NHIỆM VỤ, GIẢI PHÁP TRỌNG TÂM, ĐỘT PHÁ THÚC ĐẨY TĂNG TRƯỞNG KINH TẾ VÀ ĐẨY MẠNH GIẢI NGÂN ĐẦU TƯ CÔNG, BẢO ĐẢM MỤC TIÊU TĂNG TRƯỞNG CẢ NƯỚC NĂM 2025 ĐẠT 8% TRỞ LÊN</w:t>
      </w:r>
    </w:p>
    <w:p>
      <w:r>
        <w:t>(Ban hành kèm theo Quyết định số 1016/QĐ-BGDĐT ngày 16 tháng 4 năm 2025 của Bộ trưởng Bộ Giáo dục và Đào tạo)</w:t>
      </w:r>
    </w:p>
    <w:p>
      <w:r>
        <w:t>I. MỤC TIÊU, QUAN ĐIỂM CHỈ ĐẠO ĐIỀU HÀNH</w:t>
      </w:r>
    </w:p>
    <w:p>
      <w:r>
        <w:t>1. Mục tiêu</w:t>
      </w:r>
    </w:p>
    <w:p>
      <w:r>
        <w:t>Triển khai thực hiện kịp thời, có hiệu quả các nhiệm vụ giao các Bộ ngành nói chung và Bộ Giáo dục và Đào tạo nói riêng tại Chỉ thị số 05/CT-TTg ngày 01/3/2025 của Thủ tướng Chính phủ về các nhiệm vụ, giải pháp trọng tâm, đột phá thúc đẩy tăng trưởng kinh tế và đẩy mạnh giải ngân đầu tư công, bảo đảm mục tiêu tăng trưởng cả nước năm 2025 đạt 8% trở lên (Chỉ thị số 05/CT-TTg).</w:t>
      </w:r>
    </w:p>
    <w:p>
      <w:r>
        <w:t>2. Quan điểm chỉ đạo điều hành</w:t>
      </w:r>
    </w:p>
    <w:p>
      <w:r>
        <w:t>Các cơ quan, đơn vị thuộc Bộ bám sát các chủ trương, đường lối của Đảng, Nghị quyết, Kết luận Trung ương, Quốc hội và các chỉ đạo của Chính phủ, Thủ tướng Chính phủ, phát huy tối đa các nguồn lực, tính chủ động, sáng tạo, linh hoạt đổi mới, tinh thần đột phá, quyết tâm, tổ chức triển khai thực hiện hiệu quả các nhiệm vụ, giải pháp trọng tâm được Chính phủ giao tại Chỉ thị số 05/CT-TTg đối với lĩnh vực giáo dục.</w:t>
      </w:r>
    </w:p>
    <w:p>
      <w:r>
        <w:t>II. NHIỆM VỤ, GIẢI PHÁP TRỌNG TÂM, ĐỘT PHÁ</w:t>
      </w:r>
    </w:p>
    <w:p>
      <w:r>
        <w:t>1. Tiếp tục ưu tiên thời gian, nguồn lực để tập trung hoàn thiện thể chế, cơ chế, chính sách, quy định pháp luật</w:t>
      </w:r>
    </w:p>
    <w:p>
      <w:r>
        <w:t>- Tập trung rà soát sửa đổi, hoàn thiện các quy định không còn phù hợp, chồng chéo hoặc chưa đầy đủ, thực hiện ngay theo thẩm quyền hoặc đề xuất cấp có thẩm quyền sửa đổi, hoàn thiện; đẩy mạnh phân cấp, phân quyền gắn với tăng cường kiểm tra, giám sát và nâng cao năng lực thực thi của cán bộ, công chức.</w:t>
      </w:r>
    </w:p>
    <w:p>
      <w:r>
        <w:t>-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w:t>
      </w:r>
    </w:p>
    <w:p>
      <w:r>
        <w:t>2. Đẩy mạnh giải ngân vốn đầu tư công, lấy đầu tư công dẫn dắt, kích hoạt và thu hút mọi nguồn lực xã hội</w:t>
      </w:r>
    </w:p>
    <w:p>
      <w:r>
        <w:t>- Khẩn trương hoàn tất việc phân bổ toàn bộ kế hoạch đầu tư vốn ngân sách nhà nước năm 2025, bảo đảm trọng tâm, trọng điểm, không dàn trải, phù hợp với khả năng thực hiện, giải ngân và tuân thủ đúng quy định pháp luật về đầu tư công; đảm bảo dự toán để giải ngân cho các dự án; nội dung, hoạt động thành phần trong các Chương trình mục tiêu quốc gia được giao thực hiện.</w:t>
      </w:r>
    </w:p>
    <w:p>
      <w:r>
        <w:t>- Đẩy mạnh giải ngân vốn đầu tư công, phấn đấu tỷ lệ giải ngân vốn đầu tư công năm 2025 đạt ít nhất 95% kế hoạch Thủ tướng Chính phủ giao, theo tinh thần lấy đầu tư công dẫn dắt, kích hoạt và thu hút mọi nguồn lực xã hội.</w:t>
      </w:r>
    </w:p>
    <w:p>
      <w:r>
        <w:t>- Quyết liệt thực hiện công tác giải phóng mặt bằng, thúc đẩy tiến độ thi công các dự án, đẩy nhanh việc thực hiện các Chương trình mục tiêu quốc gia. Đẩy nhanh tiến độ chuẩn bị đầu tư, quyết định đầu tư, lựa chọn nhà thầu các dự án.</w:t>
      </w:r>
    </w:p>
    <w:p>
      <w:r>
        <w:t>- Xây dựng kế hoạch giải ngân đối với từng dự án; nội dung, hoạt động thành phần trong các Chương trình mục tiêu quốc gia được giao thực hiện; yêu cầu các đơn vị báo cáo tiến độ giải ngân theo từng tháng, quý, tuân thủ kế hoạch giải ngân theo từng tháng, quý; phân công lãnh đạo chịu trách nhiệm kiểm soát chặt quy mô, tiến độ, hiệu quả đầu tư; đưa kết quả giải ngân thành tiêu chí đánh giá mức độ hoàn thành nhiệm vụ để kiểm điểm, khen thưởng, xử lý kỷ luật nghiêm minh, kịp thời; rà soát, kịp thời điều chuyển kế hoạch vốn giải ngân chậm để điều chỉnh, bổ sung cho các các dự án, nội dung, hoạt động khác có khả năng giải ngân tốt, hiệu quả và có nhu cầu đẩy nhanh tiến độ theo quy định.</w:t>
      </w:r>
    </w:p>
    <w:p>
      <w:r>
        <w:t>- Tăng cường kỷ luật, kỷ cương trong giải ngân vốn đầu tư công; có chế tài và thực hiện xử lý nghiêm theo quy định pháp luật các tổ chức, cá nhân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 Tăng cường công tác kiểm tra, giám sát tại hiện trường, đôn đốc các nhà thầu, tư vấn đẩy nhanh tiến độ. Việc đẩy nhanh tiến độ giải ngân vốn đầu tư công phải gắn với đảm bảo chất lượng công trình, dự án, không để xảy ra tiêu cực, thất thoát, lãng phí, lợi ích nhóm.</w:t>
      </w:r>
    </w:p>
    <w:p>
      <w:r>
        <w:t>3. Thúc đẩy mạnh mẽ các động lực tăng trưởng mới, đột phá phát triển khoa học công nghệ, đổi mới sáng tạo, chuyển đổi số, nguồn nhân lực chất lượng cao</w:t>
      </w:r>
    </w:p>
    <w:p>
      <w:r>
        <w:t>- Chủ động xây dựng chương trình, kế hoạch cụ thể và tổ chức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 NQ/TW;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 Thúc đẩy chuyển đổi số quốc gia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trong lĩnh vực giáo dục.</w:t>
      </w:r>
    </w:p>
    <w:p>
      <w:r>
        <w:t>- Tập trung thực hiện đồng bộ, hiệu quả các giải pháp, chính sách khuyến khích, thúc đẩy đào tạo nhân lực chất lượng cao cho các ngành, lĩnh vực ưu tiên, mới nổi; nghiên cứu, xây dựng chính sách hỗ trợ đầu tư nguồn lực, đặt hàng, giao nhiệm vụ đào tạo cho các cơ sở đào tạo nguồn nhân lực chất lượng cao.</w:t>
      </w:r>
    </w:p>
    <w:p>
      <w:r>
        <w:t>- Khẩn trương xây dựng kế hoạch và tổ chức triển khai kết luận của Bộ Chính trị về thực hiện miễn toàn bộ học phí cho học sinh từ mầm non đến hết trung học phổ thông công lập trên phạm vi cả nước từ đầu năm học mới 2025-2026; đồng thời nghiên cứu đề án xây dựng các trường nội trú cho học sinh phổ thông ở vùng sâu, vùng xa, biên giới, hải đảo.</w:t>
      </w:r>
    </w:p>
    <w:p>
      <w:r>
        <w:t>III. TỔ CHỨC THỰC HIỆN</w:t>
      </w:r>
    </w:p>
    <w:p>
      <w:r>
        <w:t>1. Thủ trưởng các đơn vị thuộc Bộ</w:t>
      </w:r>
    </w:p>
    <w:p>
      <w:r>
        <w:t>- Tổ chức triển khai thực hiện những chỉ tiêu, nhiệm vụ, đề án và nội dung công tác thuộc lĩnh vực được giao tại Kế hoạch này bảo đảm chất lượng và đúng tiến độ, thời hạn yêu cầu; báo cáo tình hình thực hiện gửi Vụ Kế hoạch - Tài chính trước ngày 18 hằng tháng để tổng hợp, báo cáo Lãnh đạo Bộ, gửi báo cáo Bộ Tài chính, tổng hợp báo cáo Chính phủ tại các phiên họp thường kỳ Chính phủ.</w:t>
      </w:r>
    </w:p>
    <w:p>
      <w:r>
        <w:t>-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nhiệm vụ đơn vị được giao.</w:t>
      </w:r>
    </w:p>
    <w:p>
      <w:r>
        <w:t>2. Vụ Kế hoạch - Tài chính chủ trì, phối hợp với các đơn vị liên quan theo dõi, đôn đốc, tổng hợp báo cáo tình hình thực hiện Kế hoạch này./.</w:t>
      </w:r>
    </w:p>
    <w:p>
      <w:r>
        <w:t>PHỤ LỤC</w:t>
      </w:r>
    </w:p>
    <w:p>
      <w:r>
        <w:t>DANH MỤC NHIỆM VỤ ĐƯỢC GIAO TẠI CHỈ THỊ SỐ 05/CT-TTG NGÀY 01/3/2025 VỀ CÁC NHIỆM VỤ, GIẢI PHÁP TRỌNG TÂM, ĐỘT PHÁ THÚC ĐẨY TĂNG TRƯỞNG KINH TẾ VÀ ĐẨY MẠNH GIẢI NGÂN VỐN ĐẦU TƯ CÔNG, BẢO ĐẢM MỤC TIÊU TĂNG TRƯỞNG CẢ NƯỚC NĂM 2025 ĐẠT 8% TRỞ LÊN</w:t>
      </w:r>
    </w:p>
    <w:p>
      <w:r>
        <w:t>(Kèm theo Quyết định số 1016/QĐ-BGDĐT ngày 16/4/2025 của Bộ Giáo dục và Đào tạo)</w:t>
      </w:r>
    </w:p>
    <w:p>
      <w:r>
        <w:t>STT</w:t>
      </w:r>
    </w:p>
    <w:p>
      <w:r>
        <w:t>Tên nhiệm vụ giao cho các Bộ ngành và Bộ GDĐT</w:t>
      </w:r>
    </w:p>
    <w:p>
      <w:r>
        <w:t>Đơn vị chủ trì</w:t>
      </w:r>
    </w:p>
    <w:p>
      <w:r>
        <w:t>Đơn vị phối hợp</w:t>
      </w:r>
    </w:p>
    <w:p>
      <w:r>
        <w:t>Thời hạn hoàn thành</w:t>
      </w:r>
    </w:p>
    <w:p>
      <w:r>
        <w:t>I</w:t>
      </w:r>
    </w:p>
    <w:p>
      <w:r>
        <w:t>Tiếp tục ưu tiên thời gian, nguồn lực để tập trung hoàn thiện thể chế, cơ chế chính sách, quy định của pháp luật</w:t>
      </w:r>
    </w:p>
    <w:p>
      <w:r>
        <w:t>1</w:t>
      </w:r>
    </w:p>
    <w:p>
      <w:r>
        <w:t>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w:t>
      </w:r>
    </w:p>
    <w:p>
      <w:r>
        <w:t>Vụ Pháp chế</w:t>
      </w:r>
    </w:p>
    <w:p>
      <w:r>
        <w:t>Các đơn vị thuộc Bộ</w:t>
      </w:r>
    </w:p>
    <w:p>
      <w:r>
        <w:t>Quý III/2025</w:t>
      </w:r>
    </w:p>
    <w:p>
      <w:r>
        <w:t>2</w:t>
      </w:r>
    </w:p>
    <w:p>
      <w:r>
        <w:t>Đẩy mạnh phân cấp, phân quyền gắn với tăng cường kiểm tra, giám sát và nâng cao năng lực thực thi của cán bộ, công chức, viên chức.</w:t>
      </w:r>
    </w:p>
    <w:p>
      <w:r>
        <w:t>Vụ TCCB</w:t>
      </w:r>
    </w:p>
    <w:p>
      <w:r>
        <w:t>Các đơn vị thuộc Bộ</w:t>
      </w:r>
    </w:p>
    <w:p>
      <w:r>
        <w:t>Quý III/2025</w:t>
      </w:r>
    </w:p>
    <w:p>
      <w:r>
        <w:t>II</w:t>
      </w:r>
    </w:p>
    <w:p>
      <w:r>
        <w:t>Đẩy mạnh giải ngân vốn đầu tư công, lấy đầu tư công dẫn dắt, kích hoạt và thu hút mọi nguồn lực xã hội</w:t>
      </w:r>
    </w:p>
    <w:p>
      <w:r>
        <w:t>1</w:t>
      </w:r>
    </w:p>
    <w:p>
      <w:r>
        <w:t>Khẩn trương hoàn tất việc phân bổ toàn bộ kế hoạch đầu tư vốn ngân sách nhà nước năm 2025, bảo đảm trọng tâm, trọng điểm, không dàn trải, phù hợp với khả năng thực hiện, giải ngân và tuân thủ đúng quy định pháp luật về đầu tư công; đảm bảo dự toán để giải ngân cho các dự án.</w:t>
      </w:r>
    </w:p>
    <w:p>
      <w:r>
        <w:t>Vụ KHTC</w:t>
      </w:r>
    </w:p>
    <w:p>
      <w:r>
        <w:t>Các đơn vị thuộc, trực thuộc Bộ (chủ đầu tư các dự án)</w:t>
      </w:r>
    </w:p>
    <w:p>
      <w:r>
        <w:t>Quý I/2025</w:t>
      </w:r>
    </w:p>
    <w:p>
      <w:r>
        <w:t>2</w:t>
      </w:r>
    </w:p>
    <w:p>
      <w:r>
        <w:t>Quyết liệt thực hiện công tác giải phóng mặt bằng, thúc đẩy tiến độ thi công các dự án, đẩy nhanh việc thực hiện các Chương trình mục tiêu quốc gia. Đẩy nhanh tiến độ chuẩn bị đầu tư, quyết định đầu tư, lựa chọn nhà thầu các dự án.</w:t>
      </w:r>
    </w:p>
    <w:p>
      <w:r>
        <w:t>Vụ KHTC</w:t>
      </w:r>
    </w:p>
    <w:p>
      <w:r>
        <w:t>Các đơn vị thuộc, trực thuộc Bộ (chủ đầu tư các dự án)</w:t>
      </w:r>
    </w:p>
    <w:p>
      <w:r>
        <w:t>Năm 2025</w:t>
      </w:r>
    </w:p>
    <w:p>
      <w:r>
        <w:t>3</w:t>
      </w:r>
    </w:p>
    <w:p>
      <w:r>
        <w:t>Xây dựng kế hoạch giải ngân đối với từng dự án; yêu cầu chủ đầu tư báo cáo tiến độ giải ngân của từng dự án theo từng tháng, quý, tuân thủ kế hoạch giải ngân theo từng tháng, quý;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rà soát, kịp thời điều chuyển kế hoạch vốn của các dự án giải ngân chậm để bổ sung cho các dự án khác có khả năng giải ngân tốt và có nhu cầu đẩy nhanh tiến độ theo quy định.</w:t>
      </w:r>
    </w:p>
    <w:p>
      <w:r>
        <w:t>Vụ KHTC</w:t>
      </w:r>
    </w:p>
    <w:p>
      <w:r>
        <w:t>Các đơn vị thuộc, trực thuộc Bộ (chủ đầu tư các dự án)</w:t>
      </w:r>
    </w:p>
    <w:p>
      <w:r>
        <w:t>Tháng 4/2025</w:t>
      </w:r>
    </w:p>
    <w:p>
      <w:r>
        <w:t>4</w:t>
      </w:r>
    </w:p>
    <w:p>
      <w:r>
        <w:t>Đẩy mạnh giải ngân vốn đầu tư công, phấn đấu tỷ lệ giải ngân vốn đầu tư công năm 2025 đạt ít nhất 95% kế hoạch Thủ tướng Chính phủ giao, theo tinh thần lấy đầu tư công dẫn dắt, kích hoạt và thu hút mọi nguồn lực xã hội</w:t>
      </w:r>
    </w:p>
    <w:p>
      <w:r>
        <w:t>Vụ KHTC</w:t>
      </w:r>
    </w:p>
    <w:p>
      <w:r>
        <w:t>Các đơn vị thuộc, trực thuộc Bộ (chủ đầu tư các dự án)</w:t>
      </w:r>
    </w:p>
    <w:p>
      <w:r>
        <w:t>Quý IV/2025</w:t>
      </w:r>
    </w:p>
    <w:p>
      <w:r>
        <w:t>5</w:t>
      </w:r>
    </w:p>
    <w:p>
      <w:r>
        <w:t>Tăng cường kỷ luật, kỷ cương trong giải ngân vốn đầu tư công; có chế tài và thực hiện xử lý nghiêm theo quy định pháp luật các tổ chức, cá nhân cố tình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Vụ KHTC</w:t>
      </w:r>
    </w:p>
    <w:p>
      <w:r>
        <w:t>Các đơn vị thuộc, trực thuộc Bộ (chủ đầu tư các dự án)</w:t>
      </w:r>
    </w:p>
    <w:p>
      <w:r>
        <w:t>Năm 2025</w:t>
      </w:r>
    </w:p>
    <w:p>
      <w:r>
        <w:t>6</w:t>
      </w:r>
    </w:p>
    <w:p>
      <w:r>
        <w:t>Tăng cường công tác kiểm tra, giám sát tại hiện trường, đôn đốc các nhà thầu, tư vấn đẩy nhanh tiến độ. Việc đẩy nhanh tiến độ giải ngân vốn đầu tư công phải gắn với đảm bảo chất lượng công trình, dự án, không để xảy ra tiêu cực, thất thoát, lãng phí, lợi ích nhóm.</w:t>
      </w:r>
    </w:p>
    <w:p>
      <w:r>
        <w:t>Vụ KHTC</w:t>
      </w:r>
    </w:p>
    <w:p>
      <w:r>
        <w:t>Các đơn vị thuộc, trực thuộc Bộ (chủ đầu tư các dự án)</w:t>
      </w:r>
    </w:p>
    <w:p>
      <w:r>
        <w:t>Năm 2025</w:t>
      </w:r>
    </w:p>
    <w:p>
      <w:r>
        <w:t>7</w:t>
      </w:r>
    </w:p>
    <w:p>
      <w:r>
        <w:t>Nâng cao chất lượng chuẩn bị đầu tư các dự án cho giai đoạn 2026-2030.</w:t>
      </w:r>
    </w:p>
    <w:p>
      <w:r>
        <w:t>Vụ KHTC</w:t>
      </w:r>
    </w:p>
    <w:p>
      <w:r>
        <w:t>Các đơn vị thuộc, trực thuộc Bộ (chủ đầu tư các dự án)</w:t>
      </w:r>
    </w:p>
    <w:p>
      <w:r>
        <w:t>Năm 2025</w:t>
      </w:r>
    </w:p>
    <w:p>
      <w:r>
        <w:t>III</w:t>
      </w:r>
    </w:p>
    <w:p>
      <w:r>
        <w:t>Thúc đẩy mạnh mẽ các động lực tăng trưởng mới, đột phá phát triển khoa học công nghệ, đổi mới sáng tạo, chuyển đổi số, nguồn nhân lực chất lượng cao</w:t>
      </w:r>
    </w:p>
    <w:p>
      <w:r>
        <w:t>1</w:t>
      </w:r>
    </w:p>
    <w:p>
      <w:r>
        <w:t>Chủ động xây dựng chương trình, kế hoạch cụ thể và tổ chức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57-NQ/TW.</w:t>
      </w:r>
    </w:p>
    <w:p>
      <w:r>
        <w:t>Vụ GDĐH</w:t>
      </w:r>
    </w:p>
    <w:p>
      <w:r>
        <w:t>Các đơn vị thuộc và trực thuộc Bộ</w:t>
      </w:r>
    </w:p>
    <w:p>
      <w:r>
        <w:t>Tháng 6/2025</w:t>
      </w:r>
    </w:p>
    <w:p>
      <w:r>
        <w:t>2</w:t>
      </w:r>
    </w:p>
    <w:p>
      <w:r>
        <w:t>Chủ động xây dựng chương trình, kế hoạch cụ thể và tổ chức triển khai quyết liệt, đồng bộ, kịp thời, hiệu quả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Cục KH, CN &amp; TT</w:t>
      </w:r>
    </w:p>
    <w:p>
      <w:r>
        <w:t>Các đơn vị thuộc và trực thuộc Bộ</w:t>
      </w:r>
    </w:p>
    <w:p>
      <w:r>
        <w:t>Tháng 4/2025</w:t>
      </w:r>
    </w:p>
    <w:p>
      <w:r>
        <w:t>3</w:t>
      </w:r>
    </w:p>
    <w:p>
      <w:r>
        <w:t>Thúc đẩy chuyển đổi số quốc gia sâu rộng, toàn diện trong ngành GDĐT, tạo động lực mới cho tăng trưởng kinh tế dựa trên khoa học, công nghệ, dữ liệu, công nghệ số và đổi mới sáng tạo; bảo đảm an ninh, an toàn mạng trong cơ quan Bộ GDĐT; đẩy nhanh việc chia sẻ dữ liệu trong lĩnh vực giáo dục.</w:t>
      </w:r>
    </w:p>
    <w:p>
      <w:r>
        <w:t>Cục KH, CN &amp; TT</w:t>
      </w:r>
    </w:p>
    <w:p>
      <w:r>
        <w:t>Các đơn vị thuộc và trực thuộc Bộ</w:t>
      </w:r>
    </w:p>
    <w:p>
      <w:r>
        <w:t>Quý III/2025</w:t>
      </w:r>
    </w:p>
    <w:p>
      <w:r>
        <w:t>4</w:t>
      </w:r>
    </w:p>
    <w:p>
      <w:r>
        <w:t>Tập trung thực hiện đồng bộ, hiệu quả các giải pháp, chính sách khuyến khích, thúc đẩy đào tạo nhân lực chất lượng cao cho các ngành, lĩnh vực ưu tiên, mới nổi; nghiên cứu, xây dựng chính sách hỗ trợ đầu tư nguồn lực, đặt hàng, giao nhiệm vụ đào tạo cho các cơ sở đào tạo nguồn nhân lực chất lượng cao.</w:t>
      </w:r>
    </w:p>
    <w:p>
      <w:r>
        <w:t>Vụ GDĐH</w:t>
      </w:r>
    </w:p>
    <w:p>
      <w:r>
        <w:t>Các đơn vị thuộc và trực thuộc Bộ</w:t>
      </w:r>
    </w:p>
    <w:p>
      <w:r>
        <w:t>Quý IV/2025</w:t>
      </w:r>
    </w:p>
    <w:p>
      <w:r>
        <w:t>5</w:t>
      </w:r>
    </w:p>
    <w:p>
      <w:r>
        <w:t>Xây dựng kế hoạch và tổ chức triển khai kết luận của Bộ Chính trị về thực hiện miễn toàn bộ học phí cho học sinh từ mầm non đến hết trung học phổ thông công lập trên phạm vi cả nước từ đầu năm học mới 2025-2026.</w:t>
      </w:r>
    </w:p>
    <w:p>
      <w:r>
        <w:t>Vụ KHTC</w:t>
      </w:r>
    </w:p>
    <w:p>
      <w:r>
        <w:t>Vụ GDMN</w:t>
      </w:r>
    </w:p>
    <w:p>
      <w:r>
        <w:t>Vụ GDPT và các cơ quan đơn vị thuộc và trực thuộc Bộ</w:t>
      </w:r>
    </w:p>
    <w:p>
      <w:r>
        <w:t>Quý III/2025</w:t>
      </w:r>
    </w:p>
    <w:p>
      <w:r>
        <w:t>6</w:t>
      </w:r>
    </w:p>
    <w:p>
      <w:r>
        <w:t>Nghiên cứu đề án xây dựng các trường nội trú cho học sinh phổ thông ở vùng sâu, vùng xa, biên giới, hải đảo.</w:t>
      </w:r>
    </w:p>
    <w:p>
      <w:r>
        <w:t>Vụ KHTC</w:t>
      </w:r>
    </w:p>
    <w:p>
      <w:r>
        <w:t>Vụ GDPT</w:t>
      </w:r>
    </w:p>
    <w:p>
      <w:r>
        <w:t>Các đơn vị thuộc Bộ</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