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1009/QĐ-UBND năm 2023 bãi bỏ Quyết định của Ủy ban nhân dân tỉnh Phú Yên về tiêu chuẩn máy móc, thiết bị chuyên dùng đã được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1009/QĐ-UBND</w:t>
      </w:r>
    </w:p>
    <w:p>
      <w:r>
        <w:t>Phú Yên, ngày 04 tháng 8 năm 2023</w:t>
      </w:r>
    </w:p>
    <w:p>
      <w:r>
        <w:t>QUYẾT ĐỊNH</w:t>
      </w:r>
    </w:p>
    <w:p>
      <w:r>
        <w:t>VỀ VIỆC BÃI BỎ CÁC QUYẾT ĐỊNH CỦA ỦY BAN NHÂN DÂN TỈNH VỀ TIÊU CHUẨN MÁY MÓC, THIẾT BỊ CHUYÊN DÙNG ĐÃ ĐƯỢC BAN HÀNH</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Quyết định số 50/2017/QĐ-TTg ngày 31 tháng 12 năm 2017 của Thủ tướng Chính phủ quy định tiêu chuẩn, định mức sử dụng máy móc, thiết bị;</w:t>
      </w:r>
    </w:p>
    <w:p>
      <w:r>
        <w:t>Căn cứ Quyết định số 12/2023/QĐ-UBND ngày 20 tháng 4 năm 2023 của UBND tỉnh quy định phân cấp thẩm quyền ban hành tiêu chuẩn, định mức sử dụng máy móc, thiết bị chuyên dùng của các cơ quan, đơn vị và địa phương thuộc phạm vi quản lý của tỉnh Phú Yên;</w:t>
      </w:r>
    </w:p>
    <w:p>
      <w:r>
        <w:t>Căn cứ Nghị quyết số 180/NQ-UBND ngày 07 tháng 7 năm 2023 của UBND tỉnh về các nội dung trình xin ý kiến thành viên Ủy ban nhân dân tỉnh;</w:t>
      </w:r>
    </w:p>
    <w:p>
      <w:r>
        <w:t>Theo đề nghị của Sở Tài chính tại Tờ trình số 2032/TTr-STC ngày 20 tháng 7 năm 2023.</w:t>
      </w:r>
    </w:p>
    <w:p>
      <w:r>
        <w:t>QUYẾT ĐỊNH:</w:t>
      </w:r>
    </w:p>
    <w:p>
      <w:r>
        <w:t>Điều 1.  Bãi bỏ toàn bộ các Quyết định sau đây:</w:t>
      </w:r>
    </w:p>
    <w:p>
      <w:r>
        <w:t>1. Bãi bỏ Quyết định số 568/QĐ-UBND ngày 21/4/2022 của UBND tỉnh về việc ban hành tiêu chuẩn, định mức sử dụng máy móc, thiết bị chuyên dùng của các tổ chức, đơn vị và địa phương trên địa bàn tỉnh;</w:t>
      </w:r>
    </w:p>
    <w:p>
      <w:r>
        <w:t>2. Bãi bỏ Quyết định số 212/QĐ-UBND ngày 17/02/2020 của UBND tỉnh về việc ban hành quy định tiêu chuẩn, định mức sử dụng máy móc, thiết bị chuyên dùng thuộc lĩnh vực giáo dục trên địa bàn tỉnh;</w:t>
      </w:r>
    </w:p>
    <w:p>
      <w:r>
        <w:t>3. Bãi bỏ Quyết định số 279/QĐ-UBND ngày 26/02/2020 của UBND tỉnh về việc ban hành tiêu chuẩn, định mức sử dụng máy móc, thiết bị chuyên dùng thuộc lĩnh vực y tế của các đơn vị sự nghiệp y tế thuộc phạm vi tỉnh quản lý;</w:t>
      </w:r>
    </w:p>
    <w:p>
      <w:r>
        <w:t>4. Bãi bỏ Quyết định số 1561/QĐ-UBND ngày 01/11/2021 của UBND tỉnh về việc sửa đổi, bổ sung Quyết định số 279/QĐ-UBND ngày 26/02/2020 của UBND tỉnh về việc ban hành tiêu chuẩn, định mức sử dụng máy móc, thiết bị chuyên dùng thuộc lĩnh vực y tế của các đơn vị sự nghiệp y tế thuộc phạm vi tỉnh quản lý.</w:t>
      </w:r>
    </w:p>
    <w:p>
      <w:r>
        <w:t>*Lý do: Thực hiện theo Quyết định số 12/2023/QĐ-UBND ngày 20 tháng 4 năm 2023 của UBND tỉnh quy định phân cấp thẩm quyền ban hành tiêu chuẩn, định mức sử dụng máy móc, thiết bị chuyên dùng của các cơ quan, đơn vị và địa phương thuộc phạm vi quản lý của tỉnh Phú Yên.</w:t>
      </w:r>
    </w:p>
    <w:p>
      <w:r>
        <w:t>Điều 2.  Quyết định này có hiệu lực thi hành kể từ ngày ký ban hành.</w:t>
      </w:r>
    </w:p>
    <w:p>
      <w:r>
        <w:t>Điều 3.  Chánh Văn phòng UBND tỉnh; Giám đốc các sở; Thủ trưởng các ban, ngành, tổ chức, đơn vị cấp tỉnh; Chủ tịch Ủy ban nhân dân các huyện, thị xã, thành phố và các tổ chức, cá nhân có liên quan chịu trách nhiệm thi hành Quyết định này./.</w:t>
      </w:r>
    </w:p>
    <w:p>
      <w:r>
        <w:t>Nơi nhận:</w:t>
      </w:r>
    </w:p>
    <w:p>
      <w:r>
        <w:t>- Như Điều 3;</w:t>
      </w:r>
    </w:p>
    <w:p>
      <w:r>
        <w:t>- Bộ Tài chính (b/c);</w:t>
      </w:r>
    </w:p>
    <w:p>
      <w:r>
        <w:t>- TT. Tỉnh ủy, TT. HĐND tỉnh;</w:t>
      </w:r>
    </w:p>
    <w:p>
      <w:r>
        <w:t>- CT, các PCT UBND tỉnh;</w:t>
      </w:r>
    </w:p>
    <w:p>
      <w:r>
        <w:t>- TT Truyền thông tỉnh (VPUBND tỉnh);</w:t>
      </w:r>
    </w:p>
    <w:p>
      <w:r>
        <w:t>- Lưu: VT, KT, To, Th TM .</w:t>
      </w:r>
    </w:p>
    <w:p>
      <w:r>
        <w:t>TM. ỦY BAN NHÂN DÂN</w:t>
      </w:r>
    </w:p>
    <w:p>
      <w:r>
        <w:t>KT. CHỦ TỊCH</w:t>
      </w:r>
    </w:p>
    <w:p>
      <w:r>
        <w:t>PHÓ CHỦ TỊCH</w:t>
      </w:r>
    </w:p>
    <w:p>
      <w:r>
        <w:t>Hồ Thị Nguyên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