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1009/QĐ-BCT phê duyệt khung giá phát điện nhà máy nhiệt điện than năm 2025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1009/QĐ-BCT</w:t>
      </w:r>
    </w:p>
    <w:p>
      <w:r>
        <w:t>Hà Nội, ngày 14 tháng 4 năm 2025</w:t>
      </w:r>
    </w:p>
    <w:p>
      <w:r>
        <w:t>QUYẾT ĐỊNH</w:t>
      </w:r>
    </w:p>
    <w:p>
      <w:r>
        <w:t>PHÊ DUYỆT KHUNG GIÁ PHÁT ĐIỆN NHÀ MÁY NHIỆT ĐIỆN THAN NĂM 2025</w:t>
      </w:r>
    </w:p>
    <w:p>
      <w:r>
        <w:t>BỘ TRƯỞNG BỘ CÔNG THƯƠNG</w:t>
      </w:r>
    </w:p>
    <w:p>
      <w:r>
        <w:t>Căn c ứ Luật Điện lực ngày 30 tháng 11 năm 2024;</w:t>
      </w:r>
    </w:p>
    <w:p>
      <w:r>
        <w:t>Căn c ứ Nghị định số 40/2025/NĐ-CP ngày 26 tháng 02 năm 2025 của Chính phủ quy định chức năng, nhiệm vụ, quyền hạn và cơ cấu tổ chức của Bộ Công Thương;</w:t>
      </w:r>
    </w:p>
    <w:p>
      <w:r>
        <w:t>Căn c ứ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Xét đ ề nghị của Tập đoàn Điện lực Việt Nam tại văn bản số 1771/EVN-TTĐ ngày 20 tháng 3 năm 2025;</w:t>
      </w:r>
    </w:p>
    <w:p>
      <w:r>
        <w:t>Theo đ ề nghị của Cục trưởng Cục Điện lực.</w:t>
      </w:r>
    </w:p>
    <w:p>
      <w:r>
        <w:t>QUYẾT ĐỊNH:</w:t>
      </w:r>
    </w:p>
    <w:p>
      <w:r>
        <w:t>Điều  1. Ban hành khung giá phát điện nhà máy nhiệt điện than năm 2025</w:t>
      </w:r>
    </w:p>
    <w:p>
      <w:r>
        <w:t>Khung giá phát đi ện năm 2025 áp dụng cho nhà máy nhiệt điện than quy định tại điểm a khoản 2 Điều 1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 được quy định như sau:</w:t>
      </w:r>
    </w:p>
    <w:p>
      <w:r>
        <w:t>1. Khung giá phát đi ện cho nhà máy nhiệt điện than năm 2025 là: 0 - 1.705,68 đồng/kWh (chưa bao gồm thuế giá trị gia tăng). Trong đó, mức giá tối đa là 1.705,68 đồng/kWh.</w:t>
      </w:r>
    </w:p>
    <w:p>
      <w:r>
        <w:t>2. Các thông s ố sử dụng tính toán mức giá tối đa của khung giá phát điện áp dụng cho nhà máy nhiệt điện than năm 2025 như sau:</w:t>
      </w:r>
    </w:p>
    <w:p>
      <w:r>
        <w:t>- Công su ất tinh: 1.309,4 MW.</w:t>
      </w:r>
    </w:p>
    <w:p>
      <w:r>
        <w:t>- Su ất tiêu hao nhiệt tinh ở mức tải 85%: 2.167,81 kcal/kWh.</w:t>
      </w:r>
    </w:p>
    <w:p>
      <w:r>
        <w:t>- Nhi ệt trị than (HHV): 4.788 kcal/kg.</w:t>
      </w:r>
    </w:p>
    <w:p>
      <w:r>
        <w:t>- Giá than: 1.974.952 đ ồng/tấn.</w:t>
      </w:r>
    </w:p>
    <w:p>
      <w:r>
        <w:t>- T ỷ giá đồng/USD: 25.670.</w:t>
      </w:r>
    </w:p>
    <w:p>
      <w:r>
        <w:t>Điều  2. Tổ chức thực hiện</w:t>
      </w:r>
    </w:p>
    <w:p>
      <w:r>
        <w:t>Căn c ứ khung giá điện quy định tại Điều 1 Quyết định này, Tập đoàn Điện lực Việt Nam và đơn vị phát điện ký kết hợp đồng mua bán điện trên cơ sở tuân thủ quy định về phương pháp xác định giá dịch vụ phát điện do Bộ trưởng Bộ Công Thương ban hành.</w:t>
      </w:r>
    </w:p>
    <w:p>
      <w:r>
        <w:t>Điều  3. Điều khoản thi hành</w:t>
      </w:r>
    </w:p>
    <w:p>
      <w:r>
        <w:t>1. Quy ết định này có hiệu lực thi hành kể từ ngày ký.</w:t>
      </w:r>
    </w:p>
    <w:p>
      <w:r>
        <w:t>2. Chánh Văn phòng B ộ, Cục trưởng Cục Điện lực, Vụ trưởng Vụ Pháp chế, Thủ trưởng các đơn vị thuộc Bộ, Tổng Giám đốc Tập đoàn Điện lực Việt Nam và Thủ trưởng các đơn vị phát điện có liên quan chịu trách nhiệm thi hành Quyết định này./.</w:t>
      </w:r>
    </w:p>
    <w:p>
      <w:r>
        <w:t>Nơi nh ận:</w:t>
      </w:r>
    </w:p>
    <w:p>
      <w:r>
        <w:t>- Như khoản  2 Điều 3;</w:t>
      </w:r>
    </w:p>
    <w:p>
      <w:r>
        <w:t>- B ộ trưởng (để b/c);</w:t>
      </w:r>
    </w:p>
    <w:p>
      <w:r>
        <w:t>- T ập đoàn Điện lực Việt Nam;</w:t>
      </w:r>
    </w:p>
    <w:p>
      <w:r>
        <w:t>- Lưu: VT, ĐL.</w:t>
      </w:r>
    </w:p>
    <w:p>
      <w:r>
        <w:t>KT. B Ộ TRƯỞNG</w:t>
      </w:r>
    </w:p>
    <w:p>
      <w:r>
        <w:t>TH Ứ TRƯỞNG</w:t>
      </w:r>
    </w:p>
    <w:p>
      <w:r>
        <w:t>Nguy 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