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100/QĐ-TTg năm 2024 chấp thuận điều chỉnh chủ trương đầu tư Dự án Khu vui chơi giải trí, nhà ở và công viên sinh thái đảo Vũ Yên, thành phố Hải Phòng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100/QĐ-TTg</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24/01/2024</w:t>
            </w:r>
          </w:p>
        </w:tc>
      </w:tr>
      <w:tr>
        <w:tc>
          <w:tcPr>
            <w:tcW w:type="dxa" w:w="4320"/>
          </w:tcPr>
          <w:p>
            <w:r>
              <w:t>Ngày hiệu lực</w:t>
            </w:r>
          </w:p>
        </w:tc>
        <w:tc>
          <w:tcPr>
            <w:tcW w:type="dxa" w:w="4320"/>
          </w:tcPr>
          <w:p>
            <w:r>
              <w:t>24/01/2024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100/QĐ-TTg</w:t>
      </w:r>
    </w:p>
    <w:p>
      <w:r>
        <w:t>Hà Nội, ngày 24 tháng 01 năm 2024</w:t>
      </w:r>
    </w:p>
    <w:p>
      <w:r>
        <w:t>QUYẾT ĐỊNH</w:t>
      </w:r>
    </w:p>
    <w:p>
      <w:r>
        <w:t>CHẤP THUẬN ĐIỀU CHỈNH CHỦ TRƯƠNG ĐẦU TƯ DỰ ÁN KHU VUI CHƠI GIẢI TRÍ, NHÀ Ở VÀ CÔNG VIÊN SINH THÁI ĐẢO VŨ YÊN, THÀNH PHỐ HẢI PHÒNG</w:t>
      </w:r>
    </w:p>
    <w:p>
      <w:r>
        <w:t>THỦ TƯỚNG 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Đầu tư ngày 17 tháng 6 năm 2020 và các quy định pháp luật có liên quan;</w:t>
      </w:r>
    </w:p>
    <w:p>
      <w:r>
        <w:t>Căn cứ Nghị định số 31/2021/NĐ-CP ngày 26 tháng 3 năm 2021 của Chính phủ quy định chi tiết và hướng dẫn thi hành một số điều của Luật Đầu tư; Thông tư số 03/2021/TT-BKHĐT ngày 09 tháng 4 năm 2021 của Bộ Kế hoạch và Đầu tư quy định mẫu văn bản, báo cáo liên quan đến hoạt động đầu tư tại Việt Nam, đầu tư từ Việt Nam ra nước ngoài và xúc tiến đầu tư; Văn bản số 945/TTg-KTN ngày 30 tháng 6 năm 2015 của Thủ tướng Chính phủ và Tờ trình số 33/TTr-BXD ngày 04 tháng 5 năm 2015 và Công văn số 1375/BXD-PTĐT ngày 24 tháng 6 năm 2015 của Bộ Xây dựng về việc chấp thuận đầu tư Dự án Khu vui chơi giải trí, nhà ở và công viên sinh thái đảo Vũ Yên, quận Hải An và huyện Thuỷ Nguyên, thành phố Hải Phòng;</w:t>
      </w:r>
    </w:p>
    <w:p>
      <w:r>
        <w:t>Căn cứ văn bản đề nghị điều chỉnh dự án đầu tư và hồ sơ Dự án kèm theo do Tập đoàn Vingroup - Công ty CP hoàn thiện theo văn bản số 9979/BKHĐT- GSTĐĐT ngày 28 tháng 11 năm 2023 của Bộ Kế hoạch và Đầu tư;</w:t>
      </w:r>
    </w:p>
    <w:p>
      <w:r>
        <w:t>Xét báo cáo thẩm định số 10537BC-BKHĐT ngày 13 tháng 12 năm 2023, văn bản số 575/BKHĐT-GSTĐĐT ngày 22 tháng 01 năm 2024 của Bộ Kế hoạch và Đầu tư; ý kiến thẩm định của các Bộ: Xây dựng (Văn bản số 5397/BXD- PTĐT ngày 24 tháng 11 năm 2023 và Văn bản số 5656/BXD-QHKT ngày 08 tháng 12 năm 2023), Tài chính (Văn bản số 12939/BTC-ĐT ngày 24 tháng 11 năm 2023), Công an (Văn bản số 4177/BCA-ANKT ngày 16 tháng 11 năm 2023), Quốc phòng (Văn bản số 4308/BQP-TM ngày 07 tháng 11 năm 2023), Tài nguyên và Môi trường (Văn bản số 10015/BTNMT-KHTC ngày 27 tháng 11 năm 2023), Nông nghiệp và Phát triển nông thôn (Văn bản số 8082/BNN-KH ngày 08 tháng 11 năm 2023), Giao thông vận tải (Văn bản số 12620/BGTVT-KHĐT ngày 07 tháng 11 năm 2023), Tư pháp (Văn bản số 5542/BTP-PLDSKT ngày 14 tháng 11 năm 2023); Ngân hàng Nhà nước Việt Nam (Văn bản số 8844/NHNN-TD ngày 15 tháng 11 năm 2023); Thanh tra Chính phủ (Văn bản số 13/TTCP-C.I ngày 04 tháng 01 năm 2024) và Ủy ban nhân dân thành phố Hải Phòng (Văn bản số 146/UBND- XD3 ngày 20 tháng 01 năm 2024, Văn bản số 2818/UBND-XD3 ngày 10 tháng 11 năm 2023 và Văn bản số 3054/UBND-XD3 ngày 05 tháng 12 năm 2023).</w:t>
      </w:r>
    </w:p>
    <w:p>
      <w:r>
        <w:t>QUYẾT ĐỊNH:</w:t>
      </w:r>
    </w:p>
    <w:p>
      <w:r>
        <w:t>Điều 1.  Chấp thuận điều chỉnh chủ trương đầu tư Dự án Khu vui chơi giải trí, nhà ở và công viên sinh thái đảo Vũ Yên, thành phố Hải Phòng đã được Thủ tướng Chính phủ chấp thuận đầu tư tại Văn bản số 945/TTg-KTN ngày 30 tháng 6 năm 2015 của Thủ tướng Chính phủ và Tờ trình số 33/TTr-BXD ngày 04 tháng 5 năm 2015, Công văn số 1375/BXD-PTĐT ngày 24 tháng 6 năm 2015 của Bộ Xây dựng và được Thủ tướng Chính phủ chấp thuận điều chỉnh chủ trương đầu tư tại Quyết định số 849/QĐ-TTg ngày 14 tháng 7 năm 2023, với những nội dung điều chỉnh như sau:</w:t>
      </w:r>
    </w:p>
    <w:p>
      <w:r>
        <w:t>1. Nội dung điều chỉnh thứ nhất:</w:t>
      </w:r>
    </w:p>
    <w:p>
      <w:r>
        <w:t>Nội dung Dự án Khu vui chơi giải trí, nhà ở và công viên sinh thái đảo Vũ Yên, thành phố Hải Phòng quy định tại khoản 1 Điều 1 Quyết định số 849/QĐ-TTg ngày 14 tháng 7 năm 2023 của Thủ tướng Chính phủ điều chỉnh thành Dự án Khu vui chơi giải trí, nhà ở và công viên sinh thái đảo Vũ Yên, thành phố Hải Phòng (Dự án):</w:t>
      </w:r>
    </w:p>
    <w:p>
      <w:r>
        <w:t>Quy mô dự án: Khoảng 869,53 ha bao gồm:</w:t>
      </w:r>
    </w:p>
    <w:p>
      <w:r>
        <w:t>- Sân Golf 36 lỗ tiêu chuẩn: có tổng diện tích khoảng 159,79 ha.</w:t>
      </w:r>
    </w:p>
    <w:p>
      <w:r>
        <w:t>- Khu nhà ở, gồm:</w:t>
      </w:r>
    </w:p>
    <w:p>
      <w:r>
        <w:t>+ Khu nhà ở thấp tầng, liền kề: có tổng diện tích khoảng 136,25 ha; khoảng 8.334 lô nhà ở biệt thự và nhà ở liền kề; quy mô dân số khoảng 33.336 người (không bao gồm dân số Khu nhà ở xã hội).</w:t>
      </w:r>
    </w:p>
    <w:p>
      <w:r>
        <w:t>+ Khu nhà ở xã hội: có tổng diện tích khoảng 47,28 ha (Chủ đầu tư sẽ đầu tư hoàn thiện hạ tầng và bàn giao cho Ủy ban nhân dân thành phố Hải Phòng thực hiện theo dự án riêng).</w:t>
      </w:r>
    </w:p>
    <w:p>
      <w:r>
        <w:t>- Khu dịch vụ công cộng, vui chơi giải trí: có tổng diện tích khoảng 97,83 ha, gồm: công trình dịch vụ - công cộng cấp đô thị; công trình trường phổ thông trung học; công trình thương mại dịch vụ; giao thông, công trình công cộng, cây xanh nhóm ở ...; công trình dịch vụ công cộng đơn vị ở.</w:t>
      </w:r>
    </w:p>
    <w:p>
      <w:r>
        <w:t>- Khu cây xanh cảnh quan, công viên sinh thái: có tổng diện tích khoảng 257,78 ha, gồm: cây xanh mặt nước đô thị; cây xanh đơn vị ở; cây xanh chuyên dụng; mặt nước cảnh quan (sông, hồ, kênh cảnh quan).</w:t>
      </w:r>
    </w:p>
    <w:p>
      <w:r>
        <w:t>- Đất giao thông, công trình hạ tầng kỹ thuật: có tổng diện tích khoảng 165,94 ha gồm: công trình hạ tầng kỹ thuật; giao thông đô thị; giao thông, bãi đỗ xe đơn vị ở; đất đường sắt đô thị; giao thông đối ngoại (đường vành đai 3).</w:t>
      </w:r>
    </w:p>
    <w:p>
      <w:r>
        <w:t>- Đất xây dựng cầu Máy Chai vượt sông Cấm sang đảo Vũ Yên; có diện tích khoảng 4,66 ha; quy mô: chiều dài là 2.200 m, chiều rộng cầu 17,5 m.</w:t>
      </w:r>
    </w:p>
    <w:p>
      <w:r>
        <w:t>2. Nội dung điều chỉnh thứ hai:</w:t>
      </w:r>
    </w:p>
    <w:p>
      <w:r>
        <w:t>Tổng mức đầu tư Dự án quy định tại khoản 5 Điều 1 Quyết định số 849/QĐ-TTg ngày 14 tháng 7 năm 2023 của Thủ tướng Chính phủ điều chỉnh thành:</w:t>
      </w:r>
    </w:p>
    <w:p>
      <w:r>
        <w:t>Tổng mức đầu tư Dự án: 44.044,50 tỷ đồng.</w:t>
      </w:r>
    </w:p>
    <w:p>
      <w:r>
        <w:t>3. Nội dung điều chỉnh thứ ba:</w:t>
      </w:r>
    </w:p>
    <w:p>
      <w:r>
        <w:t>Bổ sung khoản 7 Điều 1 Quyết định số 849/QĐ-TTg ngày 14 tháng 7 năm 2023 của Thủ tướng Chính phủ như sau:</w:t>
      </w:r>
    </w:p>
    <w:p>
      <w:r>
        <w:t>Thời hạn hoạt động của Dự án là: 50 năm kể từ ngày Nhà đầu tư được quyết định giao đất, quyết định cho thuê đất, quyết định chuyển mục đích sử dụng đất (kể từ ngày Ủy ban nhân dân thành phố Hải Phòng ban hành Quyết định số 3577/QĐ-UBND ngày 26 tháng 12 năm 2017).</w:t>
      </w:r>
    </w:p>
    <w:p>
      <w:r>
        <w:t>Điều  2. Các nội dung khác của Dự án được giữ nguyên tại Văn bản số 945/TTg-KTN ngày 30 tháng 6 năm 2015 của Thủ tướng Chính phủ và Tờ trình số 33/TTr-BXD ngày 04 tháng 5 năm 2015, Công văn số 1375/BXD-PTĐT ngày 24 tháng 6 năm 2015 của Bộ Xây dựng và Quyết định số 849/QĐ-TTg ngày 14 tháng 7 năm 2023 của Thủ tướng Chính phủ.</w:t>
      </w:r>
    </w:p>
    <w:p>
      <w:r>
        <w:t>Điều 3. Tổ chức thực hiện</w:t>
      </w:r>
    </w:p>
    <w:p>
      <w:r>
        <w:t>Trách nhiệm của cơ quan, tổ chức, cá nhân có liên quan trong việc triển khai thực hiện dự án đầu tư:</w:t>
      </w:r>
    </w:p>
    <w:p>
      <w:r>
        <w:t>1. Ủy ban nhân dân thành phố Hải Phòng:</w:t>
      </w:r>
    </w:p>
    <w:p>
      <w:r>
        <w:t>- Chịu trách nhiệm về các nội dung thẩm định hồ sơ Dự án tại văn bản gửi Bộ Kế hoạch và Đầu tư theo quy định của pháp luật và các báo cáo có liên quan, bảo đảm nhà đầu tư có đủ điều kiện được Nhà nước giao đất, cho thuê đất, chuyển đổi mục đích sử dụng đất để thực hiện dự án đầu tư theo tiến độ và các quy định của pháp luật về đầu tư, đất đai, nhà ở, đủ điều kiện thực hiện dự án đầu tư theo tiến độ và các quy định của pháp luật về đầu tư.</w:t>
      </w:r>
    </w:p>
    <w:p>
      <w:r>
        <w:t>- Chịu trách nhiệm thực hiện đầy đủ các nội dung kết luận của cơ quan thanh tra, kiểm tra liên quan đến Dự án, bảo đảm tuân thủ quy định của pháp luật hiện hành.</w:t>
      </w:r>
    </w:p>
    <w:p>
      <w:r>
        <w:t>- Rà soát, điều chỉnh các cấp độ quy hoạch đô thị và quy hoạch xây dựng của Dự án theo thẩm quyền, đảm bảo sự thống nhất về tính chất, quy mô dân số và chức năng sử dụng đất; các chỉ tiêu kinh tế kỹ thuật theo quy hoạch của Dự án phải tuân thủ Quy chuẩn kỹ thuật quốc gia về quy hoạch xây dựng, phù hợp với tính đặc thù của đô thị xanh, sinh thái.</w:t>
      </w:r>
    </w:p>
    <w:p>
      <w:r>
        <w:t>- Chịu trách nhiệm bảo đảm thực hiện đúng quy định của pháp luật về: đất đai, tài chính, không để thất thoát tài nguyên, tài sản của Nhà nước; bảo đảm các vấn đề về an ninh, quốc phòng; cam kết chỉ đạo triển khai các biện pháp bảo vệ môi trường, bảo vệ cảnh quan tự nhiên, thực hiện đúng quy định của pháp luật về di sản văn hóa và các quy định pháp luật có liên quan.</w:t>
      </w:r>
    </w:p>
    <w:p>
      <w:r>
        <w:t>- Chịu trách nhiệm toàn diện về việc xác định quy mô Dự án bảo đảm phù hợp với tiêu chuẩn kỹ thuật và các quy hoạch được phê duyệt; tính chính xác các số liệu đánh giá, bảo đảm Dự án đầu tư phù hợp với quy hoạch sử dụng đất trên địa bàn thành phố, ý kiến chỉ đạo của Chính phủ, Thủ tướng Chính phủ; bảo đảm Dự án đầu tư phải phù hợp với các quy hoạch có liên quan đã được phê duyệt, chương trình, kế hoạch phát triển nhà ở của thành phố Hải Phòng và thực hiện đúng, đầy đủ các quy định của pháp luật về đầu tư, đất đai, lâm nghiệp, đô thị, nhà ở, kinh doanh bất động sản bảo đảm thủ tục theo đúng quy định của pháp luật và các quy định có liên quan, phải bảo đảm không thất thoát tài sản của nhà nước, không hợp thức các sai phạm (nếu có).</w:t>
      </w:r>
    </w:p>
    <w:p>
      <w:r>
        <w:t>- Chỉ đạo nhà đầu tư trong quá trình thực hiện Dự án tiếp tục hoàn thiện Dự án theo ý kiến của Bộ Kế hoạch và Đầu tư và các bộ, ngành liên quan tổ chức triển khai thực hiện Dự án theo đúng quy định của pháp luật.</w:t>
      </w:r>
    </w:p>
    <w:p>
      <w:r>
        <w:t>- Kiểm tra, giám sát việc triển khai thực hiện Dự án của nhà đầu tư theo đúng quy định của pháp luật, ý kiến chỉ đạo của Thủ tướng Chính phủ và ý kiến của các bộ, ngành liên quan, bao gồm: kiểm tra, giám sát việc huy động vốn của nhà đầu tư theo tiến độ thực hiện Dự án.</w:t>
      </w:r>
    </w:p>
    <w:p>
      <w:r>
        <w:t>- Chỉ đạo các cơ quan liên quan hướng dẫn Tập đoàn Vingroup - Công ty CP thực hiện ưu đãi về thuế và các chính sách liên quan theo quy định của pháp luật hiện hành; phối hợp giải quyết kịp thời các khó khăn, vướng mắc (nếu có) trong quá trình tổ chức triển khai thực hiện Dự án.</w:t>
      </w:r>
    </w:p>
    <w:p>
      <w:r>
        <w:t>2. Bộ Kế hoạch và Đầu tư: Chịu trách nhiệm về những nội dung thông tin tổng hợp ý kiến thẩm định của các cơ quan có liên quan và chịu trách nhiệm về nội dung thẩm định điều chỉnh chủ trương đầu tư Dự án bảo đảm đúng quy định của pháp luật.</w:t>
      </w:r>
    </w:p>
    <w:p>
      <w:r>
        <w:t>3. Bộ Tài nguyên và Môi trường:</w:t>
      </w:r>
    </w:p>
    <w:p>
      <w:r>
        <w:t>- Hỗ trợ, hướng dẫn, kiểm tra, giám sát Ủy ban nhân dân thành phố Hải Phòng trong việc thực hiện giao đất, cho thuê đất, cho phép chuyển mục đích sử dụng đất cho nhà đầu tư để thực hiện Dự án bảo đảm phù hợp với quy hoạch, kế hoạch sử dụng đất, tuân thủ các quy định của pháp luật về đất đai, tài nguyên, môi trường và pháp luật có liên quan.</w:t>
      </w:r>
    </w:p>
    <w:p>
      <w:r>
        <w:t>- Kiểm tra, giám sát việc thực hiện các nội dung bảo vệ môi trường trong Báo cáo đánh giá tác động môi trường được cấp có thẩm quyền phê duyệt.</w:t>
      </w:r>
    </w:p>
    <w:p>
      <w:r>
        <w:t>4. Bộ Xây dựng chịu trách nhiệm hướng dẫn, kiểm tra việc đầu tư xây dựng Dự án bảo đảm thực hiện đúng quy định của pháp luật về quy hoạch đô thị, xây dựng và pháp luật về nhà ở; kiểm tra, giám sát thực hiện Dự án theo đúng quy hoạch, chương trình phát triển đô thị, chương trình, kế hoạch phát triển nhà ở.</w:t>
      </w:r>
    </w:p>
    <w:p>
      <w:r>
        <w:t>5. Bộ Giao thông vận tải theo chức năng nhiệm vụ, hướng dẫn Ủy ban nhân dân thành phố Hải Phòng và nhà đầu tư thực hiện các nội dung Dự án bảo đảm tuân thủ quy định của pháp luật.</w:t>
      </w:r>
    </w:p>
    <w:p>
      <w:r>
        <w:t>6. Tập đoàn Vingroup - Công ty CP (nhà đầu tư):</w:t>
      </w:r>
    </w:p>
    <w:p>
      <w:r>
        <w:t>- Chịu trách nhiệm về các thông tin, số liệu báo cáo tại hồ sơ Dự án và các văn bản giải trình, bổ sung, hiệu quả đầu tư Dự án và các nội dung cam kết theo quy định của pháp luật hiện hành.</w:t>
      </w:r>
    </w:p>
    <w:p>
      <w:r>
        <w:t>- Chịu trách nhiệm thực hiện đầy đủ các nội dung kết luận của cơ quan thanh tra, kiểm tra liên quan đến Dự án, bảo đảm tuân thủ quy định của pháp luật hiện hành.</w:t>
      </w:r>
    </w:p>
    <w:p>
      <w:r>
        <w:t>- Tiếp thu các ý kiến của Bộ Kế hoạch và Đầu tư và ý kiến các cơ quan liên quan tại Báo cáo kết quả thẩm định số 10537BC-BKHĐT ngày 13 tháng 12 năm 2023; tổ chức lập, thẩm định, trình cấp có thẩm quyền phê duyệt điều chỉnh Dự án theo đúng quy định; chịu trách nhiệm huy động đầy đủ nguồn vốn, tổ chức, triển khai thực hiện và quản lý Dự án theo đúng quy định của pháp luật.</w:t>
      </w:r>
    </w:p>
    <w:p>
      <w:r>
        <w:t>- Chịu trách nhiệm bố trí phần diện tích để xây dựng nhà ở xã hội theo quy định của pháp luật.</w:t>
      </w:r>
    </w:p>
    <w:p>
      <w:r>
        <w:t>- Tổ chức, triển khai thực hiện đầu tư xây dựng, quản lý, khai thác Dự án theo đúng quy định của pháp luật về đầu tư, xây dựng, đất đai, môi trường, nhà ở, kinh doanh bất động sản và pháp luật có liên quan.</w:t>
      </w:r>
    </w:p>
    <w:p>
      <w:r>
        <w:t>Điều 4. Điều khoản thi hành</w:t>
      </w:r>
    </w:p>
    <w:p>
      <w:r>
        <w:t>1. Quyết định chấp thuận điều chỉnh chủ trương đầu tư này có hiệu lực kể từ ngày ký và là bộ phận không tách rời Văn bản số 945/TTg-KTN ngày 30 tháng 6 năm 2015 của Thủ tướng Chính phủ và Tờ trình số 33/TTr-BXD ngày 04 tháng 5 năm 2015 và Công văn số 1375/BXD-PTĐT ngày 24 tháng 6 năm 2015 của Bộ Xây dựng, Quyết định số 849/QĐ-TTg ngày 14 tháng 7 năm 2023 của Thủ tướng Chính phủ.</w:t>
      </w:r>
    </w:p>
    <w:p>
      <w:r>
        <w:t>2. Bộ trưởng các Bộ: Kế hoạch và Đầu tư, Tài chính, Tài nguyên và Môi trường, Xây dựng, Giao thông vận tải, Công an, Quốc phòng, Nông nghiệp và Phát triển nông thôn, Văn hóa, Thể thao và Du lịch, Tư pháp; Ngân hàng Nhà nước Việt Nam, Chủ tịch Ủy ban nhân dân thành phố Hải Phòng, Tập đoàn Vingoup - Công ty CP, các cơ quan, đơn vị có liên quan chịu trách nhiệm thi hành Quyết định này.</w:t>
      </w:r>
    </w:p>
    <w:p>
      <w:r>
        <w:t>Nơi nhận:</w:t>
      </w:r>
    </w:p>
    <w:p>
      <w:r>
        <w:t>- Thủ tướng, các Phó Thủ tướng Chính phủ;</w:t>
      </w:r>
    </w:p>
    <w:p>
      <w:r>
        <w:t>- Các Bộ: KH&amp;ĐT, TC, TN&amp;MT, XD, GTVT NN&amp;PTNT, QP, CA, TP, VHTT&amp;DL;</w:t>
      </w:r>
    </w:p>
    <w:p>
      <w:r>
        <w:t>- Ngân hàng Nhà nước Việt Nam;</w:t>
      </w:r>
    </w:p>
    <w:p>
      <w:r>
        <w:t>- UBND thành phố Hải Phòng;</w:t>
      </w:r>
    </w:p>
    <w:p>
      <w:r>
        <w:t>- Tập đoàn Vingroup - Công ty CP;</w:t>
      </w:r>
    </w:p>
    <w:p>
      <w:r>
        <w:t>- VPCP: BTCN, các PCN, Trợ lý TTg,</w:t>
      </w:r>
    </w:p>
    <w:p>
      <w:r>
        <w:t>các Vụ: TH, NN, KGVX, KTTH, PL, NC, V.I, QHĐP;</w:t>
      </w:r>
    </w:p>
    <w:p>
      <w:r>
        <w:t>- Lưu: VT, CN (2). T</w:t>
      </w:r>
    </w:p>
    <w:p>
      <w:r>
        <w:t>KT. THỦ TƯỚNG</w:t>
      </w:r>
    </w:p>
    <w:p>
      <w:r>
        <w:t>PHÓ THỦ TƯỚNG</w:t>
      </w:r>
    </w:p>
    <w:p>
      <w:r>
        <w:t>Trần Hồng Hà</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