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định chức năng, nhiệm vụ, quyền hạn và cơ cấu tổ chức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10/2025/QĐ-UBND</w:t>
      </w:r>
    </w:p>
    <w:p>
      <w:r>
        <w:t>Điện Biên, ngày 28 tháng 02 năm 2025</w:t>
      </w:r>
    </w:p>
    <w:p>
      <w:r>
        <w:t>QUYẾT ĐỊNH</w:t>
      </w:r>
    </w:p>
    <w:p>
      <w:r>
        <w:t>QUY ĐỊNH CHỨC NĂNG, NHIỆM VỤ, QUYỀN HẠN VÀ CƠ CẤU TỔ CHỨC CỦA SỞ NÔNG NGHIỆP VÀ MÔI TRƯỜNG TỈNH ĐIỆN BIÊN</w:t>
      </w:r>
    </w:p>
    <w:p>
      <w:r>
        <w:t>ỦY BAN NHÂN DÂN TỈNH ĐIỆN BIÊN</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Tài nguyên và Môi trường hướng dẫn chức năng, nhiệm vụ, quyền hạn của Sở Tài nguyên và Môi trường thuộc Ủy ban nhân dân tỉnh, thành phố trực thuộc Trung ương, Phòng Tài nguyên và Môi trường thuộc Ủy ban nhân dân huyện, quận, thị xã, thành phố thuộc tỉnh;</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Tài nguyên và Môi trường.</w:t>
      </w:r>
    </w:p>
    <w:p>
      <w:r>
        <w:t>QUYẾT ĐỊNH:</w:t>
      </w:r>
    </w:p>
    <w:p>
      <w:r>
        <w:t>Điều 1. Phạm vi điều chỉnh, đối tượng áp dụng</w:t>
      </w:r>
    </w:p>
    <w:p>
      <w:r>
        <w:t>1. Phạm vi điều chỉnh: Quyết định này Quy định chức năng, nhiệm vụ, quyền hạn và cơ cấu tổ chức của Sở Nông nghiệp và Môi trường tỉnh Điện Biên.</w:t>
      </w:r>
    </w:p>
    <w:p>
      <w:r>
        <w:t>2. Đối tượng áp dụng: Sở Nông nghiệp và Môi trường tỉnh Điện Biên và các cơ quan, tổ chức, cá nhân có liên quan.</w:t>
      </w:r>
    </w:p>
    <w:p>
      <w:r>
        <w:t>Điều 2. Vị trí, chức năng</w:t>
      </w:r>
    </w:p>
    <w:p>
      <w:r>
        <w:t>1. Sở Nông nghiệp và Môi trường là cơ quan chuyên môn thuộc Ủy ban nhân dân tỉnh, thực hiện chức năng tham mưu, giúp Ủy ban nhân dân tỉnh quản lý nhà nước về: nông nghiệp; lâm nghiệp; thủy sản; thủy lợi; phòng chống thiên tai; phát triển nông thôn; đất đai; tài nguyên nước; tài nguyên khoáng sản, địa chất; môi trường; khí tượng thủy văn; biến đổi khí hậu; đo đạc và bản đồ; viễn thám; các dịch vụ công thuộc lĩnh vực nông nghiệp và môi trường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3.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khống chế, thanh toán dịch bệnh động vật, xây dựng vùng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các sản phẩm có nguồn gốc động vật gắn với xử lý chất thải và bảo vệ môi trường; thống kê, đánh giá thiệt hại do dịch bệnh động vật gây ra; phối hợp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Hướng dẫn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nguồn giống cây trồng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của các chủ rừng là tổ chức, đề án du lịch sinh thái, nghỉ dưỡng, giải trí trong rừng đặc dụng, phòng hộ  thuộc địa phương quản lý ; thẩm định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Phối hợp với cơ quan tài chính và các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 .</w:t>
      </w:r>
    </w:p>
    <w:p>
      <w:r>
        <w:t>10. Về phát triển nông thôn</w:t>
      </w:r>
    </w:p>
    <w:p>
      <w:r>
        <w:t>a) Tham mưu, trình Ủy ban nhân dân tỉnh ban hành theo thẩm quyền hoặc trình cấp có thẩm quyền: cơ chế, chính sách, biện pháp khuyến khích phát triển nông thôn; giảm nghèo; phát triển kinh tế trang trại nông nghiệp, kinh tế tập thể, hợp tác xã và liên kết trong sản xuất, tiêu thụ sản phẩm nông nghiệp; kế hoạch chuyển dịch cơ cấu kinh tế và chương trình phát triển nông thôn; bố trí dân cư, di dân tái định cư trong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lý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lý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về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Chủ trì tham mưu trình Ủy ban nhân dân tỉnh, Hội đồng nhân dân tỉnh các văn bản quy phạm pháp luật thuộc phạm vi quản lý nhà nước về đất đai thuộc thẩm quyền của Ủy ban nhân dân tỉnh, Hội đồng nhân dân tỉnh theo quy định;</w:t>
      </w:r>
    </w:p>
    <w:p>
      <w:r>
        <w:t>b) Hướng dẫn, kiểm tra công tác lập, điều chỉnh, quản lý quy hoạch, kế hoạch sử dụng đất cấp huyện; tổ chức lập, điều chỉnh, công bố quy hoạch sử dụng đất cấp tỉnh, trình Ủy ban nhân dân tỉnh phân bổ chỉ tiêu sử dụng đất cấp tỉnh cho cấp huyện, tổ chức thẩm định quy hoạch, kế hoạch sử dụng đất cấp huyện; tổng hợp, theo dõi, kiểm tra việc thực hiện quy hoạch, kế hoạch sử dụng đất đã được phê duyệt;</w:t>
      </w:r>
    </w:p>
    <w:p>
      <w:r>
        <w:t>c) Tham mưu việc giao đất, cho thuê đất, thu hồi đất, công nhận quyền sử dụng đất, trưng dụng đất, chuyển mục đích sử dụng đất, đấu giá quyền sử dụng đất, đấu thầu lựa chọn nhà đầu tư thực hiện dự án có sử dụng đất;</w:t>
      </w:r>
    </w:p>
    <w:p>
      <w:r>
        <w:t>d) Tham mưu giúp Ủy ban nhân dân tỉnh công tác đăng ký đất đai và tài sản gắn liền với đất, cấp giấy chứng nhận quyền sử dụng đất, quyền sở hữu tài sản khác gắn liền với đất theo thẩm quyền và theo ủy quyền của Ủy ban nhân dân tỉnh; lập, quản lý, cập nhật và chỉnh lý hồ sơ địa chính theo quy định;</w:t>
      </w:r>
    </w:p>
    <w:p>
      <w:r>
        <w:t>đ) Chủ trì, phối hợp với các cơ quan có liên quan hướng dẫn, kiểm tra công tác bồi thường, hỗ trợ, tái định cư khi nhà nước thu hồi đất, trưng dụng đất; công tác phát triển, quản lý và khai thác quỹ đất;</w:t>
      </w:r>
    </w:p>
    <w:p>
      <w:r>
        <w:t>e) Tổ chức thống kê, kiểm kê đất đai định kỳ; thống kê, kiểm kê đất đai theo chuyên đề hoặc đột xuất theo quy định của pháp luật; Kiểm tra, hướng dẫn công tác thống kê, kiểm kê đất đai cấp huyện;</w:t>
      </w:r>
    </w:p>
    <w:p>
      <w:r>
        <w:t>f)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tham mưu giúp Ủy ban nhân dân tỉnh tổ chức xây dựng, quản lý, vận hành hệ thống thông tin đất đai theo quy định của pháp luật;</w:t>
      </w:r>
    </w:p>
    <w:p>
      <w:r>
        <w:t>h) Quản lý, giám sát việc thực hiện quyền và nghĩa vụ của người sử dụng đất; xây dựng, quản lý, vận hành, khai thác và sử dụng cơ sở dữ liệu đất đai ở địa phương và tích hợp, cập nhật vào cơ sở dữ liệu đất đai quốc gia; tổ chức theo dõi và đánh giá đối với việc quản lý, sử dụng đất đai của cấp huyện theo quy định;</w:t>
      </w:r>
    </w:p>
    <w:p>
      <w:r>
        <w:t>i) Chủ trì việc tổ chức xây dựng, điều chỉnh bảng giá đất, trình Ủy ban nhân dân tỉnh theo quy định; tổ chức việc xác định giá đất cụ thể theo quy định của pháp luật;</w:t>
      </w:r>
    </w:p>
    <w:p>
      <w:r>
        <w:t>k) Tổ chức điều tra, đánh giá và bảo vệ, cải tạo, phục hồi đất đai cấp tỉnh theo quy định;</w:t>
      </w:r>
    </w:p>
    <w:p>
      <w:r>
        <w:t>l) Chủ trì, phối hợp với các cơ quan có liên quan hướng dẫn, kiểm tra, tổ chức thực hiện việc bồi thường, hỗ trợ và tái định cư đối với các trường hợp bị thu hồi đất theo quy định của pháp luật;</w:t>
      </w:r>
    </w:p>
    <w:p>
      <w:r>
        <w:t>m) Kiểm tra và tổ chức thực hiện việc phát triển quỹ đất; quản lý, khai thác quỹ đất; tổ chức việc đấu giá quyền sử dụng đất theo quy định;</w:t>
      </w:r>
    </w:p>
    <w:p>
      <w:r>
        <w:t>n) Theo dõi, đánh giá, kiểm tra việc quản lý, sử dụng đất đai của địa phương theo quy định của pháp luật.</w:t>
      </w:r>
    </w:p>
    <w:p>
      <w:r>
        <w:t>16.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tỉnh; xây dựng, quản lý hệ thống giám sát hoạt động khai thác, sử dụng tài nguyên nước, hệ thống thông tin, cơ sở dữ liệu tài nguyên nước của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18.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Phối hợp kiểm tra, xác nhận hoàn thành toàn bộ cải tạo, phục hồi môi trường trong hoạt động khai thác khoáng sản khi tiến hành thủ tục đóng cửa mỏ thuộc thẩm quyền của Ủy ban nhân dân tỉnh;</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Xây dựng và tổ chức thực hiện kế hoạch phòng ngừa và ứng phó sự cố môi trường; cải tạo phục hồi môi trường sau sự cố theo quy định của pháp luật;</w:t>
      </w:r>
    </w:p>
    <w:p>
      <w:r>
        <w:t>g) Tổ chức xây dựng, quản lý hệ thống quan trắc môi trường, thực hiện quan trắc môi trường, thông tin về chất lượng môi trường, cảnh báo về ô nhiễm môi trường trên địa bàn theo quy định của pháp luật;</w:t>
      </w:r>
    </w:p>
    <w:p>
      <w:r>
        <w:t>h)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i) Tổ chức xác định thiệt hại đối với môi trường; yêu cầu bồi thường thiệt hại đối với môi trường do ô nhiễm, suy thoái gây ra trên địa bàn theo quy định của pháp luật;</w:t>
      </w:r>
    </w:p>
    <w:p>
      <w:r>
        <w:t>k)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l)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tỉnh theo phân công và theo quy định của pháp luật;</w:t>
      </w:r>
    </w:p>
    <w:p>
      <w:r>
        <w:t>m)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19. Về bảo tồn thiên nhiên và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quy định của pháp luật và phân công của Ủy ban nhân dân cấp tỉnh;</w:t>
      </w:r>
    </w:p>
    <w:p>
      <w:r>
        <w:t>b) Chủ trì hoặc phối hợp với các cơ quan có liên quan trong việc giải quyết các vấn đề trong công tác bảo tồn, đa dạng sinh học;</w:t>
      </w:r>
    </w:p>
    <w:p>
      <w:r>
        <w:t>c) Tổ chức điều tra, thống kê, kiểm kê, đánh giá hiện trạng đa dạng sinh học, đánh giá các hệ sinh thái, loài hoang dã nguy cấp, quý, hiếm được ưu tiên bảo vệ và nguồn gen bị suy thoái; xây dựng các mô hình bảo tồn và sử dụng bền vững đa dạng sinh học các khu bảo tồn, hành lang đa dạng sinh học, khu vực đa dạng sinh học cao, cảnh quan sinh thái quan trọng; triển khai thực hiện các theo các quy chuẩn, tiêu chuẩn, quy trình kỹ thuật, định mức kinh tế kỹ thuật, hướng dẫn kỹ thuật về trong phạm vi của tỉnh; triển khai thực hiện các Chương trình bảo tồn các loài nguy cấp, quý, hiếm được ưu tiên bảo vệ;</w:t>
      </w:r>
    </w:p>
    <w:p>
      <w:r>
        <w:t>d) Tổ chức điều tra, lập Danh mục loài ngoại lai xâm hại và thực hiện các giải pháp ngăn ngừa, kiểm soát, loại bỏ các loài sinh vật ngoại lai xâm hại; kiểm tra việc quản lý loài ngoại lai xâm hại trên địa bàn tỉnh; tiếp nhận, xử lý thông tin, dữ liệu về các sinh vật biến đổi gen và sản phẩm, hàng hóa có nguồn gốc từ sinh vật biến đổi gen; đánh giá khả năng xâm hại của loài ngoại lai đối với môi trường và đa dạng sinh học trên địa bàn tỉnh; tổ chức ứng phó với các sự cố do phóng thích loài ngoại lai xâm hại vào môi trường; buôn bán, nhập khẩu, vận chuyển trái phép loài ngoại lai xâm hại và có nguy cơ xâm hại, sinh vật biến đổi gen và các sự cố có liên quan đến thiên nhiên và đa dạng sinh học trên địa bàn tỉnh;</w:t>
      </w:r>
    </w:p>
    <w:p>
      <w:r>
        <w:t>đ) Tổ chức thực hiện các nhiệm vụ khoa học và công nghệ thuộc lĩnh vực đa dạng sinh học; chủ trì hoặc phối hợp thực hiện các dự án trong nước và hợp tác quốc tế thuộc lĩnh vực đa dạng sinh học;</w:t>
      </w:r>
    </w:p>
    <w:p>
      <w:r>
        <w:t>e) Theo dõi, kiểm tra, hướng dẫn việc chấp hành các quy định của pháp luật về đa dạng sinh học trên địa bàn tỉnh; thanh tra, kiểm tra, xử lý vi phạm pháp luật, giải quyết khiếu nại, tố cáo, tranh chấp về đa dạng sinh học theo thẩm quyền. Phối hợp với Cảnh sát môi trường thực hiện các nhiệm vụ về phòng, chống tội phạm và vi phạm pháp luật về đa dạng sinh học, trao đổi thông tin, tuyên truyền, phổ biến, giáo dục pháp luật.</w:t>
      </w:r>
    </w:p>
    <w:p>
      <w:r>
        <w:t>20.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tỉnh xây dựng bằng nguồn vốn ngân sách nhà nước theo quy định của pháp luật;</w:t>
      </w:r>
    </w:p>
    <w:p>
      <w:r>
        <w:t>c) Phối hợp với các cơ quan, đơn vị ở trung ương và trên địa bàn tỉnh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tỉnh;</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tỉnh;</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tỉnh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22. Về đo đạc và bản đồ</w:t>
      </w:r>
    </w:p>
    <w:p>
      <w:r>
        <w:t>a) Thẩm định nội dung đo đạc và bản đồ trong các chương trình, đề án, dự án, nhiệm vụ có sử dụng ngân sách nhà nước do các sở, ngành, Ủy ban nhân dân các cấp của tỉnh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tỉnh,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24. Về ứng dụng công nghệ thông tin và chuyển đổi số</w:t>
      </w:r>
    </w:p>
    <w:p>
      <w:r>
        <w:t>a) Tổ chức thu nhận, xây dựng, vận hành cơ sở dữ liệu nông nghiệp và phát triển nông thôn, tài nguyên và môi trường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tài nguyên,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quản lý ngành, lĩnh vực, Cổng dịch vụ công quốc gia;</w:t>
      </w:r>
    </w:p>
    <w:p>
      <w:r>
        <w:t>đ) Quản lý, bảo quản tài liệu, tư liệu; tổ chức công tác thống kê diễn biến đất nông nghiệp, đất lâm nghiệp, mặt nước nuôi trồng thủy sản; cung cấp thông tin, dữ liệu về nông nghiệp và môi trường thuộc phạm vi quản lý theo quy định.</w:t>
      </w:r>
    </w:p>
    <w:p>
      <w:r>
        <w:t>25.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các chương trình, đề án, dự án về giảm nghèo theo thẩm quyền;</w:t>
      </w:r>
    </w:p>
    <w:p>
      <w:r>
        <w:t>c) Tổng hợp, thống kê số liệu về người thuộc diện hộ nghèo, hộ cận nghèo.</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quản lý ngành, lĩnh vực.</w:t>
      </w:r>
    </w:p>
    <w:p>
      <w:r>
        <w:t>27. Thực hiện nhiệm vụ quản lý đầu tư xây dựng chuyên ngành về nông nghiệp và môi trường theo quy định của pháp luật.</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33.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Thực hiện nhiệm vụ cơ quan thường trực về công tác phòng, chống thiên tai;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mối quan hệ công tác của các đơn vị thuộc Sở theo hướng dẫn chung của Bộ quản lý ngành, lĩnh vực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phân công hoặc ủy quyền của Ủy ban nhân dân tỉnh.</w:t>
      </w:r>
    </w:p>
    <w:p>
      <w:r>
        <w:t>39. Tổ chức đào tạo, bồi dưỡng công chức, viên chức và cán bộ không chuyên trách xã, phường, thị trấn làm công tác quản lý về nông nghiệp và môi trường theo quy định của Ủy ban nhân dân tỉnh và Bộ quản lý ngành, lĩnh vực.</w:t>
      </w:r>
    </w:p>
    <w:p>
      <w:r>
        <w:t>40. Quản lý và chịu trách nhiệm về tài chính, tài sản được giao theo quy định của pháp luật và phân công, phân cấp của Ủy ban nhân dân tỉnh.</w:t>
      </w:r>
    </w:p>
    <w:p>
      <w:r>
        <w:t>41. Thực hiện công tác thông tin, báo cáo định kỳ hoặc đột xuất về tình hình thực hiện nhiệm vụ được giao theo quy định của Ủy ban nhân dân tỉnh và Bộ quản lý ngành, lĩnh vực.</w:t>
      </w:r>
    </w:p>
    <w:p>
      <w:r>
        <w:t>42. Thực hiện nhiệm vụ khác do Ủy ban nhân dân, Chủ tịch Ủy ban nhân dân tỉnh giao và theo quy định của pháp luật.</w:t>
      </w:r>
    </w:p>
    <w:p>
      <w:r>
        <w:t>Điều 4. Cơ cấu tổ chức</w:t>
      </w:r>
    </w:p>
    <w:p>
      <w:r>
        <w:t>1. Lãnh đạo Sở gồm: Giám đốc và các Phó Giám đốc.</w:t>
      </w:r>
    </w:p>
    <w:p>
      <w:r>
        <w:t>2. Các tổ chức trực thuộc Sở Nông nghiệp và Môi trường</w:t>
      </w:r>
    </w:p>
    <w:p>
      <w:r>
        <w:t>(1) Văn phòng Sở;</w:t>
      </w:r>
    </w:p>
    <w:p>
      <w:r>
        <w:t>(2) Thanh tra Sở;</w:t>
      </w:r>
    </w:p>
    <w:p>
      <w:r>
        <w:t>(3) Phòng Kế hoạch - Tài chính;</w:t>
      </w:r>
    </w:p>
    <w:p>
      <w:r>
        <w:t>(4) Phòng Quản lý Đất đai và Đo đạc Bản đồ;</w:t>
      </w:r>
    </w:p>
    <w:p>
      <w:r>
        <w:t>(5) Phòng Quản lý Môi trường và Khoáng sản;</w:t>
      </w:r>
    </w:p>
    <w:p>
      <w:r>
        <w:t>(6) Phòng Chăn nuôi, thú y và Thủy sản;</w:t>
      </w:r>
    </w:p>
    <w:p>
      <w:r>
        <w:t>(7) Phòng Trồng trọt và Bảo vệ thực vật;</w:t>
      </w:r>
    </w:p>
    <w:p>
      <w:r>
        <w:t>(8) Chi cục Kiểm lâm;</w:t>
      </w:r>
    </w:p>
    <w:p>
      <w:r>
        <w:t>(9) Chi cục Thuỷ lợi và Phòng, chống thiên tai;</w:t>
      </w:r>
    </w:p>
    <w:p>
      <w:r>
        <w:t>(10) Chi cục Phát triển nông thôn và Kinh tế hợp tác;</w:t>
      </w:r>
    </w:p>
    <w:p>
      <w:r>
        <w:t>(11) Ban Quản lý Khu dự trữ thiên nhiên Mường Nhé;</w:t>
      </w:r>
    </w:p>
    <w:p>
      <w:r>
        <w:t>(12) Trung tâm Kỹ thuật Nông nghiệp và Môi trường;</w:t>
      </w:r>
    </w:p>
    <w:p>
      <w:r>
        <w:t>(13) Trung tâm Khuyến nông - Giống cây trồng, vật nuôi;</w:t>
      </w:r>
    </w:p>
    <w:p>
      <w:r>
        <w:t>(14) Ban Quản lý rừng phòng hộ, rừng đặc dụng;</w:t>
      </w:r>
    </w:p>
    <w:p>
      <w:r>
        <w:t>(15) Văn phòng Đăng ký đất đai;</w:t>
      </w:r>
    </w:p>
    <w:p>
      <w:r>
        <w:t>(16) Trung tâm Phát triển quỹ đất;</w:t>
      </w:r>
    </w:p>
    <w:p>
      <w:r>
        <w:t>(17) Các Quỹ tài chính nhà nước ngoài ngân sách: Quỹ Bảo vệ và Phát triển rừng; Quỹ Phát triển đất; Quỹ bảo vệ môi trường.</w:t>
      </w:r>
    </w:p>
    <w:p>
      <w:r>
        <w:t>Điều 5. Tổ chức thực hiện</w:t>
      </w:r>
    </w:p>
    <w:p>
      <w:r>
        <w:t>1. Giám đốc Sở Nông nghiệp và Môi trường</w:t>
      </w:r>
    </w:p>
    <w:p>
      <w:r>
        <w:t>a) Quyết định ban hành Quy chế làm việc của Sở Nông nghiệp và Môi trường, nội quy làm việc của cơ quan, các quy định khác có liên quan để bảo đảm mọi hoạt động, điều hành của Sở Nông nghiệp và Môi trường đạt hiệu quả và theo đúng quy định của pháp luật.</w:t>
      </w:r>
    </w:p>
    <w:p>
      <w:r>
        <w:t>b) Chủ trì, phối hợp với các cơ quan, đơn vị liên quan tổ chức triển khai thực hiện Quy định này.</w:t>
      </w:r>
    </w:p>
    <w:p>
      <w:r>
        <w:t>2. Trong quá trình thực hiện, nếu có khó khăn, vướng mắc phát sinh, Giám đốc Sở Nông nghiệp và Môi trường báo cáo, trình UBND tỉnh xem xét, quyết định sửa đổi, bổ sung theo quy định.</w:t>
      </w:r>
    </w:p>
    <w:p>
      <w:r>
        <w:t>Điều 6. Điều khoản thi hành</w:t>
      </w:r>
    </w:p>
    <w:p>
      <w:r>
        <w:t>1. Quyết định này có hiệu lực kể từ ngày 01 tháng 3 năm 2025 và thay thế Quyết định số 08/2023/QĐ-UBND ngày 02 tháng 6 năm 2023 của Ủy ban nhân dân tỉnh Điện Biên quy định chức năng, nhiệm vụ và quyền hạn của Sở Nông nghiệp và Phát triển nông thôn tỉnh Điện Biên và Quyết định số 10/2022/QĐ-UBND ngày 20 tháng 5 năm 2022 của Ủy ban nhân dân tỉnh Điện Biên quy định chức năng, nhiệm vụ và quyền hạn của Sở Tài nguyên và Môi trường tỉnh Điện Biên.</w:t>
      </w:r>
    </w:p>
    <w:p>
      <w:r>
        <w:t>Quyết định số 3334/QĐ-UBND ngày 29 tháng 12 năm 2021 của Ủy ban nhân dân tỉnh Điện Biên về việc kiện toàn cơ cấu tổ chức bộ máy và chức năng, nhiệm vụ, quyền hạn của Sở Tài nguyên và Môi trường tỉnh Điện Biên; Quyết định số 2367/QĐ-UBND ngày 29 tháng 12 năm 2022 của Ủy ban nhân dân tỉnh Điện Biên về việc kiện toàn cơ cấu tổ chức bộ máy của Sở Nông nghiệp và Phát triển nông thôn tỉnh Điện Biên; Quyết định số 183/QĐ-UBND ngày 10 tháng 02 năm 2023 của Ủy ban nhân dân tỉnh Điện Biên về việc Kiện toàn cơ cấu tổ chức bộ máy của các đơn vị sự nghiệp công lập thuộc Sở Nông nghiệp và Phát triển nông thôn hết hiệu lực kể từ ngày Quyết định này có hiệu lực.</w:t>
      </w:r>
    </w:p>
    <w:p>
      <w:r>
        <w:t>2. Chánh Văn phòng Ủy ban nhân dân tỉnh; Giám đốc các Sở: Nông nghiệp và Môi trường, Nội vụ; Thủ trưởng các sở, ban, ngành tỉnh; Chủ tịch Ủy ban nhân dân các huyện, thị xã, thành phố thuộc tỉnh và các cơ quan, tổ chức, cá nhân có liên quan chịu trách nhiệm thi hành Quyết định này./.</w:t>
      </w:r>
    </w:p>
    <w:p>
      <w:r>
        <w:t>Nơi nhận:</w:t>
      </w:r>
    </w:p>
    <w:p>
      <w:r>
        <w:t>- Như Điều 6:</w:t>
      </w:r>
    </w:p>
    <w:p>
      <w:r>
        <w:t>- Vụ Pháp chế - Bộ Nông nghiệp và Môi trường:</w:t>
      </w:r>
    </w:p>
    <w:p>
      <w:r>
        <w:t>- Cục Kiểm tra văn bản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Các Ban đảng thuộc Tỉnh ủy;</w:t>
      </w:r>
    </w:p>
    <w:p>
      <w:r>
        <w:t>- Các Ban thuộc HĐND tỉnh;</w:t>
      </w:r>
    </w:p>
    <w:p>
      <w:r>
        <w:t>- Trung tâm Thông tin-Hội nghị-Nhà khách tỉnh;</w:t>
      </w:r>
    </w:p>
    <w:p>
      <w:r>
        <w:t>- Báo Điện Biên Phủ;</w:t>
      </w:r>
    </w:p>
    <w:p>
      <w:r>
        <w:t>- Cổng thông tin điện tử tỉnh;</w:t>
      </w:r>
    </w:p>
    <w:p>
      <w:r>
        <w:t>- Lưu: VT, KT, BTCD (TVH)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