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10/2024/QĐ-UBND bãi bỏ các Quyết định, Chỉ thị của Ủy ban nhân dân tỉnh Bình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27/03/2024</w:t>
            </w:r>
          </w:p>
        </w:tc>
      </w:tr>
      <w:tr>
        <w:tc>
          <w:tcPr>
            <w:tcW w:type="dxa" w:w="4320"/>
          </w:tcPr>
          <w:p>
            <w:r>
              <w:t>Ngày hiệu lực</w:t>
            </w:r>
          </w:p>
        </w:tc>
        <w:tc>
          <w:tcPr>
            <w:tcW w:type="dxa" w:w="4320"/>
          </w:tcPr>
          <w:p>
            <w:r>
              <w:t>08/04/2024</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10/2024/QĐ-UBND</w:t>
      </w:r>
    </w:p>
    <w:p>
      <w:r>
        <w:t>Bình Thuận, ngày 27 tháng 3 năm 2024</w:t>
      </w:r>
    </w:p>
    <w:p>
      <w:r>
        <w:t>QUYẾT ĐỊNH</w:t>
      </w:r>
    </w:p>
    <w:p>
      <w:r>
        <w:t>BÃI BỎ CÁC QUYẾT ĐỊNH, CHỈ THỊ CỦA ỦY BAN NHÂN DÂN TỈNH BÌNH THUẬN</w:t>
      </w:r>
    </w:p>
    <w:p>
      <w:r>
        <w:t>ỦY BAN NHÂN DÂN TỈNH BÌNH THUẬN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Theo đề nghị của Giám đốc Sở Tư pháp tại Tờ trình số 110/TTr-STP ngày 29 tháng 02 năm 2024.</w:t>
      </w:r>
    </w:p>
    <w:p>
      <w:r>
        <w:t>QUYẾT ĐỊNH:</w:t>
      </w:r>
    </w:p>
    <w:p>
      <w:r>
        <w:t>Điều 1. Bãi bỏ toàn bộ các quyết định, chỉ thị</w:t>
      </w:r>
    </w:p>
    <w:p>
      <w:r>
        <w:t>Bãi bỏ toàn bộ các quyết định, chỉ thị sau đây:</w:t>
      </w:r>
    </w:p>
    <w:p>
      <w:r>
        <w:t>1. Quyết định số 107/2006/QĐ-UBND ngày 28 tháng 12 năm 2006 của Ủy ban nhân dân tỉnh về việc quy định chính sách thu hút bác sỹ về công tác tại Trạm y tế xã và Phòng khám đa khoa khu vực.</w:t>
      </w:r>
    </w:p>
    <w:p>
      <w:r>
        <w:t>2. Quyết định số 16/2007/QĐ-UBND ngày 05 tháng 4 năm 2007 của Ủy ban nhân dân tỉnh về việc đào tạo nguồn nhân lực có trình độ sau đại học ở nước ngoài của tỉnh Bình Thuận giai đoạn 2007 - 2013.</w:t>
      </w:r>
    </w:p>
    <w:p>
      <w:r>
        <w:t>3. Quyết định số 33/2007/QĐ-UBND ngày 10 tháng 7 năm 2007 của Ủy ban nhân dân tỉnh ban hành Quy chế tuyển chọn và quản lý ứng viên của Đề án đào tạo nguồn nhân lực có trình độ sau đại học ở nước ngoài giai đoạn 2007 - 2013 của tỉnh Bình Thuận.</w:t>
      </w:r>
    </w:p>
    <w:p>
      <w:r>
        <w:t>4. Quyết định số 09/2010/QĐ-UBND ngày 03 tháng 3 năm 2010 của Ủy ban nhân dân tỉnh về việc sửa đổi, bổ sung Quy chế tuyển chọn và quản lý ứng viên của Đề án đào tạo nguồn nhân lực có trình độ sau đại học ở nước ngoài của tỉnh Bình Thuận giai đoạn 2007 - 2013 ban hành kèm theo Quyết định số 33/2007/QĐ-UBND ngày 10 tháng 7 năm 2007 của Ủy ban nhân dân tỉnh.</w:t>
      </w:r>
    </w:p>
    <w:p>
      <w:r>
        <w:t>5. Quyết định số 46/2010/QĐ-UBND ngày 21 tháng 10 năm 2012 của Ủy ban nhân dân tỉnh về việc sửa đổi, bổ sung một số quy định tại Quyết định số 33/2007/QĐ-UBND ngày 10 tháng 7 năm 2007 của Ủy ban nhân dân tỉnh ban hành Quy chế tuyển chọn và quản lý ứng viên của Đề án đào tạo nguồn nhân lực có trình độ sau đại học ở nước ngoài và Quyết định số 09/2010/QĐ-UBND ngày 03 tháng 3 năm 2010 của Ủy ban nhân dân tỉnh về việc sửa đổi, bổ sung Quy chế tuyển chọn và quản lý ứng viên của Đề án đào tạo nguồn nhân lực có trình độ sau đại học ở nước ngoài.</w:t>
      </w:r>
    </w:p>
    <w:p>
      <w:r>
        <w:t>6. Quyết định số 49/2012/QĐ-UBND ngày 20 tháng 11 năm 2012 của Ủy ban nhân dân tỉnh ban hành Quy định về chính sách đào tạo, thu hút nguồn nhân lực và chính sách luân chuyển, điều động cán bộ, công chức, viên chức của tỉnh Bình Thuận.</w:t>
      </w:r>
    </w:p>
    <w:p>
      <w:r>
        <w:t>7. Quyết định số 47/2013/QĐ-UBND ngày 16 tháng 10 năm 2013 của Ủy ban nhân dân tỉnh ban hành Quy chế bảo vệ môi trường nước lưu vực sông La Ngà trên địa bàn tỉnh Bình Thuận.</w:t>
      </w:r>
    </w:p>
    <w:p>
      <w:r>
        <w:t>8. Quyết định số 48/2013/QĐ-UBND ngày 21 tháng 10 năm 2013 của Ủy ban nhân dân tỉnh về việc sửa đổi, bổ sung một số nội dung tại Đề án đào tạo nguồn nhân lực có trình độ sau đại học ở nước ngoài của tỉnh Bình Thuận giai đoạn 2007 - 2013 ban hành kèm theo Quyết định số 16/2007/QĐ-UBND ngày 05 tháng 4 năm 2007 của Ủy ban nhân dân tỉnh.</w:t>
      </w:r>
    </w:p>
    <w:p>
      <w:r>
        <w:t>9. Quyết định số 49/2013/QĐ-UBND ngày 21 tháng 10 năm 2013 của Ủy ban nhân dân tỉnh về việc quy định chính sách trợ cấp kinh phí đối với người được cử đi học theo Đề án đào tạo nguồn nhân lực có trình độ sau đại học ở nước ngoài giai đoạn 2007 - 2015 của tỉnh Bình Thuận.</w:t>
      </w:r>
    </w:p>
    <w:p>
      <w:r>
        <w:t>10. Quyết định số 52/2013/QĐ-UBND ngày 20 tháng 11 năm 2013 của Ủy ban nhân dân tỉnh về việc quy định nội dung và mức chi cho người làm công tác kiêm nhiệm phổ cập giáo dục mầm non cho trẻ em 5 tuổi ở các xã, phường, thị trấn trên địa bàn tỉnh.</w:t>
      </w:r>
    </w:p>
    <w:p>
      <w:r>
        <w:t>11. Quyết định số 15/2014/QĐ-UBND ngày 13 tháng 5 năm 2014 của Ủy ban nhân dân tỉnh ban hành Quy định việc lập, thẩm định và phê duyệt kế hoạch ứng phó sự cố tràn dầu của các cơ sở trên địa bàn tỉnh Bình Thuận.</w:t>
      </w:r>
    </w:p>
    <w:p>
      <w:r>
        <w:t>12. Quyết định số 37/2014/QĐ-UBND ngày 14 tháng 8 năm 2014 của Ủy ban nhân dân tỉnh về việc quy định chế độ kiêm nhiệm công tác và tổ chức các lớp phổ cập giáo dục, xóa mù chữ trên địa bàn tỉnh Bình Thuận.</w:t>
      </w:r>
    </w:p>
    <w:p>
      <w:r>
        <w:t>13. Quyết định số 15/2015/QĐ-UBND ngày 24 tháng 4 năm 2015 của Ủy ban nhân dân tỉnh về việc ban hành quy định về thu thập, đăng ký, lưu trữ, công bố và khai thác thông tin về khoa học công nghệ trên địa bàn tỉnh Bình Thuận.</w:t>
      </w:r>
    </w:p>
    <w:p>
      <w:r>
        <w:t>14. Quyết định số 18/2017/QĐ-UBND ngày 12 tháng 7 năm 2017 của Ủy ban nhân dân tỉnh ban hành Quy định về quản lý và sử dụng vốn hỗ trợ phát triển chính thức (ODA) và vốn vay ưu đãi của các nhà tài trợ nước ngoài trên địa bàn tỉnh Bình Thuận.</w:t>
      </w:r>
    </w:p>
    <w:p>
      <w:r>
        <w:t>15. Quyết định số 38/2017/QĐ-UBND ngày 28 tháng 11 năm 2017 của Ủy ban nhân dân tỉnh sửa đổi, bổ sung một số điều của Quy định việc lập, thẩm định và phê duyệt kế hoạch ứng phó sự cố tràn dầu của các cơ sở trên địa bàn tỉnh Bình Thuận ban hành kèm theo Quyết định số 15/2014/QĐ-UBND ngày 13 tháng 5 năm 2014 của Ủy ban nhân dân tỉnh.</w:t>
      </w:r>
    </w:p>
    <w:p>
      <w:r>
        <w:t>16. Quyết định số 27/2018/QĐ-UBND ngày 14 tháng 8 năm 2018 của Ủy ban nhân dân tỉnh về việc bãi bỏ Điều 3 Chương I Quyết định số 49/2012/QĐ- UBND ngày 20 tháng 11 năm 2012 của Ủy ban nhân dân tỉnh.</w:t>
      </w:r>
    </w:p>
    <w:p>
      <w:r>
        <w:t>17. Quyết định số 08/2020/QĐ-UBND ngày 10 tháng 02 năm 2020 của Ủy ban nhân dân tỉnh sửa đổi, bổ sung một số điều của Quy định ban hành kèm theo Quyết định số 49/2012/QĐ-UBND ngày 20 tháng 11 năm 2012 của Ủy ban nhân dân tỉnh ban hành Quy định về chính sách đào tạo, thu hút nguồn nhân lực và chính sách luân chuyển, điều động cán bộ, công chức, viên chức của tỉnh Bình Thuận.</w:t>
      </w:r>
    </w:p>
    <w:p>
      <w:r>
        <w:t>18. Chỉ thị số 03/2013/CT-UBND ngày 31 tháng 12 năm 2013 của Ủy ban nhân dân tỉnh về nâng cao hiệu lực quản lý nhà nước và hiệu quả công tác xử lý vi phạm hành chính trên địa bàn tỉnh Bình Thuận.</w:t>
      </w:r>
    </w:p>
    <w:p>
      <w:r>
        <w:t>Điều 2. Điều khoản thi hành</w:t>
      </w:r>
    </w:p>
    <w:p>
      <w:r>
        <w:t>1. Quyết định này có hiệu lực từ ngày 08 tháng 4 năm 2024.</w:t>
      </w:r>
    </w:p>
    <w:p>
      <w:r>
        <w:t>2. Chánh Văn phòng Ủy ban nhân dân tỉnh, thủ trưởng các cơ quan chuyên môn thuộc Ủy ban nhân dân tỉnh, chủ tịch ủy ban nhân dân các huyện, thị xã, thành phố và các cơ quan, tổ chức có liên quan chịu trách nhiệm thi hành Quyết định này./.</w:t>
      </w:r>
    </w:p>
    <w:p>
      <w:r>
        <w:t>Nơi nhận:</w:t>
      </w:r>
    </w:p>
    <w:p>
      <w:r>
        <w:t>- Như Điều 2;</w:t>
      </w:r>
    </w:p>
    <w:p>
      <w:r>
        <w:t>- Văn phòng Chính phủ;</w:t>
      </w:r>
    </w:p>
    <w:p>
      <w:r>
        <w:t>- Các Bộ: Giáo dục và Đào tạo, Kế hoạch và Đầu tư, Nội vụ, Khoa học và Công nghệ, Tài nguyên và Môi trường;</w:t>
      </w:r>
    </w:p>
    <w:p>
      <w:r>
        <w:t>- Cục Kiểm tra VBQPPL - Bộ Tư pháp;</w:t>
      </w:r>
    </w:p>
    <w:p>
      <w:r>
        <w:t>- Thường trực Tỉnh ủy;</w:t>
      </w:r>
    </w:p>
    <w:p>
      <w:r>
        <w:t>- Thường trực HĐND tỉnh;</w:t>
      </w:r>
    </w:p>
    <w:p>
      <w:r>
        <w:t>- Đoàn Đại biểu Quốc hội tỉnh Bình Thuận;</w:t>
      </w:r>
    </w:p>
    <w:p>
      <w:r>
        <w:t>- Chủ tịch, các PCT. UBND tỉnh;</w:t>
      </w:r>
    </w:p>
    <w:p>
      <w:r>
        <w:t>- Ủy ban Mặt trận Tổ quốc Việt Nam và các tổ chức chính trị - xã hội tỉnh;</w:t>
      </w:r>
    </w:p>
    <w:p>
      <w:r>
        <w:t>- Trung tâm Thông tin tỉnh;</w:t>
      </w:r>
    </w:p>
    <w:p>
      <w:r>
        <w:t>- Báo Bình Thuận, Đài PT-TH Bình Thuận;</w:t>
      </w:r>
    </w:p>
    <w:p>
      <w:r>
        <w:t>- Lưu: VT, KT, KGVXNV, NCKSTTHC.Hữu</w:t>
      </w:r>
    </w:p>
    <w:p>
      <w:r>
        <w:t>TM. ỦY BAN NHÂN DÂN</w:t>
      </w:r>
    </w:p>
    <w:p>
      <w:r>
        <w:t>CHỦ TỊCH</w:t>
      </w:r>
    </w:p>
    <w:p>
      <w:r>
        <w:t>Đoàn Anh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