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1/2024/QĐ-UBND về Quy định chức năng, nhiệm vụ, quyền hạn và cơ cấu tổ chức của Sở Giao thông vận tải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1/2024/QĐ-UBND</w:t>
      </w:r>
    </w:p>
    <w:p>
      <w:r>
        <w:t>Phú Thọ, ngày 03 tháng 01 năm 2024</w:t>
      </w:r>
    </w:p>
    <w:p>
      <w:r>
        <w:t>QUYẾT ĐỊNH</w:t>
      </w:r>
    </w:p>
    <w:p>
      <w:r>
        <w:t>QUY ĐỊNH CHỨC NĂNG, NHIỆM VỤ, QUYỀN HẠN VÀ CƠ CẤU TỔ CHỨC CỦA SỞ GIAO THÔNG VẬN TẢI TỈNH PHÚ THỌ</w:t>
      </w:r>
    </w:p>
    <w:p>
      <w:r>
        <w:t>ỦY BAN NHÂN DÂN TỈNH PHÚ THỌ</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Giao thông vận tải và Giám đốc Sở Nội vụ.</w:t>
      </w:r>
    </w:p>
    <w:p>
      <w:r>
        <w:t>QUYẾT ĐỊNH:</w:t>
      </w:r>
    </w:p>
    <w:p>
      <w:r>
        <w:t>Điều 1. Vị trí và chức năng</w:t>
      </w:r>
    </w:p>
    <w:p>
      <w:r>
        <w:t>1. Sở Giao thông vận tải là cơ quan chuyên môn thuộc Ủy ban nhân dân tỉnh; thực hiện chức năng tham mưu, giúp Ủy ban nhân dân tỉnh quản lý nhà nước về: Đường bộ, đường thủy nội địa, đường sắt đô thị; vận tải; an toàn giao thông; quản lý, khai thác, duy tu, bảo trì hạ tầng giao thông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2. Sở Giao thông vận tải có tư cách pháp nhân, có con dấu và tài khoản riêng theo quy định của pháp luật; chịu sự chỉ đạo, quản lý về tổ chức, biên chế và công tác của Ủy ban nhân dân tỉnh; đồng thời chịu sự chỉ đạo, hướng dẫn, thanh tra, kiểm tra về chuyên môn, nghiệp vụ của Bộ Giao thông vận tải.</w:t>
      </w:r>
    </w:p>
    <w:p>
      <w:r>
        <w:t>Điều 2. Nhiệm vụ và quyền hạn</w:t>
      </w:r>
    </w:p>
    <w:p>
      <w:r>
        <w:t>1. Trình Ủy ban nhân dân tỉnh</w:t>
      </w:r>
    </w:p>
    <w:p>
      <w:r>
        <w:t>a) Dự thảo quyết định, quy định, quy hoạch, kế hoạch, đề án, dự án của Ủy ban nhân dân tỉnh về giao thông vận tải và các văn bản khác theo phân công của Ủy ban nhân dân tỉnh; chương trình, biện pháp tổ chức thực hiện các nhiệm vụ về giao thông vận tải trên địa bàn tỉnh trong phạm vi quản lý của Sở Giao thông vận tải;</w:t>
      </w:r>
    </w:p>
    <w:p>
      <w:r>
        <w:t>b) Dự thảo quyết định việc phân cấp, ủy quyền nhiệm vụ quản lý nhà nước về giao thông vận tải cho Sở Giao thông vận tải, Ủy ban nhân dân cấp huyện;</w:t>
      </w:r>
    </w:p>
    <w:p>
      <w:r>
        <w:t>c) Dự thảo quyết định quy định cụ thể chức năng, nhiệm vụ, quyền hạn và cơ cấu tổ chức của Sở Giao thông vận tải;</w:t>
      </w:r>
    </w:p>
    <w:p>
      <w:r>
        <w:t>d) Dự thảo quyết định thành lập, tổ chức lại, giải thể các tổ chức hành chính, đơn vị sự nghiệp công lập thuộc Sở Giao thông vận tải;</w:t>
      </w:r>
    </w:p>
    <w:p>
      <w:r>
        <w:t>đ) Quyết định các dự án đầu tư về giao thông vận tải thuộc thẩm quyền quyết định của Ủy ban nhân dân tỉnh (trừ đường bộ trong đô thị).</w:t>
      </w:r>
    </w:p>
    <w:p>
      <w:r>
        <w:t>2. Trình Chủ tịch Ủy ban nhân dân tỉnh</w:t>
      </w:r>
    </w:p>
    <w:p>
      <w:r>
        <w:t>a) Dự thảo các văn bản về giao thông vận tải thuộc thẩm quyền ban hành của Chủ tịch Ủy ban nhân dân tỉnh theo phân công;</w:t>
      </w:r>
    </w:p>
    <w:p>
      <w:r>
        <w:t>b) Dự thảo quyết định quy định chức năng, nhiệm vụ, quyền hạn, cơ cấu tổ chức của đơn vị sự nghiệp công lập thuộc Sở Giao thông vận tải;</w:t>
      </w:r>
    </w:p>
    <w:p>
      <w:r>
        <w:t>c) Quyết định xếp hạng các đơn vị sự nghiệp, dịch vụ công lập do Sở Giao thông vận tải quản lý theo quy định của pháp luật và hướng dẫn của Bộ Giao thông vận tải và Bộ Nội vụ.</w:t>
      </w:r>
    </w:p>
    <w:p>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6.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7. Về an toàn giao thông</w:t>
      </w:r>
    </w:p>
    <w:p>
      <w:r>
        <w:t>a) Chủ trì hoặc phối hợp với các cơ quan liên quan thực hiện công tác ứng phó sự cố, thiên tai và tìm kiếm cứu nạn đường bộ, đường sắt,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8. Tổ chức thực hiện các quy định về bảo vệ môi trường trong giao thông vận tải thuộc phạm vi quản lý nhà nước của Sở Giao thông vận tải theo quy định của pháp luật.</w:t>
      </w:r>
    </w:p>
    <w:p>
      <w:r>
        <w:t>9. Quản lý theo quy định của pháp luật đối với các doanh nghiệp, tổ chức kinh tế tập thể, kinh tế tư nhân, các hội và các tổ chức phi chính phủ thuộc lĩnh vực quản lý của Sở Giao thông vận tải.</w:t>
      </w:r>
    </w:p>
    <w:p>
      <w:r>
        <w:t>10. Hướng dẫn chuyên môn, nghiệp vụ thuộc ngành, lĩnh vực quản lý đối với Phòng Quản lý đô thị hoặc Phòng Kinh tế và Hạ tầng và chức danh chuyên môn thuộc Ủy ban nhân dân xã, phường, thị trấn.</w:t>
      </w:r>
    </w:p>
    <w:p>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12.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Chủ tịch Ủy ban nhân dân tỉnh.</w:t>
      </w:r>
    </w:p>
    <w:p>
      <w:r>
        <w:t>14. Quy định chức năng, nhiệm vụ, quyền hạn của các tổ chức thuộc Sở Giao thông vận tải theo thẩm quyền và quy định của pháp luật.</w:t>
      </w:r>
    </w:p>
    <w:p>
      <w: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16. Quản lý và chịu trách nhiệm về tài chính, tài sản được giao theo quy định của pháp luật và theo sự phân công hoặc ủy quyền của Ủy ban nhân dân tỉnh.</w:t>
      </w:r>
    </w:p>
    <w:p>
      <w:r>
        <w:t>17. Thực hiện công tác thông tin, báo cáo định kỳ và đột xuất về tình hình thực hiện nhiệm vụ được giao với Ủy ban nhân dân tỉnh và Bộ Giao thông vận tải, Ủy ban An toàn giao thông Quốc gia.</w:t>
      </w:r>
    </w:p>
    <w:p>
      <w:r>
        <w:t>18. Thực hiện các nhiệm vụ khác do Ủy ban nhân dân, Chủ tịch Ủy ban nhân dân tỉnh giao và theo quy định của pháp luật.</w:t>
      </w:r>
    </w:p>
    <w:p>
      <w:r>
        <w:t>Điều 3. Cơ cấu tổ chức và biên chế</w:t>
      </w:r>
    </w:p>
    <w:p>
      <w:r>
        <w:t>1. Lãnh đạo Sở</w:t>
      </w:r>
    </w:p>
    <w:p>
      <w:r>
        <w:t>a) Sở Giao thông vận tải có Giám đốc và không quá 03 Phó Giám đốc;</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2. Cơ cấu tổ chức</w:t>
      </w:r>
    </w:p>
    <w:p>
      <w:r>
        <w:t>a) Các tổ chức tham mưu, tổng hợp và chuyên môn, nghiệp vụ:</w:t>
      </w:r>
    </w:p>
    <w:p>
      <w:r>
        <w:t>- Văn phòng Sở;</w:t>
      </w:r>
    </w:p>
    <w:p>
      <w:r>
        <w:t>- Thanh tra Sở;</w:t>
      </w:r>
    </w:p>
    <w:p>
      <w:r>
        <w:t>- Phòng Kế hoạch - Tài chính;</w:t>
      </w:r>
    </w:p>
    <w:p>
      <w:r>
        <w:t>- Phòng Quản lý chất lượng công trình giao thông;</w:t>
      </w:r>
    </w:p>
    <w:p>
      <w:r>
        <w:t>- Phòng Quản lý vận tải;</w:t>
      </w:r>
    </w:p>
    <w:p>
      <w:r>
        <w:t>- Phòng Quản lý kết cấu hạ tầng giao thông.</w:t>
      </w:r>
    </w:p>
    <w:p>
      <w:r>
        <w:t>b) Các đơn vị sự nghiệp công lập trực thuộc Sở:</w:t>
      </w:r>
    </w:p>
    <w:p>
      <w:r>
        <w:t>- Ban Quản lý dự án Xây dựng và bảo trì công trình giao thông;</w:t>
      </w:r>
    </w:p>
    <w:p>
      <w:r>
        <w:t>- Trung tâm Tư vấn Xây dựng giao thông Phú Thọ;</w:t>
      </w:r>
    </w:p>
    <w:p>
      <w:r>
        <w:t>- Ban Quản lý Bến xe khách Phú Thọ;</w:t>
      </w:r>
    </w:p>
    <w:p>
      <w:r>
        <w:t>- Trung tâm Đào tạo và sát hạch lái xe Phú Thọ.</w:t>
      </w:r>
    </w:p>
    <w:p>
      <w:r>
        <w:t>3. Biên chế</w:t>
      </w:r>
    </w:p>
    <w:p>
      <w:r>
        <w:t>Biên chế công chức, số lượng người làm việc của Sở Giao thông vận tải được giao trên cơ sở vị trí việc làm gắn với chức năng, nhiệm vụ, phạm vi hoạt động và nằm trong tổng biên chế công chức, số lượng người làm việc của các cơ quan, tổ chức hành chính, đơn vị sự nghiệp công lập của tỉnh được cấp có thẩm quyền giao hoặc phê duyệt.</w:t>
      </w:r>
    </w:p>
    <w:p>
      <w:r>
        <w:t>Điều 4. Hiệu lực và trách nhiệm thi hành</w:t>
      </w:r>
    </w:p>
    <w:p>
      <w:r>
        <w:t>1. Quyết định này có hiệu lực thi hành kể từ ngày 15 tháng 01 năm 2024 và thay thế các Quyết định: Quyết định số 21/2015/QĐ-UBND ngày 23 tháng 12 năm 2015 của Ủy ban nhân dân tỉnh Phú Thọ về việc quy định chức năng, nhiệm vụ, quyền hạn và cơ cấu tổ chức bộ máy của Sở Giao thông vận tải tỉnh Phú Thọ; Quyết định số 20/2018/QĐ-UBND ngày 27 tháng 9 năm 2018 của Ủy ban nhân dân tỉnh Phú Thọ về việc sửa đổi Quyết định số 21/2015/QĐ-UBND ngày 23 tháng 12 năm 2015 của Ủy ban nhân dân tỉnh Phú Thọ về việc quy định chức năng, nhiệm vụ, quyền hạn và cơ cấu tổ chức bộ máy của Sở Giao thông vận tải tỉnh Phú Thọ.</w:t>
      </w:r>
    </w:p>
    <w:p>
      <w:r>
        <w:t>2. Chánh Văn phòng Ủy ban nhân dân tỉnh; Giám đốc các Sở: Nội vụ, Giao thông vận tải; Thủ trưởng các sở, ban, ngành thuộc tỉnh; Chủ tịch Ủy ban nhân dân các huyện, thành, thị và các cơ quan, đơn vị có liên quan chịu trách nhiệm thi hành Quyết định này./.</w:t>
      </w:r>
    </w:p>
    <w:p>
      <w:r>
        <w:t>Nơi nhận:</w:t>
      </w:r>
    </w:p>
    <w:p>
      <w:r>
        <w:t>- Văn phòng Chính phủ; Website Chính phủ;</w:t>
      </w:r>
    </w:p>
    <w:p>
      <w:r>
        <w:t>- Vụ Pháp chế, Bộ Nội vụ;</w:t>
      </w:r>
    </w:p>
    <w:p>
      <w:r>
        <w:t>- Vụ Pháp chế, Bộ Giao thông vận tải;</w:t>
      </w:r>
    </w:p>
    <w:p>
      <w:r>
        <w:t>- Cục KTVBQPPL, Bộ Tư pháp;</w:t>
      </w:r>
    </w:p>
    <w:p>
      <w:r>
        <w:t>- TTTU; TTHĐND tỉnh; Đoàn ĐBQH tỉnh;</w:t>
      </w:r>
    </w:p>
    <w:p>
      <w:r>
        <w:t>- CT, các PCT UBND tỉnh;</w:t>
      </w:r>
    </w:p>
    <w:p>
      <w:r>
        <w:t>- Các sở, ban, ngành, đoàn thể thuộc tỉnh;</w:t>
      </w:r>
    </w:p>
    <w:p>
      <w:r>
        <w:t>- VP Đoàn ĐBHQ&amp;HĐND tỉnh;</w:t>
      </w:r>
    </w:p>
    <w:p>
      <w:r>
        <w:t>- UBND các huyện, thành, thị;</w:t>
      </w:r>
    </w:p>
    <w:p>
      <w:r>
        <w:t>- CVP, các PCVP;</w:t>
      </w:r>
    </w:p>
    <w:p>
      <w:r>
        <w:t>- Cổng Thông tin điện tử tỉnh;</w:t>
      </w:r>
    </w:p>
    <w:p>
      <w:r>
        <w:t>- Trung tâm Công báo - Tin học;</w:t>
      </w:r>
    </w:p>
    <w:p>
      <w:r>
        <w:t>- Lưu: VT, GT1, VX4.</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