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phê duyệt điều chỉnh quy hoạch tổng thể phát triển các khu, cụm công nghiệp - tiểu thủ công nghiệp trên địa bàn tỉnh Phú Thọ giai đoạn 2006-2010 và định hướng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14/05/2023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09/2023/QĐ-UBND</w:t>
      </w:r>
    </w:p>
    <w:p>
      <w:r>
        <w:t>Phú Thọ, ngày 04 tháng 5 năm 2023</w:t>
      </w:r>
    </w:p>
    <w:p>
      <w:r>
        <w:t>QUYẾT ĐỊNH</w:t>
      </w:r>
    </w:p>
    <w:p>
      <w:r>
        <w:t>PHÊ DUYỆT ĐIỀU CHỈNH, BỔ SUNG QUY HOẠCH TỔNG THỂ PHÁT TRIỂN CÁC KHU, CỤM CÔNG NGHIỆP - TIỂU THỦ CÔNG NGHIỆP TRÊN ĐỊA BÀN TỈNH PHÚ THỌ GIAI ĐOẠN 2006 - 2010 VÀ ĐỊNH HƯỚNG ĐẾN NĂM 2020</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68/2017/NĐ-CP ngày 25 tháng 5 năm 2017 của Chính phủ về quản lý, phát triển cụm công nghiệp; Nghị định số 66/2020/NĐ-CP ngày 11 tháng 6 năm 2020 của Chính phủ về việc sửa đổi, bổ sung một số điều của Nghị định số 68/2017/NĐ-CP ngày 25 tháng 5 năm 2017 của Chính phủ về quản lý, phát triển cụm công nghiệp;</w:t>
      </w:r>
    </w:p>
    <w:p>
      <w:r>
        <w:t>Căn cứ Nghị quyết số 01/2023/NQ-HĐND ngày 7/4/2023 của Hội đồng nhân dân tỉnh Phú Thọ điều chỉnh, bổ sung Quy hoạch tổng thể phát triển các khu, cụm công nghiệp - tiểu thủ công nghiệp trên địa bàn tỉnh Phú Thọ giai đoạn 2006 - 2010 và định hướng đến năm 2020;</w:t>
      </w:r>
    </w:p>
    <w:p>
      <w:r>
        <w:t>Theo đề nghị của Giám đốc Sở Công Thương.</w:t>
      </w:r>
    </w:p>
    <w:p>
      <w:r>
        <w:t>QUYẾT ĐỊNH:</w:t>
      </w:r>
    </w:p>
    <w:p>
      <w:r>
        <w:t>Điều 1.  Phê duyệt điều chỉnh, bổ sung quy hoạch tổng thể phát triển các khu, cụm công nghiệp - tiểu thủ công nghiệp trên địa bàn tỉnh Phú Thọ giai đoạn 2006 - 2010 và định hướng đến năm 2020, với nội dung như sau:</w:t>
      </w:r>
    </w:p>
    <w:p>
      <w:r>
        <w:t>Bổ sung Cụm công nghiệp Đồng Phì, huyện Hạ Hòa, quy mô 74,77 ha, tại xã Xuân Áng, huyện Hạ Hòa vào quy hoạch tổng thể phát triển các khu, cụm công nghiệp - tiểu thủ công nghiệp trên địa bàn tỉnh Phú Thọ giai đoạn 2006 - 2010 và định hướng đến năm 2020, đến khi Quy hoạch tỉnh Phú Thọ thời kỳ 2021-2030 tầm nhìn đến năm 2050 được phê duyệt.</w:t>
      </w:r>
    </w:p>
    <w:p>
      <w:r>
        <w:t>Điều 2. Tổ chức thực hiện</w:t>
      </w:r>
    </w:p>
    <w:p>
      <w:r>
        <w:t>Giao Sở Công Thương chủ trì, phối hợp với các sở, ngành, UBND các huyện, thành, thị và các cơ quan, đơn vị liên quan tổ chức triển khai thực hiện công bố bổ sung quy hoạch và thủ tục thành lập cụm công nghiệp theo đúng quy định hiện hành.</w:t>
      </w:r>
    </w:p>
    <w:p>
      <w:r>
        <w:t>Điều 3 .  Hiệu lực thi hành</w:t>
      </w:r>
    </w:p>
    <w:p>
      <w:r>
        <w:t>Quyết định có hiệu lực từ ngày 14/5/2023. Chánh Văn phòng Ủy ban nhân dân tỉnh, Thủ trưởng các sở, ban, ngành; Chủ tịch Ủy ban nhân dân các huyện, thành, thị và các cơ quan, đơn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