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08/QĐ-UBND công bố công khai số liệu dự toán ngân sách năm 2024 do tỉnh Hà Giang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08/QĐ-UBND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03/01/2024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03/01/2024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HÀ GIANG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 08 /QĐ-UBND</w:t>
      </w:r>
    </w:p>
    <w:p>
      <w:r>
        <w:t>Hà Giang, ngày  03  tháng  01  năm  2024</w:t>
      </w:r>
    </w:p>
    <w:p>
      <w:r>
        <w:t>QUYẾT ĐỊNH</w:t>
      </w:r>
    </w:p>
    <w:p>
      <w:r>
        <w:t>VỀ VIỆC CÔNG BỐ CÔNG KHAI SỐ LIỆU DỰ TOÁN NGÂN SÁCH NĂM 2024</w:t>
      </w:r>
    </w:p>
    <w:p>
      <w:r>
        <w:t>ỦY BAN NHÂN DÂN TỈNH HÀ GIANG</w:t>
      </w:r>
    </w:p>
    <w:p>
      <w:r>
        <w:t>Căn cứ Luật tổ chức Chính quyền địa phương ngày 19 tháng 06 năm 2015;</w:t>
      </w:r>
    </w:p>
    <w:p>
      <w:r>
        <w:t>Căn cứ Luật sửa đổi, bổ sung một số điều của Luật Tổ chức Chính phủ và Luật Tổ chức chính quy ề n địa phương ngày 22 tháng 11 năm 2019;</w:t>
      </w:r>
    </w:p>
    <w:p>
      <w:r>
        <w:t>Căn cứ Luật Ngân sách Nhà nước ngày 25 tháng 6 năm 2015;</w:t>
      </w:r>
    </w:p>
    <w:p>
      <w:r>
        <w:t>Căn cứ Nghị định số 163/2016/NĐ-CP ngày 21 tháng 12 năm 2016 của Chính phủ quy định chi tiết thi hành một số điều của Luật ngân sách nhà nước;</w:t>
      </w:r>
    </w:p>
    <w:p>
      <w:r>
        <w:t>Căn cứ Thông tư số 343/2016/TT-BTC ngày 30 tháng 12 tháng 2016 của Bộ Tài chính hướng dẫn thực hiện công khai ngân sách nhà nước đối với các cấp ngân sách;</w:t>
      </w:r>
    </w:p>
    <w:p>
      <w:r>
        <w:t>Căn cứ Nghị quyết số 55/NQ-HĐND ngày 08 tháng 12 năm 2023 của Hội đồng nhân dân tỉnh về dự toán thu NSNN; thu, chi ngân sách địa phương năm 2024;</w:t>
      </w:r>
    </w:p>
    <w:p>
      <w:r>
        <w:t>Căn cứ Nghị quyết số 56/NQ-HĐND ngày 08 tháng 12 năm 2023 của Hội đồng nhân dân tỉnh về phân b ổ  ngân sách địa phương năm 2024;</w:t>
      </w:r>
    </w:p>
    <w:p>
      <w:r>
        <w:t>Căn cứ Kết luận của Ban cán sự Đảng UBND tỉnh phiên họp ngày 29 tháng 12 năm 2023;</w:t>
      </w:r>
    </w:p>
    <w:p>
      <w:r>
        <w:t>Căn cứ Thông báo Kết luận phiên họp Chuyên đề UBND tỉnh ngày 02 tháng 01 năm 2024;</w:t>
      </w:r>
    </w:p>
    <w:p>
      <w:r>
        <w:t>Theo đề nghị của Giám đốc Sở Tài chính tại Công văn số 2624/STC-QLNS&amp;TH ngày 28 tháng 12 năm 2023.</w:t>
      </w:r>
    </w:p>
    <w:p>
      <w:r>
        <w:t>QUYẾT ĐỊNH</w:t>
      </w:r>
    </w:p>
    <w:p>
      <w:r>
        <w:t>Điều 1.  Công bố công khai số liệu dự toán ngân sách năm 2024 của tỉnh Hà Giang  (theo các biểu đính kèm Quyết định này).</w:t>
      </w:r>
    </w:p>
    <w:p>
      <w:r>
        <w:t>Điều 2.  Quyết định này có hiệu lực kể từ ngày ký, ban hành.</w:t>
      </w:r>
    </w:p>
    <w:p>
      <w:r>
        <w:t>Điều 3.  Chánh Văn phòng UBND tỉnh; Giám đốc Sở Tài chính; Thủ trưởng các sở, ngành và đơn vị liên quan tổ chức thực hiện quyết định này./.</w:t>
      </w:r>
    </w:p>
    <w:p>
      <w:r>
        <w:t>Nơi nhận:</w:t>
      </w:r>
    </w:p>
    <w:p>
      <w:r>
        <w:t>- Bộ Tài chính;</w:t>
      </w:r>
    </w:p>
    <w:p>
      <w:r>
        <w:t>- Thường trực Tỉnh ủy;</w:t>
      </w:r>
    </w:p>
    <w:p>
      <w:r>
        <w:t>- Thường trực HĐND tỉnh;</w:t>
      </w:r>
    </w:p>
    <w:p>
      <w:r>
        <w:t>- Chủ tịch, các PCT UBND tỉnh;</w:t>
      </w:r>
    </w:p>
    <w:p>
      <w:r>
        <w:t>- CVP, P V P (KT) UBND tỉnh;</w:t>
      </w:r>
    </w:p>
    <w:p>
      <w:r>
        <w:t>- Các sở, ban, ngành;</w:t>
      </w:r>
    </w:p>
    <w:p>
      <w:r>
        <w:t>- Viện kiểm sát nhân dân tỉnh;</w:t>
      </w:r>
    </w:p>
    <w:p>
      <w:r>
        <w:t>- Tòa án nhân dân tỉnh;</w:t>
      </w:r>
    </w:p>
    <w:p>
      <w:r>
        <w:t>- UBND các huyện, thành phố;</w:t>
      </w:r>
    </w:p>
    <w:p>
      <w:r>
        <w:t>- VnptiO ff ice;</w:t>
      </w:r>
    </w:p>
    <w:p>
      <w:r>
        <w:t>- Lưu VT, CV: KTTH.</w:t>
      </w:r>
    </w:p>
    <w:p>
      <w:r>
        <w:t>TM. ỦY BAN NHÂN DÂN</w:t>
      </w:r>
    </w:p>
    <w:p>
      <w:r>
        <w:t>CHỦ TỊCH</w:t>
      </w:r>
    </w:p>
    <w:p>
      <w:r>
        <w:t>Nguyễn Văn Sơn</w:t>
      </w:r>
    </w:p>
    <w:p>
      <w:r>
        <w:t>FILE ĐƯỢC ĐÍNH KÈM THEO VĂN BẢN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