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Khoản 1 Điều 3 Quyết định 73/2014/QĐ-UBND tổ chức lại Thanh tra đô thị Thành phố Vinh thành Đội quản lý trật tự đô thị Thành phố Vinh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08/2024/QĐ-UBND</w:t>
      </w:r>
    </w:p>
    <w:p>
      <w:r>
        <w:t>Nghệ An, ngày 25 tháng 4 năm 2024</w:t>
      </w:r>
    </w:p>
    <w:p>
      <w:r>
        <w:t>QUYẾT ĐỊNH</w:t>
      </w:r>
    </w:p>
    <w:p>
      <w:r>
        <w:t>SỬA ĐỔI, BỔ SUNG KHOẢN 1 ĐIỀU 3 QUYẾT ĐỊNH SỐ 73/2014/QĐ-UBND NGÀY 14/10/2014 CỦA UBND TỈNH NGHỆ AN VỀ VIỆC TỔ CHỨC LẠI THANH TRA ĐÔ THỊ THÀNH PHỐ VINH THÀNH ĐỘI QUẢN LÝ TRẬT TỰ ĐÔ THỊ THÀNH PHỐ VINH</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các đơn vị sự nghiệp công lập;</w:t>
      </w:r>
    </w:p>
    <w:p>
      <w:r>
        <w:t>Căn cứ Quyết định số 23/2021/QĐ-UBND ngày 12/8/2021 của UBND tỉnh Nghệ An về việc ban hành Quy định quản lý tổ chức bộ máy, biên chế và cán bộ, công chức, viên chức, người lao động trong các cơ quan, đơn vị thuộc thẩm quyền quản lý của UBND tỉnh Nghệ An;</w:t>
      </w:r>
    </w:p>
    <w:p>
      <w:r>
        <w:t>Theo đề nghị của UBND thành phố Vinh tại Tờ trình số 1156/TTr-UBND ngày 09/3/2024 và Báo cáo số 125/BC-UBND ngày 10/4/2024.</w:t>
      </w:r>
    </w:p>
    <w:p>
      <w:r>
        <w:t>QUYẾT ĐỊNH:</w:t>
      </w:r>
    </w:p>
    <w:p>
      <w:r>
        <w:t>Điều 1. Sửa đổi, bổ sung khoản 1 Điều 3 Quyết định số 73/2014/QĐ-UBND ngày 14/10/2014 của UBND tỉnh Nghệ An về việc tổ chức lại Thanh tra đô thị thành phố Vinh thành Đội quản lý trật tự đô thị thành phố Vinh, như sau:</w:t>
      </w:r>
    </w:p>
    <w:p>
      <w:r>
        <w:t>“1. Cơ cấu tổ chức bộ máy:</w:t>
      </w:r>
    </w:p>
    <w:p>
      <w:r>
        <w:t>a) Lãnh đạo: Đội trưởng và 02 Phó Đội trưởng.</w:t>
      </w:r>
    </w:p>
    <w:p>
      <w:r>
        <w:t>Đội trưởng: là người đứng đầu Đội quản lý trật tự đô thị thành phố Vinh, chịu trách nhiệm trước UBND thành phố Vinh và trước pháp luật về toàn bộ việc thực hiện chức năng, nhiệm vụ, quyền hạn của Đội quản lý trật tự đô thị thành phố Vinh.</w:t>
      </w:r>
    </w:p>
    <w:p>
      <w:r>
        <w:t>Phó Đội trưởng: là người giúp Đội trưởng chỉ đạo một số mặt công tác, chịu trách nhiệm trước Đội trưởng và trước pháp luật về nhiệm vụ được phân công. Khi Đội trưởng vắng mặt, một Phó Đội trưởng được Đội trưởng ủy nhiệm điều hành các hoạt động của Đội quản lý trật tự đô thị thành phố Vinh.</w:t>
      </w:r>
    </w:p>
    <w:p>
      <w:r>
        <w:t>Việc bổ nhiệm Đội trưởng và các Phó Đội trưởng được thực hiện theo đúng tiêu chuẩn, điều kiện chuyên môn, nghiệp vụ và quy định về phân công, phân cấp quản lý cán bộ, công chức, viên chức hiện hành.</w:t>
      </w:r>
    </w:p>
    <w:p>
      <w:r>
        <w:t>b) Cơ cấu tổ chức: Viên chức hoạt động, tham mưu trực tiếp với Lãnh đạo đơn vị.”</w:t>
      </w:r>
    </w:p>
    <w:p>
      <w:r>
        <w:t>Điều 2. Hiệu lực thi hành</w:t>
      </w:r>
    </w:p>
    <w:p>
      <w:r>
        <w:t>Quyết định này có hiệu lực thi hành kể từ ngày 10 tháng 5 năm 2024.</w:t>
      </w:r>
    </w:p>
    <w:p>
      <w:r>
        <w:t>Điều 3. Trách nhiệm tổ chức thực hiện</w:t>
      </w:r>
    </w:p>
    <w:p>
      <w:r>
        <w:t>Chánh Văn phòng UBND tỉnh; Giám đốc Sở Nội vụ; Chủ tịch UBND thành phố Vinh; Đội trưởng Đội quản lý trật tự đô thị thành phố Vinh và Thủ trưởng các cơ quan, đơn vị có liên quan chịu trách nhiệm thi hành Quyết định này./.</w:t>
      </w:r>
    </w:p>
    <w:p>
      <w:r>
        <w:t>Nơi nhận:</w:t>
      </w:r>
    </w:p>
    <w:p>
      <w:r>
        <w:t>- Như Điều 3;</w:t>
      </w:r>
    </w:p>
    <w:p>
      <w:r>
        <w:t>- Cục Kiểm tra VBQPPL - Bộ Tư pháp;</w:t>
      </w:r>
    </w:p>
    <w:p>
      <w:r>
        <w:t>- Thường trực Tỉnh ủy;</w:t>
      </w:r>
    </w:p>
    <w:p>
      <w:r>
        <w:t>- Thường trực HĐND tỉnh;</w:t>
      </w:r>
    </w:p>
    <w:p>
      <w:r>
        <w:t>- Chủ tịch, các PCT UBND tỉnh;</w:t>
      </w:r>
    </w:p>
    <w:p>
      <w:r>
        <w:t>- Các Phó CVP UBND tỉnh;</w:t>
      </w:r>
    </w:p>
    <w:p>
      <w:r>
        <w:t>- Trung tâm Tin học - Công báo tỉnh;</w:t>
      </w:r>
    </w:p>
    <w:p>
      <w:r>
        <w:t>- Cổng Thông tin điện tử tỉnh;</w:t>
      </w:r>
    </w:p>
    <w:p>
      <w:r>
        <w:t>- Lưu: VT, TH (Hùng).</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