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07/QĐ-UBND năm 2024 công bố chuẩn hóa Danh mục và phê duyệt Quy trình nội bộ giải quyết thủ tục hành chính lĩnh vực Môi trường thuộc phạm vi chức năng quản lý nhà nước của Sở Tài nguyên và Môi trường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03/01/2024</w:t>
            </w:r>
          </w:p>
        </w:tc>
      </w:tr>
      <w:tr>
        <w:tc>
          <w:tcPr>
            <w:tcW w:type="dxa" w:w="4320"/>
          </w:tcPr>
          <w:p>
            <w:r>
              <w:t>Ngày hiệu lực</w:t>
            </w:r>
          </w:p>
        </w:tc>
        <w:tc>
          <w:tcPr>
            <w:tcW w:type="dxa" w:w="4320"/>
          </w:tcPr>
          <w:p>
            <w:r>
              <w:t>03/01/2024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07 /QĐ-UBND</w:t>
      </w:r>
    </w:p>
    <w:p>
      <w:r>
        <w:t>Hưng Yên, ngày  03  tháng  01  năm  2024</w:t>
      </w:r>
    </w:p>
    <w:p>
      <w:r>
        <w:t>QUYẾT ĐỊNH</w:t>
      </w:r>
    </w:p>
    <w:p>
      <w:r>
        <w:t>CÔNG BỐ CHUẨN HÓA DANH MỤC VÀ PHÊ DUYỆT QUY TRÌNH NỘI BỘ GIẢI QUYẾT THỦ TỤC HÀNH CHÍNH LĨNH VỰC MÔI TRƯỜNG THUỘC PHẠM VI CHỨC NĂNG QUẢN LÝ NHÀ NƯỚC CỦA SỞ TÀI NGUYÊN VÀ MÔI TRƯỜNG</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Tài nguyên và Môi trường tại Tờ trình số 435/TTr-STNMT ngày 09/8/2023.</w:t>
      </w:r>
    </w:p>
    <w:p>
      <w:r>
        <w:t>QUYẾT ĐỊNH:</w:t>
      </w:r>
    </w:p>
    <w:p>
      <w:r>
        <w:t>Điều 1.  Công bố chuẩn hóa danh mục và phê duyệt quy trình nội bộ giải quyết thủ tục hành chính lĩnh vực môi trường thuộc phạm vi chức năng quản lý nhà nước của Sở Tài nguyên và Môi trường tại Phụ lục kèm theo Quyết định này.</w:t>
      </w:r>
    </w:p>
    <w:p>
      <w:r>
        <w:t>1. Sở Tài nguyên và Môi trường và các cơ quan, đơn vị liên quan có trách nhiệm công khai nội dung cụ thể của các thủ tục hành chính có trong Danh mục ban hành kèm theo Quyết định này theo quy định; tổ chức thực hiện giải quyết thủ tục hành chính cho cá nhân, tổ chức tuân thủ đúng quy trình được phê duyệt tại Quyết định này.</w:t>
      </w:r>
    </w:p>
    <w:p>
      <w:r>
        <w:t>2. Văn phòng Ủy ban nhân dân tỉnh có trách nhiệm hướng dẫn, theo dõi, đôn đốc và kiểm tra việc thực hiện công khai thủ tục hành chính tại Sở Tài nguyên và Môi trường và các cơ quan, đơn vị liên quan; chủ trì, phối hợp với Sở Tài nguyên và Môi trường, trên cơ sở quy trình nội bộ giải quyết thủ tục hành chính được phê duyệt tại Quyết định này xây dựng quy trình điện tử giải quyết thủ tục hành chính tại phần mềm của Hệ thống thông tin giải quyết thủ tục hành chính tỉnh để áp dụng thống nhất trên địa bàn tỉnh.</w:t>
      </w:r>
    </w:p>
    <w:p>
      <w:r>
        <w:t>Điều 2.  Quyết định này có hiệu lực thi hành kể từ ngày ký.</w:t>
      </w:r>
    </w:p>
    <w:p>
      <w:r>
        <w:t>Bãi bỏ Danh mục thủ tục hành chính tại Mục II, Phần A; Mục II Phần C Danh mục thủ tục hành chính chuẩn hóa thuộc phạm vi chức năng quản lý nhà nước của Sở tài nguyên và Môi Trường Ban hành kèm theo Quyết định số 2796/QĐ-UBND ngày 24/12/2020 của Chủ tịch UBND tỉnh;</w:t>
      </w:r>
    </w:p>
    <w:p>
      <w:r>
        <w:t>Bãi bỏ Danh mục thủ tục hành chính tại Tiểu Mục II, Mục A1; Tiểu Mục I, Mục A2; Mục A3 Phần A Danh mục thủ tục hành chính mới ban hành; Phần C Danh mục thủ tục hành chính được thay thế thuộc phạm vi chức năng quản lý nhà nước của Sở tài nguyên và Môi Trường Ban hành kèm theo Quyết định số 780/QĐ-UBND ngày 30/3/2022 của Chủ tịch UBND tỉnh;</w:t>
      </w:r>
    </w:p>
    <w:p>
      <w:r>
        <w:t>Điều 3.  Chánh Văn phòng Ủy ban nhân dân tỉnh; Giám đốc Sở Tài nguyên và Môi trường; Thủ trưởng các sở, ban, ngành tỉnh; Chủ tịch Ủy ban nhân dân huyện, thị xã, thành phố; Chủ tịch Ủy ban nhân dân xã, phường, thị trấn; tổ chức, cá nhân có liên quan chịu trách nhiệm thi hành Quyết định này./.</w:t>
      </w:r>
    </w:p>
    <w:p>
      <w:r>
        <w:t>Nơi nhận:</w:t>
      </w:r>
    </w:p>
    <w:p>
      <w:r>
        <w:t>- Như Điều 3;</w:t>
      </w:r>
    </w:p>
    <w:p>
      <w:r>
        <w:t>- Văn phòng Chính phủ (Cục KSTTHC);</w:t>
      </w:r>
    </w:p>
    <w:p>
      <w:r>
        <w:t>- Chủ tịch, các Phó Chủ tịch tỉnh;</w:t>
      </w:r>
    </w:p>
    <w:p>
      <w:r>
        <w:t>- Lãnh đạo Văn phòng UBND tỉnh;</w:t>
      </w:r>
    </w:p>
    <w:p>
      <w:r>
        <w:t>- Bưu điện tỉnh;</w:t>
      </w:r>
    </w:p>
    <w:p>
      <w:r>
        <w:t>- VNPT Hưng Yên;</w:t>
      </w:r>
    </w:p>
    <w:p>
      <w:r>
        <w:t>- Trung tâm TT-HN tỉnh;</w:t>
      </w:r>
    </w:p>
    <w:p>
      <w:r>
        <w:t>- Lưu: VT, PVHCC&amp;KSTT L .</w:t>
      </w:r>
    </w:p>
    <w:p>
      <w:r>
        <w:t>CHỦ TỊCH</w:t>
      </w:r>
    </w:p>
    <w:p>
      <w:r>
        <w:t>Trần Quốc Văn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