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tổ chức của Phòng Quản lý đô thị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07/2024/QĐ-UBND</w:t>
      </w:r>
    </w:p>
    <w:p>
      <w:r>
        <w:t>Cần Giờ, ngày 02 tháng 10 năm 2024</w:t>
      </w:r>
    </w:p>
    <w:p>
      <w:r>
        <w:t>QUYẾT ĐỊNH</w:t>
      </w:r>
    </w:p>
    <w:p>
      <w:r>
        <w:t>BAN HÀNH QUY ĐỊNH VỀ CHỨC NĂNG, NHIỆM VỤ, QUYỀN HẠN VÀ TỔ CHỨC CỦA PHÒNG QUẢN LÝ ĐÔ THỊ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55/2024/QĐ-UBND ngày 26 tháng 8 năm 2024 của Ủy ban nhân dân Thành phố Hồ Chí Minh về ban hành quy định về hướng dẫn chức năng, nhiệm vụ, quyền hạn và tổ chức (quy chế mẫu) của Phòng Quản lý đô thị thuộc Ủy ban nhân dân quận - huyện;</w:t>
      </w:r>
    </w:p>
    <w:p>
      <w:r>
        <w:t>Theo đề nghị của Trưởng Phòng Nội vụ tại Tờ trình số 2138/TTr-NV ngày 01 tháng 10 năm 2024; Trưởng Phòng Quản lý đô thị tại Tờ trình số 1418/TTr-QLĐT ngày 26 tháng 9 năm 2024 và ý kiến của Phòng Tư pháp tại Báo cáo kết quả thẩm định số 925/BC-TP ngày 26 tháng 9 năm 2024.</w:t>
      </w:r>
    </w:p>
    <w:p>
      <w:r>
        <w:t>QUYẾT ĐỊNH:</w:t>
      </w:r>
    </w:p>
    <w:p>
      <w:r>
        <w:t>Điều 1. Ban hành Quy định</w:t>
      </w:r>
    </w:p>
    <w:p>
      <w:r>
        <w:t>Ban hành kèm theo Quyết định này là Quy định về chức năng, nhiệm vụ, quyền hạn và tổ chức của Phòng Quản lý đô thị thuộc Ủy ban nhân dân huyện Cần Giờ.</w:t>
      </w:r>
    </w:p>
    <w:p>
      <w:r>
        <w:t>Điều 2. Hiệu lực thi hành</w:t>
      </w:r>
    </w:p>
    <w:p>
      <w:r>
        <w:t>Quyết định này có hiệu lực thi hành kể từ ngày 09 tháng 10 năm 2024. Quyết định này thay thế Quyết định số 07/2011/QĐ-UBND ngày 14 tháng 02 năm 2011 của Ủy ban nhân dân huyện Cần Giờ về ban hành Quy chế tổ chức và hoạt động của Phòng Quản lý đô thị huyện.</w:t>
      </w:r>
    </w:p>
    <w:p>
      <w:r>
        <w:t>Điều 3. Trách nhiệm thi hành</w:t>
      </w:r>
    </w:p>
    <w:p>
      <w:r>
        <w:t>Chánh Văn phòng Hội đồng nhân dân và Ủy ban nhân dân huyện, Trưởng Phòng Tư pháp, Trưởng Phòng Nội vụ, Trưởng Phòng Quản lý đô thị, Thủ trưởng các cơ quan, đơn vị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Tư pháp Thành phố;</w:t>
      </w:r>
    </w:p>
    <w:p>
      <w:r>
        <w:t>- Sở Xây dựng;</w:t>
      </w:r>
    </w:p>
    <w:p>
      <w:r>
        <w:t>- Sở Quy hoạch - Kiến trúc;</w:t>
      </w:r>
    </w:p>
    <w:p>
      <w:r>
        <w:t>- Sở Giao thông vận tải;</w:t>
      </w:r>
    </w:p>
    <w:p>
      <w:r>
        <w:t>- Phòng Kiểm tra văn bản Sở Tư pháp TP;</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đơn vị sự nghiệp công lập thuộc huyện;</w:t>
      </w:r>
    </w:p>
    <w:p>
      <w:r>
        <w:t>- Phòng Quản lý đô thị;</w:t>
      </w:r>
    </w:p>
    <w:p>
      <w:r>
        <w:t>- Phòng Nội vụ;</w:t>
      </w:r>
    </w:p>
    <w:p>
      <w:r>
        <w:t>- Phòng Tư pháp;</w:t>
      </w:r>
    </w:p>
    <w:p>
      <w:r>
        <w:t>- Ủy ban nhân dân các xã, thị trấn;</w:t>
      </w:r>
    </w:p>
    <w:p>
      <w:r>
        <w:t>- Lưu: VT, QLĐT-Xuyên,NV-MT, VP-Thg.</w:t>
      </w:r>
    </w:p>
    <w:p>
      <w:r>
        <w:t>TM. ỦY BAN NHÂN DÂN</w:t>
      </w:r>
    </w:p>
    <w:p>
      <w:r>
        <w:t>CHỦ TỊCH</w:t>
      </w:r>
    </w:p>
    <w:p>
      <w:r>
        <w:t>Nguyễn Văn Hồng</w:t>
      </w:r>
    </w:p>
    <w:p>
      <w:r>
        <w:t>QUY ĐỊNH</w:t>
      </w:r>
    </w:p>
    <w:p>
      <w:r>
        <w:t>VỀ CHỨC NĂNG, NHIỆM VỤ, QUYỀN HẠN VÀ TỔ CHỨC CỦA PHÒNG QUẢN LÝ ĐÔ THỊ THUỘC ỦY BAN NHÂN DÂN HUYỆN CẦN GIỜ</w:t>
      </w:r>
    </w:p>
    <w:p>
      <w:r>
        <w:t>(Kèm theo Quyết định số 07/2024/QĐ-UBND ngày 02 tháng 10 năm 2024 của Ủy ban nhân dân huyện Cần Giờ)</w:t>
      </w:r>
    </w:p>
    <w:p>
      <w:r>
        <w:t>Điều 1. Phạm vi, đối tượng điều chỉnh</w:t>
      </w:r>
    </w:p>
    <w:p>
      <w:r>
        <w:t>1. Phạm vi điều chỉnh</w:t>
      </w:r>
    </w:p>
    <w:p>
      <w:r>
        <w:t>Quy định chức năng, nhiệm vụ, quyền hạn và tổ chức của Phòng Quản lý đô thị thuộc Ủy ban nhân dân huyện Cần Giờ (gọi tắt là Phòng Quản lý đô thị).</w:t>
      </w:r>
    </w:p>
    <w:p>
      <w:r>
        <w:t>2. Đối tượng điều chỉnh</w:t>
      </w:r>
    </w:p>
    <w:p>
      <w:r>
        <w:t>Quy định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Phòng Quản lý đô thị là cơ quan chuyên môn thuộc Ủy ban nhân dân huyện Cần Giờ (gọi tắt là Ủy ban nhân dân huyện), thực hiện chức năng tham mưu, giúp Ủy ban nhân dân huyện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huyện, Chủ tịch Ủy ban nhân dân huyện.</w:t>
      </w:r>
    </w:p>
    <w:p>
      <w:r>
        <w:t>2. Phòng Quản lý đô thị có tư cách pháp nhân, có con dấu và tài khoản riêng theo quy định của pháp luật; chịu sự chỉ đạo, quản lý về tổ chức, vị trí việc làm, biên chế và công tác của Ủy ban nhân dân huyện,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huyện: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w:t>
      </w:r>
    </w:p>
    <w:p>
      <w:r>
        <w:t>b) Dự thảo chương trình, giải pháp huy động, phối hợp liên ngành trong thực hiện công tác bảo đảm trật tự, an loàn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huyện, đường xã theo quy định của pháp luật;</w:t>
      </w:r>
    </w:p>
    <w:p>
      <w:r>
        <w:t>đ) Dự thảo văn bản quy định cụ thể chức năng, nhiệm vụ, quyền hạn và cơ cấu tổ chức của Phòng Quản lý đô thị.</w:t>
      </w:r>
    </w:p>
    <w:p>
      <w:r>
        <w:t>2. Trình Chủ tịch Ủy ban nhân dân huyện dự thảo các văn bản về lĩnh vực phụ trách thuộc thẩm quyền ban hành của Chủ tịch Ủy ban nhân dân huyện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thủy nội địa địa phương đang khai thác do huyện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huyện;</w:t>
      </w:r>
    </w:p>
    <w:p>
      <w:r>
        <w:t>đ) Phối hợp với các cơ quan có liên quan triển khai hoạt động tìm kiếm cứu nạn đường bộ, đường thủy nội địa, hàng hải và hàng không xảy ra trên địa bàn;</w:t>
      </w:r>
    </w:p>
    <w:p>
      <w:r>
        <w:t>e) Giúp Ủy ban nhân dân huyện thực hiện và chịu trách nhiệm về việc thẩm định, đăng ký, cấp các loại giấy phép thuộc phạm vi trách nhiệm, thẩm quyền của Phòng Quản lý đô thị theo quy định của pháp luật và theo phân công của Ủy ban nhân dân huyện;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huyện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huyện thực hiện lập quy chế quản lý kiến trúc, quy định quản lý theo đô án quy hoạch đô thị, thiết kế đô thị theo phân công, phân cấp và ủy quyền của Ủy ban nhân dân Thành phố Hồ Chí Minh, Ủy ban nhân dân huyện;</w:t>
      </w:r>
    </w:p>
    <w:p>
      <w:r>
        <w:t>d) Tham mưu, giúp Ủy ban nhân dân huyện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huyện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huyện phê duyệt, hoặc tham mưu Ủy ban nhân dân huyện tổ chức lập, trình cấp có thẩm quyền phê duyệt quy hoạch xây dựng trên địa bàn theo quy định của pháp luật;</w:t>
      </w:r>
    </w:p>
    <w:p>
      <w:r>
        <w:t>h) Tham mưu, giúp Ủy ban nhân dân huyện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huyện;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do huyện chịu trách nhiệm quản lý.</w:t>
      </w:r>
    </w:p>
    <w:p>
      <w:r>
        <w:t>5. Tham mưu, giúp Ủy ban nhân dân huyện quản lý nhà nước đối với các tổ chức kinh tế lập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xã, thị trấn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huyện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huyện.</w:t>
      </w:r>
    </w:p>
    <w:p>
      <w:r>
        <w:t>9. Theo dõi, tổng hợp, báo cáo định kỳ và đột xuất về tình hình thực hiện nhiệm vụ được giao với Ủy ban nhân dân huyện,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huyện.</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huyện.</w:t>
      </w:r>
    </w:p>
    <w:p>
      <w:r>
        <w:t>12. Thực hiện các nhiệm vụ khác theo sự phân công của Ủy ban nhân dân huyện, Chủ tịch Ủy ban nhân dân huyện và quy định của pháp luật.</w:t>
      </w:r>
    </w:p>
    <w:p>
      <w:r>
        <w:t>Điều 4. Tổ chức bộ máy</w:t>
      </w:r>
    </w:p>
    <w:p>
      <w:r>
        <w:t>1. Phòng Quản lý đô thị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Quản lý đô thị cho phù hợp và đúng quy định.</w:t>
      </w:r>
    </w:p>
    <w:p>
      <w:r>
        <w:t>2. Trưởng phòng Phòng Quản lý đô thị:</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Quản lý đô thị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quận - huyện, Sở Xây dựng, Sở Quy hoạch - Kiến trúc, Sở Giao thông vận tải về tổ chức, hoạt động của Phòng Quản lý đô thị; báo cáo công tác trước Hội đồng nhân dân huyện và Ủy ban nhân dân huyện khi được yêu cầu; phối hợp với người đứng đầu cơ quan chuyên môn, các tổ chức chính trị - xã hội quận - huyện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Quản lý đô thị do Chủ tịch Ủy ban nhân dân huyện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Điều 6. Tổ chức thực hiện</w:t>
      </w:r>
    </w:p>
    <w:p>
      <w:r>
        <w:t>1. Căn cứ Quyết định này, Trưởng phòng Phòng Quản lý đô thị có trách nhiệm tham mưu Ủy ban nhân dân huyện ban hành quyết định cụ thể hóa chức năng, nhiệm vụ, chế độ làm việc, mối quan hệ công tác trong công tác của Phòng Quản lý đô thị, quyền hạn, trách nhiệm, chức danh, tiêu chuẩn công chức của Phòng Quản lý đô thị phù hợp với đặc điểm của địa phương, nhưng không trái với nội dung Quyết định này.</w:t>
      </w:r>
    </w:p>
    <w:p>
      <w:r>
        <w:t>2. Trong quá trình thực hiện, nếu phát sinh các vấn đề vượt quá thẩm quyền thì Trưởng phòng Phòng Quản lý đô thị nghiên cứu đề xuất, kiến nghị với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