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06/2026/QĐ-UBND quy định phân cấp quản lý và thực hiện chế độ, chính sách đối với người có uy tín trong đồng bào dân tộc thiểu số trên địa bàn thành phố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22/05/2026</w:t>
            </w:r>
          </w:p>
        </w:tc>
      </w:tr>
      <w:tr>
        <w:tc>
          <w:tcPr>
            <w:tcW w:type="dxa" w:w="4320"/>
          </w:tcPr>
          <w:p>
            <w:r>
              <w:t>Ngày hiệu lực</w:t>
            </w:r>
          </w:p>
        </w:tc>
        <w:tc>
          <w:tcPr>
            <w:tcW w:type="dxa" w:w="4320"/>
          </w:tcPr>
          <w:p>
            <w:r>
              <w:t>05/06/2026</w:t>
            </w:r>
          </w:p>
        </w:tc>
      </w:tr>
      <w:tr>
        <w:tc>
          <w:tcPr>
            <w:tcW w:type="dxa" w:w="4320"/>
          </w:tcPr>
          <w:p>
            <w:r>
              <w:t>Tình trạng</w:t>
            </w:r>
          </w:p>
        </w:tc>
        <w:tc>
          <w:tcPr>
            <w:tcW w:type="dxa" w:w="4320"/>
          </w:tcPr>
          <w:p>
            <w:r>
              <w:t>Chưa xác định</w:t>
            </w:r>
          </w:p>
        </w:tc>
      </w:tr>
    </w:tbl>
    <w:p/>
    <w:p>
      <w:r>
        <w:t>ỦY BAN NHÂN DÂN</w:t>
      </w:r>
    </w:p>
    <w:p>
      <w:r>
        <w:t>THÀNH PHỐ ĐỒNG NAI</w:t>
      </w:r>
    </w:p>
    <w:p>
      <w:r>
        <w:t>-------</w:t>
      </w:r>
    </w:p>
    <w:p>
      <w:r>
        <w:t>CỘNG HÒA XÃ HỘI CHỦ NGHĨA VIỆT NAM</w:t>
      </w:r>
    </w:p>
    <w:p>
      <w:r>
        <w:t>Độc lập - Tự do - Hạnh phúc</w:t>
      </w:r>
    </w:p>
    <w:p>
      <w:r>
        <w:t>---------------</w:t>
      </w:r>
    </w:p>
    <w:p>
      <w:r>
        <w:t>Số: 06/2026/QĐ-UBND</w:t>
      </w:r>
    </w:p>
    <w:p>
      <w:r>
        <w:t>Đồng Nai, ngày 22 tháng 5 năm 2026</w:t>
      </w:r>
    </w:p>
    <w:p>
      <w:r>
        <w:t>QUYẾT ĐỊNH</w:t>
      </w:r>
    </w:p>
    <w:p>
      <w:r>
        <w:t>BAN HÀNH QUY ĐỊNH PHÂN CẤP QUẢN LÝ VÀ THỰC HIỆN CHẾ ĐỘ, CHÍNH SÁCH ĐỐI VỚI NGƯỜI CÓ UY TÍN TRONG ĐỒNG BÀO DÂN TỘC THIỂU SỐ TRÊN ĐỊA BÀN THÀNH PHỐ ĐỒNG NAI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định số 05/2011/NĐ-CP của Chính phủ về công tác dân tộc   được sửa đổi, bổ sung bởi Nghị định số 127/2024/NĐ-CP;</w:t>
      </w:r>
    </w:p>
    <w:p>
      <w:r>
        <w:t>Căn cứ Nghị định số 124/2025/NĐ-CP của Chính phủ quy định về phân quyền, phân cấp; phân định thẩm quyền của chính quyền địa phương 02 cấp trong lĩnh vực công tác dân tộc, tín ngưỡng, tôn giáo;</w:t>
      </w:r>
    </w:p>
    <w:p>
      <w:r>
        <w:t>Căn cứ Quyết định số 12/2018/QĐ-TTg của Thủ tướng Chính phủ về tiêu chí lựa chọn, công nhận người có uy tín và chính sách đối với người có uy tín trong đồng bào dân tộc thiểu số được sửa đổi, bổ sung bởi Quyết định số   28/2023/QĐ-TTg;</w:t>
      </w:r>
    </w:p>
    <w:p>
      <w:r>
        <w:t>Căn cứ Nghị quyết số 44/2025/NQ-HĐND của Hội đồng nhân dân tỉnh Đồng Nai quy định chế độ hỗ trợ đối với người có uy tín trong vùng đồng bào dân tộc thiểu số trên địa bàn tỉnh Đồng Nai;</w:t>
      </w:r>
    </w:p>
    <w:p>
      <w:r>
        <w:t>Theo đề nghị của Giám đốc Sở Dân tộc và Tôn giáo tại Tờ trình số 93/TTr-SDTTG ngày 03 tháng 4 năm 2026;</w:t>
      </w:r>
    </w:p>
    <w:p>
      <w:r>
        <w:t>Ủy ban nhân dân ban hành Quyết định ban hành Quy định phân cấp quản lý và thực hiện chế độ, chính sách đối với người có uy tín trong đồng bào dân tộc thiểu số trên địa bàn thành phố Đồng Nai.</w:t>
      </w:r>
    </w:p>
    <w:p>
      <w:r>
        <w:t>Điều 1.  Ban hành kèm theo Quyết định này Quy định phân cấp quản lý và thực hiện chế độ, chính sách đối với người có uy tín trong đồng bào dân tộc thiểu số trên địa bàn thành phố Đồng Nai.</w:t>
      </w:r>
    </w:p>
    <w:p>
      <w:r>
        <w:t>Điều 2. Hiệu lực thi hành</w:t>
      </w:r>
    </w:p>
    <w:p>
      <w:r>
        <w:t>1. Quyết định này có hiệu lực kể từ ngày 05 tháng 6 năm 2026.</w:t>
      </w:r>
    </w:p>
    <w:p>
      <w:r>
        <w:t>2. Quyết định này thay thế các Quyết định:</w:t>
      </w:r>
    </w:p>
    <w:p>
      <w:r>
        <w:t>a) Quyết định số 93/2024/QĐ-UBND ngày 31 tháng 12 năm 2024 của Ủy ban nhân dân tỉnh Đồng Nai quy định phân công nhiệm vụ quản lý, tổ chức thực hiện chính sách đối với người có uy tín và trách nhiệm của người có uy tín trong vùng đồng bào dân tộc thiểu số trên địa bàn tỉnh Đồng Nai.</w:t>
      </w:r>
    </w:p>
    <w:p>
      <w:r>
        <w:t>b) Quyết định số 2473/QĐ-UBND ngày 20 tháng 11 năm 2019 của Chủ tịch Ủy ban nhân dân tỉnh Bình Phước quy định về phân công nhiệm vụ quản lý, tổ chức thực hiện chính sách và vận động, phát huy vai trò của người có uy tín trong đồng bào dân tộc thiểu số trên địa bàn tỉnh Bình Phước.</w:t>
      </w:r>
    </w:p>
    <w:p>
      <w:r>
        <w:t>c) Quyết định số 1768/QĐ-UBND ngày 06 tháng 7 năm 2021 của Chủ tịch Ủy ban nhân dân tỉnh Bình Phước về sửa đổi một số điều của Quy định kèm theo Quyết định số 2473/QĐ-UBND ngày 20 tháng 11 năm 2019 của Chủ tịch Ủy ban nhân dân tỉnh quy định về phân công nhiệm vụ quản lý, tổ chức thực hiện chính sách và vận động, phát huy vai trò của người có uy tín trong đồng bào dân tộc thiểu số trên địa bàn tỉnh Bình Phước.</w:t>
      </w:r>
    </w:p>
    <w:p>
      <w:r>
        <w:t>Điều 3.  Chánh Văn phòng Ủy ban nhân dân thành phố; Giám đốc các Sở, ngành: Tài chính, Dân tộc và Tôn giáo; Tổng Biên tập Báo và Phát thanh, Truyền hình Đồng Nai; Thủ trưởng các sở, ban, ngành, đơn vị thuộc Ủy ban nhân dân thành phố; Chủ tịch Ủy ban nhân dân các xã, phường và các cơ quan, tổ chức, cá nhân có liên quan chịu trách nhiệm thi hành Quyết định này.</w:t>
      </w:r>
    </w:p>
    <w:p>
      <w:r>
        <w:t>Nơi nhận:</w:t>
      </w:r>
    </w:p>
    <w:p>
      <w:r>
        <w:t>- Như Điều 3;</w:t>
      </w:r>
    </w:p>
    <w:p>
      <w:r>
        <w:t>- Vụ Pháp chế - Bộ Dân tộc và Tôn giáo;</w:t>
      </w:r>
    </w:p>
    <w:p>
      <w:r>
        <w:t>- Cục Kiểm tra văn bản và Tổ chức thi hành pháp luật - Bộ Tư pháp;</w:t>
      </w:r>
    </w:p>
    <w:p>
      <w:r>
        <w:t>- Thường trực Thành ủy;</w:t>
      </w:r>
    </w:p>
    <w:p>
      <w:r>
        <w:t>- Thường trực HĐND thành phố;</w:t>
      </w:r>
    </w:p>
    <w:p>
      <w:r>
        <w:t>- Ban Thường trực UBMTTQVN thành phố;</w:t>
      </w:r>
    </w:p>
    <w:p>
      <w:r>
        <w:t>- Ban Tuyên giáo và Dân vận Thành ủy;</w:t>
      </w:r>
    </w:p>
    <w:p>
      <w:r>
        <w:t>- Chủ tịch, các PCT. UBND thành phố;</w:t>
      </w:r>
    </w:p>
    <w:p>
      <w:r>
        <w:t>- Ban Dân tộc HĐND thành phố;</w:t>
      </w:r>
    </w:p>
    <w:p>
      <w:r>
        <w:t>- Chánh, các PCVP. UBND thành phố;</w:t>
      </w:r>
    </w:p>
    <w:p>
      <w:r>
        <w:t>- Công báo điện tử thành phố;</w:t>
      </w:r>
    </w:p>
    <w:p>
      <w:r>
        <w:t>- Lưu: VT, TH, KTNS, NC, KGVX (133b).</w:t>
      </w:r>
    </w:p>
    <w:p>
      <w:r>
        <w:t>TM. ỦY BAN NHÂN DÂN</w:t>
      </w:r>
    </w:p>
    <w:p>
      <w:r>
        <w:t>KT. CHỦ TỊCH</w:t>
      </w:r>
    </w:p>
    <w:p>
      <w:r>
        <w:t>PHÓ CHỦ TỊCH</w:t>
      </w:r>
    </w:p>
    <w:p>
      <w:r>
        <w:t>Lê Trường Sơn</w:t>
      </w:r>
    </w:p>
    <w:p>
      <w:r>
        <w:t>QUY ĐỊNH</w:t>
      </w:r>
    </w:p>
    <w:p>
      <w:r>
        <w:t>PHÂN CẤP QUẢN LÝ VÀ THỰC HIỆN CHẾ ĐỘ, CHÍNH SÁCH ĐỐI VỚI NGƯỜI CÓ UY TÍN TRONG ĐỒNG BÀO DÂN TỘC THIỂU SỐ TRÊN ĐỊA BÀN THÀNH PHỐ ĐỒNG NAI</w:t>
      </w:r>
    </w:p>
    <w:p>
      <w:r>
        <w:t>(Ban hành kèm theo Quyết định số 06/2026/QĐ-UBND)</w:t>
      </w:r>
    </w:p>
    <w:p>
      <w:r>
        <w:t>Chương I</w:t>
      </w:r>
    </w:p>
    <w:p>
      <w:r>
        <w:t>QUY ĐỊNH CHUNG</w:t>
      </w:r>
    </w:p>
    <w:p>
      <w:r>
        <w:t>Điều 1. Phạm vi điều chỉnh</w:t>
      </w:r>
    </w:p>
    <w:p>
      <w:r>
        <w:t>Quy định này quy định về phân cấp quản lý và thực hiện chế độ, chính sách đối với người có uy tín trong đồng bào dân tộc thiểu số trên địa bàn thành phố Đồng Nai (sau đây gọi tắt là người có uy tín); kinh phí thực hiện quản lý và thực hiện chế độ, chính sách đối với người có uy tín; trách nhiệm thực hiện của các Sở, ban, ngành và Ủy ban nhân dân các xã, phường (sau đây gọi chung là Ủy ban nhân dân cấp xã).</w:t>
      </w:r>
    </w:p>
    <w:p>
      <w:r>
        <w:t>Điều 2. Đối tượng áp dụng</w:t>
      </w:r>
    </w:p>
    <w:p>
      <w:r>
        <w:t>Quy định này áp dụng đối với Sở Dân tộc và Tôn giáo, Báo và Phát thanh, Truyền hình Đồng Nai và Ủy ban nhân dân cấp xã; các tổ chức, cá nhân có liên quan đến thực hiện phân cấp quản lý và thực hiện chế độ, chính sách đối với người có uy tín.</w:t>
      </w:r>
    </w:p>
    <w:p>
      <w:r>
        <w:t>Điều 3. Nguyên tắc quản lý và thực hiện chế độ, chính sách đối với người có uy tín</w:t>
      </w:r>
    </w:p>
    <w:p>
      <w:r>
        <w:t>1. Ủy ban nhân dân thành phố thống nhất quản lý nhà nước đối với công tác người có uy tín và việc thực hiện chế độ, chính sách đối với người có uy tín trên địa bàn thành phố.</w:t>
      </w:r>
    </w:p>
    <w:p>
      <w:r>
        <w:t>2. Thực hiện đúng nguyên tắc, tiêu chí, đối tượng, điều kiện lựa chọn người có uy tín quy định tại Điều 3, Điều 4 Quyết định số 12/2018/QĐ-TTg ngày 06 tháng 3 năm 2018 của Thủ tướng Chính phủ về tiêu chí lựa chọn, công nhận</w:t>
      </w:r>
    </w:p>
    <w:p>
      <w:r>
        <w:t>người có uy tín và chính sách đối với người có uy tín trong đồng bào dân tộc thiểu số, được sửa đổi, bổ sung bởi Quyết định số 28/2023/QĐ-TTg.</w:t>
      </w:r>
    </w:p>
    <w:p>
      <w:r>
        <w:t>3. Việc phân cấp quản lý và thực hiện chế độ, chính sách phải bảo đảm phù hợp với chức năng, nhiệm vụ, quyền hạn của từng cấp chính quyền địa phương; không làm thay đổi thẩm quyền của cơ quan nhà nước theo quy định của pháp luật.</w:t>
      </w:r>
    </w:p>
    <w:p>
      <w:r>
        <w:t>4. Tăng cường trách nhiệm của cơ quan được phân cấp; xác định rõ nhiệm vụ, quyền hạn, khả năng thực hiện nhiệm vụ và phát huy vai trò, tính chủ động của cơ quan, người đứng đầu cơ quan được phân cấp; bảo đảm điều kiện về tài chính, nguồn nhân lực và các điều kiện cần thiết khác để thực hiện nhiệm vụ phân cấp.</w:t>
      </w:r>
    </w:p>
    <w:p>
      <w:r>
        <w:t>Chương II</w:t>
      </w:r>
    </w:p>
    <w:p>
      <w:r>
        <w:t>PHÂN CẤP QUẢN LÝ VÀ THỰC HIỆN CHẾ ĐỘ, CHÍNH SÁCH ĐỐI VỚI NGƯỜI CÓ UY TÍN</w:t>
      </w:r>
    </w:p>
    <w:p>
      <w:r>
        <w:t>Điều 4. Phân cấp quản lý chính sách đối với người có uy tín</w:t>
      </w:r>
    </w:p>
    <w:p>
      <w:r>
        <w:t>1. Sở Dân tộc và Tôn giáo</w:t>
      </w:r>
    </w:p>
    <w:p>
      <w:r>
        <w:t>a) Tổng hợp danh sách người có uy tín trên địa bàn thành phố báo cáo Ủy ban nhân dân thành phố, Bộ Dân tộc và Tôn giáo theo quy định; Thông báo danh sách người có uy tín đến các cơ quan liên quan để tổ chức thực hiện chính sách, phát huy vai trò của người có uy tín theo ngành, lĩnh vực.</w:t>
      </w:r>
    </w:p>
    <w:p>
      <w:r>
        <w:t>b) Chủ động nắm tình hình, thu thập thông tin từ đội ngũ người có uy tín để kịp thời xử lý các vấn đề phát sinh trong vùng đồng bào dân tộc thiểu số và miền núi.</w:t>
      </w:r>
    </w:p>
    <w:p>
      <w:r>
        <w:t>c) Định kỳ tổng kết, đánh giá việc thực hiện chính sách đối với người có uy tín; báo cáo Ủy ban nhân dân thành phố, Bộ Dân tộc và Tôn giáo theo quy định.</w:t>
      </w:r>
    </w:p>
    <w:p>
      <w:r>
        <w:t>2. Ủy ban nhân dân cấp xã</w:t>
      </w:r>
    </w:p>
    <w:p>
      <w:r>
        <w:t>a) Thực hiện quản lý, theo dõi hoạt động và phát huy vai trò người có uy tín trên địa bàn xã, phường (sau đây gọi chung là xã).</w:t>
      </w:r>
    </w:p>
    <w:p>
      <w:r>
        <w:t>b) Kịp thời thông tin, đề xuất Sở Dân tộc và Tôn giáo hỗ trợ, động viên, khen thưởng người có uy tín; phối hợp triển khai các nội dung do Sở Dân tộc và Tôn giáo tổ chức.</w:t>
      </w:r>
    </w:p>
    <w:p>
      <w:r>
        <w:t>c) Định kỳ 6 tháng, 01 năm báo cáo về công tác quản lý, kết quả thực hiện các chế độ, chính sách đối với người có uy tín, kết quả thực hiện nhiệm vụ của người có uy tín trên địa bàn xã về Sở Dân tộc và Tôn giáo để tổng hợp, báo cáo Ủy ban nhân dân thành phố, Bộ Dân tộc và Tôn giáo.</w:t>
      </w:r>
    </w:p>
    <w:p>
      <w:r>
        <w:t>d) Bố trí kinh phí từ ngân sách địa phương theo phân cấp để tổ chức quản lý và thực hiện chế độ, chính sách đối với người có uy tín theo quy định của Luật Ngân sách nhà nước số 89/2025/QH15.</w:t>
      </w:r>
    </w:p>
    <w:p>
      <w:r>
        <w:t>Điều 5. Phân cấp thực hiện chế độ, chính sách đối với người có uy tín</w:t>
      </w:r>
    </w:p>
    <w:p>
      <w:r>
        <w:t>1. Cung cấp thông tin</w:t>
      </w:r>
    </w:p>
    <w:p>
      <w:r>
        <w:t>a) Sở Dân tộc và Tôn giáo</w:t>
      </w:r>
    </w:p>
    <w:p>
      <w:r>
        <w:t>- Tổ chức họp mặt, tập huấn, bồi dưỡng kiến thức, cung cấp thông tin cho người có uy tín về pháp luật, quốc phòng, an ninh, kiến thức cơ bản về công tác dân tộc và chính sách dân tộc, kiến thức chuyển đổi số, kỹ năng khai thác, sử dụng, xử lý thông tin trên Internet, mạng xã hội và các kỹ năng hòa giải, tuyên truyền, vận động quần chúng. Quyết định số lượng, hình thức tổ chức hội nghị, lớp tập huấn theo yêu cầu, nhiệm vụ và điều kiện cụ thể của thành phố.</w:t>
      </w:r>
    </w:p>
    <w:p>
      <w:r>
        <w:t>- Cấp (không thu tiền): Ấn phẩm báo của Cơ quan ngôn luận thuộc cơ quan quản lý nhà nước hoạt động trong lĩnh vực dân tộc và công tác dân tộc; Bản tin Dân tộc thiểu số và Miền núi của Sở Dân tộc và Tôn giáo.</w:t>
      </w:r>
    </w:p>
    <w:p>
      <w:r>
        <w:t>- Hằng năm, tổ chức các đoàn đại biểu người có uy tín đi làm việc, giao lưu, gặp mặt, tọa đàm, học hỏi kinh nghiệm tại các cơ quan Trung ương, các tỉnh, thành phố.</w:t>
      </w:r>
    </w:p>
    <w:p>
      <w:r>
        <w:t>b) Báo và Phát thanh, Truyền hình Đồng Nai</w:t>
      </w:r>
    </w:p>
    <w:p>
      <w:r>
        <w:t>Cấp (không thu tiền) Báo Đồng Nai cho người có uy tín.</w:t>
      </w:r>
    </w:p>
    <w:p>
      <w:r>
        <w:t>c) Ủy ban nhân dân cấp xã</w:t>
      </w:r>
    </w:p>
    <w:p>
      <w:r>
        <w:t>- Tổ chức họp mặt, cung cấp thông tin mới về đường lối, chủ trương của Đảng, chính sách pháp luật của Nhà nước, tình hình nhiệm vụ phát triển kinh tế - xã hội, đảm bảo quốc phòng, an ninh trật tự và kết quả thực hiện các chương trình, dự án, chính sách dân tộc đang thực hiện trên địa bàn xã cho người có uy tín theo hình thức phù hợp.</w:t>
      </w:r>
    </w:p>
    <w:p>
      <w:r>
        <w:t>- Tổ chức hoặc lồng ghép, phối hợp tổ chức cho người có uy tín trên địa bàn xã đi làm việc, giao lưu, gặp mặt, tọa đàm, học hỏi kinh nghiệm tại các cơ quan, các xã, phường trên địa bàn thành phố phù hợp điều kiện cụ thể của địa phương.</w:t>
      </w:r>
    </w:p>
    <w:p>
      <w:r>
        <w:t>- Lập danh sách nhu cầu người có uy tín cần tập huấn, bồi dưỡng kiến thức, đi làm việc, giao lưu, gặp mặt, tọa đàm, học hỏi kinh nghiệm tại các cơ quan Trung ương và các tỉnh, thành phố theo đề nghị của Sở Dân tộc và Tôn giáo.</w:t>
      </w:r>
    </w:p>
    <w:p>
      <w:r>
        <w:t>2. Hỗ trợ vật chất, động viên tinh thần a) Sở Dân tộc và Tôn giáo</w:t>
      </w:r>
    </w:p>
    <w:p>
      <w:r>
        <w:t>- Thăm hỏi, hỗ trợ người có uy tín ốm đau đi điều trị bệnh tại cơ sở khám bệnh, chữa bệnh thuộc cấp khám bệnh, chữa bệnh chuyên sâu.</w:t>
      </w:r>
    </w:p>
    <w:p>
      <w:r>
        <w:t>- Thăm hỏi, hỗ trợ hộ gia đình người có uy tín gặp khó khăn đột xuất do sự cố, thiên tai, hỏa hoạn.</w:t>
      </w:r>
    </w:p>
    <w:p>
      <w:r>
        <w:t>- Thăm viếng, động viên khi người có uy tín, thân nhân trong gia đình người có uy tín (cha, mẹ, vợ, chồng, con) qua đời.</w:t>
      </w:r>
    </w:p>
    <w:p>
      <w:r>
        <w:t>- Thăm hỏi, động viên người có uy tín theo yêu cầu phát huy vai trò của người có uy tín.</w:t>
      </w:r>
    </w:p>
    <w:p>
      <w:r>
        <w:t>b) Ủy ban nhân dân cấp xã</w:t>
      </w:r>
    </w:p>
    <w:p>
      <w:r>
        <w:t>- Hỗ trợ kinh phí thực hiện nhiệm vụ đối với người có uy tín.</w:t>
      </w:r>
    </w:p>
    <w:p>
      <w:r>
        <w:t>- Mua, cấp thẻ bảo hiểm y tế hằng năm cho người có uy tín chưa được hỗ trợ 100% mức đóng từ chính sách khác (cấp 01 lần/01 năm). Đối với các trường hợp người có uy tín được công nhận thay thế, bổ sung chưa có thẻ bảo hiểm y tế thì thực hiện mua, cấp thẻ bảo hiểm y tế từ thời điểm được công nhận.</w:t>
      </w:r>
    </w:p>
    <w:p>
      <w:r>
        <w:t>- Tổ chức thăm hỏi, tặng quà người có uy tín trên địa bàn xã nhân dịp Tết Nguyên đán, Tết hoặc lễ hội truyền thống của các dân tộc thiểu số.</w:t>
      </w:r>
    </w:p>
    <w:p>
      <w:r>
        <w:t>- Thăm hỏi, hỗ trợ người có uy tín ốm đau đi điều trị bệnh tại cơ sở khám bệnh, chữa bệnh thuộc cấp khám bệnh, chữa bệnh cơ bản và cấp khám bệnh, chữa bệnh ban đầu.</w:t>
      </w:r>
    </w:p>
    <w:p>
      <w:r>
        <w:t>- Thăm viếng, động viên khi người có uy tín, thân nhân trong gia đình người có uy tín (cha, mẹ, vợ, chồng, con) qua đời.</w:t>
      </w:r>
    </w:p>
    <w:p>
      <w:r>
        <w:t>3. Biểu dương, khen thưởng, tôn vinh người có uy tín a) Sở Dân tộc và Tôn giáo</w:t>
      </w:r>
    </w:p>
    <w:p>
      <w:r>
        <w:t>- Hằng năm, Sở Dân tộc và Tôn giáo tổ chức Hội nghị họp mặt và biểu dương, khen thưởng người có uy tín có thành tích tiêu biểu, xuất sắc trong lao động sản xuất, phát triển kinh tế - xã hội, bảo vệ an ninh trật tự, giữ gìn bản sắc văn hóa và đoàn kết dân tộc.</w:t>
      </w:r>
    </w:p>
    <w:p>
      <w:r>
        <w:t>- Định kỳ 05 năm/lần, Sở Dân tộc và Tôn giáo tham mưu Ủy ban nhân dân thành phố tổ chức Hội nghị biểu dương, tôn vinh, khen thưởng người có uy tín tiêu biểu.</w:t>
      </w:r>
    </w:p>
    <w:p>
      <w:r>
        <w:t>- Hướng dẫn Ủy ban nhân dân cấp xã lập hồ sơ đề nghị Trung ương, Chủ tịch Ủy ban nhân dân thành phố khen thưởng người có uy tín theo quy định; tổng hợp, thẩm định hồ sơ, trình Chủ tịch Ủy ban nhân dân thành phố đề nghị Trung ương khen thưởng hoặc tặng thưởng bằng khen (qua Thường trực Hội đồng Thi đua - Khen thưởng thành phố).</w:t>
      </w:r>
    </w:p>
    <w:p>
      <w:r>
        <w:t>- Thực hiện khen thưởng người có uy tín tại Hội nghị họp mặt, biểu dương khen thưởng người có uy tín hằng năm và Hội nghị biểu dương, tôn vinh, khen thưởng người có uy tín giai đoạn 05 năm.</w:t>
      </w:r>
    </w:p>
    <w:p>
      <w:r>
        <w:t>b) Ủy ban nhân dân cấp xã</w:t>
      </w:r>
    </w:p>
    <w:p>
      <w:r>
        <w:t>- Hằng năm, tùy vào số lượng người có uy tín trên địa bàn xã, Ủy ban nhân dân cấp xã tổ chức họp mặt hoặc lồng ghép vào các Hội nghị do địa phương tổ chức.</w:t>
      </w:r>
    </w:p>
    <w:p>
      <w:r>
        <w:t>- Căn cứ vào thời gian tổ chức Hội nghị biểu dương, tôn vinh, khen thưởng người có uy tín tiêu biểu cấp thành phố (05 năm/lần), Ủy ban nhân dân cấp xã lựa chọn, quyết định hình thức, thời gian tổ chức các hoạt động biểu dương, tôn vinh, khen thưởng người có uy tín có thành tích tiêu biểu trên địa bàn xã đảm bảo phù hợp với quy mô, số lượng người có uy tín và tình hình thực tiễn của địa phương.</w:t>
      </w:r>
    </w:p>
    <w:p>
      <w:r>
        <w:t>- Lập hồ sơ đề nghị Trung ương, Chủ tịch Ủy ban nhân dân thành phố, cơ quan thuộc Ủy ban nhân dân thành phố khen thưởng người có uy tín theo đề nghị, hướng dẫn của Sở Dân tộc và Tôn giáo và các cơ quan thuộc Ủy ban nhân dân thành phố.</w:t>
      </w:r>
    </w:p>
    <w:p>
      <w:r>
        <w:t>- Quyết định khen thưởng người có uy tín có thành tích hoạt động trong năm và giai đoạn.</w:t>
      </w:r>
    </w:p>
    <w:p>
      <w:r>
        <w:t>4. Đón tiếp các đoàn đại biểu người có uy tín; hỗ trợ người có uy tín tham gia các hoạt động do cơ quan thuộc Trung ương và tỉnh, thành phố tổ chức</w:t>
      </w:r>
    </w:p>
    <w:p>
      <w:r>
        <w:t>a) Sở Dân tộc và Tôn giáo</w:t>
      </w:r>
    </w:p>
    <w:p>
      <w:r>
        <w:t>- Đón tiếp các đoàn đại biểu người có uy tín các tỉnh, thành phố đến làm việc, giao lưu, gặp mặt, tọa đàm, học hỏi kinh nghiệm.</w:t>
      </w:r>
    </w:p>
    <w:p>
      <w:r>
        <w:t>- Đón tiếp, tặng quà đại biểu trong đoàn đại biểu người có uy tín do cấp xã tổ chức đến làm việc, giao lưu, gặp mặt, tọa đàm, học hỏi kinh nghiệm.</w:t>
      </w:r>
    </w:p>
    <w:p>
      <w:r>
        <w:t>- Bố trí phương tiện đi lại, ăn, ngủ cho đại biểu người có uy tín đến các cơ quan thuộc Trung ương và tỉnh, thành phố dự hội nghị, họp mặt, làm việc theo thực tế từng nhiệm vụ cụ thể.</w:t>
      </w:r>
    </w:p>
    <w:p>
      <w:r>
        <w:t>b) Ủy ban nhân dân cấp xã</w:t>
      </w:r>
    </w:p>
    <w:p>
      <w:r>
        <w:t>- Đón tiếp các đoàn đại biểu người có uy tín do các cơ quan, địa phương trong và ngoài thành phố tổ chức đến làm việc, giao lưu, gặp mặt, tọa đàm, học hỏi kinh nghiệm.</w:t>
      </w:r>
    </w:p>
    <w:p>
      <w:r>
        <w:t>- Bố trí phương tiện đi lại, tạo điều kiện cho người có uy tín: tham gia các hoạt động do cơ quan thuộc thành phố tổ chức; đến địa điểm tập trung đi dự hội nghị, họp mặt, làm việc do cơ quan thuộc Trung ương và các tỉnh, thành phố tổ chức.</w:t>
      </w:r>
    </w:p>
    <w:p>
      <w:r>
        <w:t>Điều 6. Kinh phí thực hiện quản lý và thực hiện chế độ, chính sách được phân cấp</w:t>
      </w:r>
    </w:p>
    <w:p>
      <w:r>
        <w:t>1. Kinh phí thực hiện quản lý và thực hiện chế độ, chính sách đối với người có uy tín từ nguồn ngân sách nhà nước bố trí hằng năm cho các cơ quan, đơn vị, địa phương theo phân cấp ngân sách hiện hành và các nguồn kinh phí hợp pháp khác theo quy định.</w:t>
      </w:r>
    </w:p>
    <w:p>
      <w:r>
        <w:t>2. Nội dung và mức chi thực hiện các chế độ, chính sách đối với người có uy tín thực hiện theo quy định tại Nghị quyết số 44/2025/NQ-HĐND ngày 10 tháng 12 năm 2025 của Hội đồng nhân dân tỉnh Đồng Nai và các quy định pháp luật có liên quan.</w:t>
      </w:r>
    </w:p>
    <w:p>
      <w:r>
        <w:t>3. Kinh phí phục vụ công tác quản lý, theo dõi, kiểm tra, đánh giá, sơ kết, tổng kết, tổ chức thực hiện chính sách đối với người có uy tín được bố trí trong dự toán chi không thường xuyên hằng năm của Sở Dân tộc và Tôn giáo, Ủy ban nhân dân cấp xã theo quy định hiện hành.</w:t>
      </w:r>
    </w:p>
    <w:p>
      <w:r>
        <w:t>4. Công tác lập dự toán, chấp hành dự toán và quyết toán kinh phí thực hiện chính sách đối với người có uy tín thực hiện theo quy định của Luật Ngân sách nhà nước số 89/2025/QH15 và các văn bản hướng dẫn Luật.</w:t>
      </w:r>
    </w:p>
    <w:p>
      <w:r>
        <w:t>Chương III</w:t>
      </w:r>
    </w:p>
    <w:p>
      <w:r>
        <w:t>TỔ CHỨC THỰC HIỆN</w:t>
      </w:r>
    </w:p>
    <w:p>
      <w:r>
        <w:t>Điều 7. Trách nhiệm thực hiện</w:t>
      </w:r>
    </w:p>
    <w:p>
      <w:r>
        <w:t>1. Sở Dân tộc và Tôn giáo</w:t>
      </w:r>
    </w:p>
    <w:p>
      <w:r>
        <w:t>a) Chịu trách nhiệm triển khai quy định phân cấp này đến các cơ quan, đơn vị có liên quan, thông báo đến người có uy tín Quy định phân cấp này.</w:t>
      </w:r>
    </w:p>
    <w:p>
      <w:r>
        <w:t>b) Theo dõi, hướng dẫn và tổ chức thực hiện các nội dung được phân cấp tại Quy định này.</w:t>
      </w:r>
    </w:p>
    <w:p>
      <w:r>
        <w:t>2. Ủy ban nhân dân cấp xã</w:t>
      </w:r>
    </w:p>
    <w:p>
      <w:r>
        <w:t>a) Tổ chức thực hiện các nội dung được phân cấp tại Quy định này.</w:t>
      </w:r>
    </w:p>
    <w:p>
      <w:r>
        <w:t>b) Căn cứ vào nội dung, chính sách tại Điều 4, Điều 5 Quy định này, hỗ trợ, tạo điều kiện cho người có uy tín thực hiện nhiệm vụ được giao phù hợp với điều kiện thực tế của địa phương.</w:t>
      </w:r>
    </w:p>
    <w:p>
      <w:r>
        <w:t>3. Thủ trưởng các sở, ban, ngành và các cơ quan, đơn vị có liên quan căn cứ chức năng, nhiệm vụ của ngành có trách nhiệm thực hiện và phối hợp thực hiện các nội dung Quy định này; phát huy vai trò của người có uy tín theo lĩnh vực ngành quản lý.</w:t>
      </w:r>
    </w:p>
    <w:p>
      <w:r>
        <w:t>Điều 8. Sửa đổi, bổ sung</w:t>
      </w:r>
    </w:p>
    <w:p>
      <w:r>
        <w:t>1. Trường hợp các văn bản áp dụng để thực hiện quản lý và thực hiện chế độ, chính sách đối với người có uy tín được sửa đổi, bổ sung hoặc thay thế thì áp dụng theo các văn bản sửa đổi, bổ sung hoặc thay thế đó.</w:t>
      </w:r>
    </w:p>
    <w:p>
      <w:r>
        <w:t>2. Trong quá trình thực hiện, nếu phát sinh khó khăn, vướng mắc, các cơ quan, đơn vị kịp thời báo cáo Ủy ban nhân dân thành phố (qua Sở Dân tộc và Tôn giáo) xem xét, sửa đổi, bổ sung Quy định này cho phù hợp với yêu cầu thực tiễn và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