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quy định chức năng, nhiệm vụ, quyền hạn, cơ cấu tổ chức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06/2025/QĐ-UBND</w:t>
      </w:r>
    </w:p>
    <w:p>
      <w:r>
        <w:t>Hưng Yên, ngày 01 tháng 7 năm 2025</w:t>
      </w:r>
    </w:p>
    <w:p>
      <w:r>
        <w:t>QUYẾT ĐỊNH</w:t>
      </w:r>
    </w:p>
    <w:p>
      <w:r>
        <w:t>QUY ĐỊNH CHỨC NĂNG, NHIỆM VỤ, QUYỀN HẠN, CƠ CẤU TỔ CHỨC CỦA SỞ NÔNG NGHIỆP VÀ MÔI TRƯỜNG TỈNH HƯNG YÊN</w:t>
      </w:r>
    </w:p>
    <w:p>
      <w:r>
        <w:t>Căn cứ Luật Tổ chức chính quyền địa phương ngày 16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55/2011/NĐ-CP ngày 04 tháng 7 năm 2011 của Chính phủ quy định chức năng, nhiệm vụ, quyền hạn và tổ chức bộ máy của tổ chức pháp chế;</w:t>
      </w:r>
    </w:p>
    <w:p>
      <w:r>
        <w:t>Căn cứ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w:t>
      </w:r>
    </w:p>
    <w:p>
      <w:r>
        <w:t>Căn cứ Nghị định số 158/2018/NĐ-CP ngày 22 tháng 11 năm 2018 của Chính phủ quy định về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cấp tỉnh, thành phố trực thuộc trung ương và Ủy ban nhân dân xã, phường, đặc khu thuộc tỉnh, thành phố trực thuộc trung ương;</w:t>
      </w:r>
    </w:p>
    <w:p>
      <w:r>
        <w:t>Theo đề nghị của Giám đốc Sở Nội vụ tại Tờ trình số 01/TTr-SNV ngày 01 tháng 7 năm 2025;</w:t>
      </w:r>
    </w:p>
    <w:p>
      <w:r>
        <w:t>Ủy ban nhân dân ban hành Quyết định quy định chức năng, nhiệm vụ, quyền hạn và cơ cấu tổ chức của Sở Nông nghiệp và Môi trường tỉnh Hưng Yên.</w:t>
      </w:r>
    </w:p>
    <w:p>
      <w:r>
        <w:t>Điều 1. Vị trí và chức năng</w:t>
      </w:r>
    </w:p>
    <w:p>
      <w:r>
        <w:t>1. Sở Nông nghiệp và Môi trường là cơ quan chuyên môn thuộc  Ủy ban nhân dân tỉnh Hưng Yên, thực hiện chức năng tham mưu,  giúp Ủy ban nhân dân tỉnh quản lý nhà nước về: Nông nghiệp; lâm nghiệp; diêm nghiệp; thủy sản; thủy lợi; phòng, chống thiên tai; giảm nghèo; phát triển nông thôn; đất đai; tài nguyên nước; tài nguyên khoáng sản, địa chất; môi trường; khí tượng thuỷ văn; biến đổi khí hậu; đo đạc và bản đồ; quản lý tổng hợp tài nguyên và bảo vệ môi trường biển; viễn thám; quản lý nhà nước các dịch vụ công trong các lĩnh vực thuộc phạm vi quản lý theo quy định của pháp luật.</w:t>
      </w:r>
    </w:p>
    <w:p>
      <w:r>
        <w:t>2. Sở Nông nghiệp và Môi trường (sau đây viết tắt là Sở) có tư cách pháp nhân, có con dấu, tài khoản riêng theo quy định của pháp luật; chịu sự chỉ đạo, quản lý của Ủy ban nhân dân tỉnh, đồng thời chịu sự chỉ đạo, hướng dẫn, kiểm tra về chuyên môn, nghiệp vụ của Bộ Nông nghiệp và Môi trường.</w:t>
      </w:r>
    </w:p>
    <w:p>
      <w:r>
        <w:t>3. Trụ sở làm việc</w:t>
      </w:r>
    </w:p>
    <w:p>
      <w:r>
        <w:t>Trụ sở chính (cơ sở 1): Số 01 đường Nguyễn Lương Bằng , Phường Phố Hiến, tỉnh Hưng Yên;</w:t>
      </w:r>
    </w:p>
    <w:p>
      <w:r>
        <w:t>Cơ sở 2: Số 533 đường Nguyễn Văn Linh, phường Phố Hiến, tỉnh Hưng Yên;</w:t>
      </w:r>
    </w:p>
    <w:p>
      <w:r>
        <w:t>Cơ sở 3: Số 01 Phố Lê Lợi, phường Thái Bình, tỉnh Hưng Yên;</w:t>
      </w:r>
    </w:p>
    <w:p>
      <w:r>
        <w:t>Cơ sở 4: Số 12 Đường Quang Trung, phường Trần Hưng Đạo, tỉnh Hưng Yên .</w:t>
      </w:r>
    </w:p>
    <w:p>
      <w:r>
        <w:t>Điều 2. Nhiệm vụ và quyền hạn</w:t>
      </w:r>
    </w:p>
    <w:p>
      <w:r>
        <w:t>Sở Nông nghiệp và Môi trường thực hiện các nhiệm vụ, quyền hạn quy định tại Nghị định số 150/2025/NĐ-CP ngày 12 tháng 6 năm 2025 của Chính phủ quy định tổ chức các cơ quan chuyên môn thuộc UBND tỉnh, thành phố trực thuộc trung ương và UBND xã, phường, đặc khu thuộc tỉnh, thành phố trực thuộc trung ương và những nhiệm vụ, quyền hạn sau đây:</w:t>
      </w:r>
    </w:p>
    <w:p>
      <w:r>
        <w:t>1.    Trình Ủy ban nhân dân tỉnh</w:t>
      </w:r>
    </w:p>
    <w:p>
      <w:r>
        <w:t>a) Dự thảo nghị quyết của Hội đồng nhân dân tỉnh, dự thảo quyết định của Ủy ban nhân dân tỉnh liên quan đến các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w:t>
      </w:r>
    </w:p>
    <w:p>
      <w:r>
        <w:t>d) Dự thảo quyết định thực hiện xã hội hóa các hoạt động cung ứng dịch vụ sự nghiệp công theo ngành, lĩnh vực thuộc thẩm quyền của Ủy ban nhân dân tỉnh.</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Ủy ban nhân dân tỉnh ban hành theo thẩm quyền hoặc trình cấp có thẩm quyền ban hành và tổ chức thực hiện: kế hoạch chuyển đổi cơ cấu cây trồng trên đất trồng lúa; kế hoạch sản xuất trồng trọt của địa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tỉnh chỉ đạo thực hiện cơ cấu cây trồng, cơ cấu giống, canh tác,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và sạt lở đất thuộc nhiệm vụ của Sở và quy định của pháp luật; sản xuất trồng trọt giảm phát thải, sản xuất tuần hoàn, thích ứng với biến đổi khí hậu; trồng trọt hữu cơ; hoạt động bảo vệ và kiểm dịch thực vật; thực hiện cấp mã số vùng trồng, cơ sở đóng gói trên địa bàn tỉnh theo quy định của pháp luật;</w:t>
      </w:r>
    </w:p>
    <w:p>
      <w:r>
        <w:t>d) Tham mưu, trình Chủ tịch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Ủy ban nhân dân tỉnh phê duyệt;</w:t>
      </w:r>
    </w:p>
    <w:p>
      <w:r>
        <w:t>h) Hướng dẫn và tổ chức xây dựng mô hình thực hành sản xuất nông nghiệp tốt (VietGAP) trong nông nghiệp.</w:t>
      </w:r>
    </w:p>
    <w:p>
      <w:r>
        <w:t>5. Về chăn nuôi và thú y</w:t>
      </w:r>
    </w:p>
    <w:p>
      <w:r>
        <w:t>a) Tham mưu,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hoá thuộc lĩnh vực chăn nuôi, thú y trên địa bàn tỉnh sau khi được Ủy ban nhân dân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w:t>
      </w:r>
    </w:p>
    <w:p>
      <w:r>
        <w:t>b)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Ủy ban nhân dân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diêm nghiệp</w:t>
      </w:r>
    </w:p>
    <w:p>
      <w:r>
        <w:t>a) Tham mưu, trình Ủy ban nhân dân tỉnh ban hành theo thẩm quyền hoặc trình cấp có thẩm quyền ban hành và tổ chức thực hiện: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Ủy ban nhân dân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Ủy ban nhân dân tỉnh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tỉnh; công bố mở, đóng cảng cá loại I; cấp, cấp lại, thu hồi quyết định công nhận, giấy phép, giấy chứng nhận, văn bản chấp thuận trong lĩnh vực thủy sản và kiểm ngư thuộc thẩm quyền của Chủ tịch Ủy ban nhân dân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Ủy ban nhân dân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Ủy ban nhân dân tỉnh theo quy định;</w:t>
      </w:r>
    </w:p>
    <w:p>
      <w:r>
        <w:t>c) Chủ trì, phối hợp với cơ quan, đơn vị liên quan tại địa phương tham mưu, trình Ủy ban nhân dân tỉnh định giá cụ thể của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Ủy ban nhân dân tỉnh về phân cấp quản lý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tỉnh theo phân cấp của Ủy ban nhân dân tỉnh;</w:t>
      </w:r>
    </w:p>
    <w:p>
      <w:r>
        <w:t>e)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đê điều và phòng, chống thiên tai</w:t>
      </w:r>
    </w:p>
    <w:p>
      <w:r>
        <w:t>a) Tham mưu, trình Ủy ban nhân dân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Ủy ban nhân dân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Ủy ban nhân dân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Ủy ban nhân dân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Ủy ban nhân dân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thợi giỏi lĩnh vực ngành nghề nông thôn; đào tạo nghề nông nghiệp cho lao động nông thôn theo quy định;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Tham mưu, trình Chủ tịch Ủy ban nhân dân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Về đất đai</w:t>
      </w:r>
    </w:p>
    <w:p>
      <w:r>
        <w:t>a) Tham mưu, giúp Ủy ban nhân dân tỉnh quy định hạn mức giao đất, công nhận quyền sử dụng đất, điều kiện và diện tích tách thửa tối thiểu; chính sách đặc thù về bồi thường, hỗ trợ, tái định cư và các nội dung khác thuộc nhiệm vụ của Ủy ban nhân dân tỉnh theo quy định của pháp luật về đất đai;</w:t>
      </w:r>
    </w:p>
    <w:p>
      <w:r>
        <w:t>b) Tham mưu, giúp Ủy ban nhân dân tỉnh lập, điều chỉnh, công bố quy hoạch sử dụng đất cấp tỉnh, kế hoạch sử dụng đất cấp tỉnh đối với thành phố trực thuộc trung ương không phải lập quy hoạch sử dụng đất cấp tỉnh; xây dựng nội dung định hướng sử dụng đất đến từng đơn vị hành chính cấp xã trong quy hoạch tỉnh;</w:t>
      </w:r>
    </w:p>
    <w:p>
      <w:r>
        <w:t>c) Tổ chức thẩm định quy hoạch, kế hoạch sử dụng đất do Ủy ban nhân dân cấp xã trình Ủy ban nhân dân tỉnh phê duyệt; tổng hợp, theo dõi, kiểm tra việc thực hiện quy hoạch, kế hoạch sử dụng đất đã được phê duyệt;</w:t>
      </w:r>
    </w:p>
    <w:p>
      <w:r>
        <w:t>d) Tham mưu, trình Chủ tịch Ủy ban nhân dân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tỉnh theo quy định của pháp luật về đất đai;</w:t>
      </w:r>
    </w:p>
    <w:p>
      <w:r>
        <w:t>đ)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Ủy ban nhân dân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Ủy ban nhân dân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17. Về tài nguyên nước</w:t>
      </w:r>
    </w:p>
    <w:p>
      <w:r>
        <w:t>a) Tham mưu, trình Ủy ban nhân dân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Ủy ban nhân dân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Ủy ban nhân dân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Ủy ban nhân dân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Ủy ban nhân dân tỉnh tổ chức thực hiện theo quy định.</w:t>
      </w:r>
    </w:p>
    <w:p>
      <w:r>
        <w:t>18. Về địa chất và khoáng sản</w:t>
      </w:r>
    </w:p>
    <w:p>
      <w:r>
        <w:t>a) Tổ chức lập, trình Ủy ban nhân dân tỉnh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Ủy ban nhân dân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Ủy ban nhân dân tỉnh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Ủy ban nhân dân tỉnh phê duyệt khu vực cấm hoạt động khoáng sản, khu vực tạm thời cấm hoạt động khoáng sản trên địa bàn tỉnh; chấp thuận thăm dò, khai thác khoáng sản ở khu vực cấm hoạt động khoáng sản, khu vực tạm thời cấm hoạt động khoáng sản đối với khoáng sản nhóm II, nhóm III và nhóm IV; khoanh định các khu vực không đấu giá quyền khai thác khoáng sản thuộc thẩm quyền cấp phép của Chủ tịch Ủy ban nhân dân tỉnh;</w:t>
      </w:r>
    </w:p>
    <w:p>
      <w:r>
        <w:t>đ) Trình Chủ tịch Ủy ban nhân dân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Ủy ban nhân dân tỉnh thực hiện các nhiệm vụ, quyền hạn trong quản lý khoáng sản nhóm I (khu vực đã được khoanh định, công bố là khu vực có khoáng sản phân tán, nhỏ lẻ), khoáng sản nhóm II, nhóm III và nhóm IV, gồm: cấp, cấp lại, gia hạn, điều chỉnh, thu hồi, trả lại giấy phép thăm dò khoáng sản, giấy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tổ chức đóng cửa mỏ khoáng sản trong trường hợp tổ chức, cá nhân khai thác khoáng sản giải thể, phá sản, bỏ địa chỉ kinh doanh không thực hiện đóng cửa mỏ;</w:t>
      </w:r>
    </w:p>
    <w:p>
      <w:r>
        <w:t>g) Tham mưu, giúp Chủ tịch Ủy ban nhân dân tỉnh trong việc phê duyệt tiền cấp quyền khai thác khoáng sản; phê duyệt chi phí đánh giá tiềm năng khoáng sản, chi phí thăm dò khoáng sản phải hoàn trả đối với các mỏ thuộc thẩm quyền cấp phép của Ủy ban nhân dân tỉnh; lập kế hoạch, tổ chức đấu giá quyền khai thác khoáng sản thuộc thẩm quyền cấp phép của Chủ tịch Ủy ban nhân dân tỉnh sau khi được phê duyệt kế hoạch đấu giá; trình Chủ tịch Ủy ban nhân dân tỉnh công nhận hoặc hủy kết quả trúng đấu giá quyền khai thác khoáng sản;</w:t>
      </w:r>
    </w:p>
    <w:p>
      <w:r>
        <w:t>h) Tham mưu, giúp Chủ tịch Ủy ban nhân dân tỉnh chấp thuận khảo sát, đánh giá thông tin chung và xác nhận kết quả khảo sát, đánh giá thông tin chung đối với khoáng sản nhóm IV;</w:t>
      </w:r>
    </w:p>
    <w:p>
      <w:r>
        <w:t>i) Tham mưu, giúp Ủy ban nhân dân tỉnh trong việc lập hồ sơ đề nghị Bộ Nông nghiệp và Môi trường khoanh định, công bố khu vực có khoáng sản phân tán, nhỏ lẻ; thống kê, kiểm kê trữ lượng khoáng sản đã được phê duyệt, cấp phép thuộc thẩm quyền của Ủy ban nhân dân tỉnh; lưu trữ thông tin, dữ liệu về địa chất, khoáng sản trên địa bàn cấp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19. Về môi trường</w:t>
      </w:r>
    </w:p>
    <w:p>
      <w:r>
        <w:t>a) Tham mưu, trình Ủy ban nhân dân tỉnh xây dựng và ban hành Kế hoạch xử lý, cải tạo và phục hồi ô nhiễm môi trường đất,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của tỉnh; phương án bảo vệ môi trường làng nghề theo quy định;</w:t>
      </w:r>
    </w:p>
    <w:p>
      <w:r>
        <w:t>b) Tham mưu, giúp Ủy ban nhân dân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 tổ chức quản lý bùn nạo vét từ kênh, mương và công trình thủy lợi thuộc thẩm quyền quản lý;</w:t>
      </w:r>
    </w:p>
    <w:p>
      <w:r>
        <w:t>c) Tham mưu, trình Ủy ban nhân dân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Ủy ban nhân dân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tỉnh, bảo đảm đồng bộ, tích hợp, kết nối, liên thông với hệ thống thông tin, cơ sở dữ liệu môi trường quốc gia; tổ chức lập, công bố báo cáo hiện trạng môi trường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tỉnh theo quy định.</w:t>
      </w:r>
    </w:p>
    <w:p>
      <w:r>
        <w:t>20. Về bảo tồn thiên nhiên và đa dạng sinh học</w:t>
      </w:r>
    </w:p>
    <w:p>
      <w:r>
        <w:t>a) Tham mưu, giúp Ủy ban nhân dân tỉnh tổ chức thực hiện quản lý nhà nước về đa dạng sinh học, bảo tồn và sử dụng bền vững các vùng đất ngập nước trên địa bàn; điều tra, thống kê, kiểm kê, đánh giá hiện trạng đa dạng sinh học, xác lập chế độ phát triển bền vững hệ sinh thái tự nhiên theo quy định; tổ chức điều tra để lập Danh mục loài ngoại lai xâm hại trên địa bàn; tổ chức kiểm tra, đánh giá khả năng xâm nhập của loài ngoại lai từ bên ngoài để có biện pháp phòng ngừa, kiểm soát; điều tra, xác định khu vực phân bố, lập kế hoạch cô lập và diệt trừ loài thuộc Danh mục loài ngoại lai xâm hại tại địa phương; công khai Danh mục loài ngoại lai xâm hại, thông tin về khu vực phân bố, mức độ xâm hại của loài ngoại lai xâm hại theo quy định;</w:t>
      </w:r>
    </w:p>
    <w:p>
      <w:r>
        <w:t>b) Trình Chủ tịch Ủy ban nhân dân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cấp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21. Về khí tượng thủy văn</w:t>
      </w:r>
    </w:p>
    <w:p>
      <w:r>
        <w:t>a) Tham mưu, trình Ủy ban nhân dân tỉnh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b) Tham mưu, trình Ủy ban nhân dân tỉnh ban hành quy định mực nước tương ứng với các cấp báo động lũ tại các vị trí thuộc địa bàn quản lý;</w:t>
      </w:r>
    </w:p>
    <w:p>
      <w:r>
        <w:t>c) Tham mưu, giúp Chủ tịch Ủy ban nhân dân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Ủy ban nhân dân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của tỉnh;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22.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chức thực hiện Kế hoạch giảm nhẹ phát thải khí nhà kính lĩnh vực nông nghiệp và môi trường cấp địa phương;</w:t>
      </w:r>
    </w:p>
    <w:p>
      <w:r>
        <w:t>k) Tổ chức theo dõi, giám sát các cơ sở lĩnh vực nông nghiệp và môi trường thuộc danh mục cơ sở phát thải khí nhà kính do Thủ tướng Chính phủ ban hành, có trách nhiệm thực hiện kiểm kê khí nhà kính của cơ sở; xây dựng kế hoạch giảm phát thải khí nhà kính;</w:t>
      </w:r>
    </w:p>
    <w:p>
      <w:r>
        <w:t>l) Thực hiện đầy đủ chế độ thông tin, báo cáo về phát thải khí nhà kính và giảm nhẹ phát thải khí nhà kính lĩnh vực nông nghiệp và môi trường theo các quy định hiện hành;</w:t>
      </w:r>
    </w:p>
    <w:p>
      <w:r>
        <w:t>m) Tham gia thực hiện các cam kết quốc tế về biến đổi khí hậu và bảo vệ tầng ô-dôn theo phân công của Ủy ban nhân dân tỉnh.</w:t>
      </w:r>
    </w:p>
    <w:p>
      <w:r>
        <w:t>23. Về đo đạc, bản đồ và thông tin địa lý</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Ủy ban nhân dân tỉnh hằng năm, gửi Bộ Nông nghiệp và Môi trường tổng hợp, báo cáo Chính phủ.</w:t>
      </w:r>
    </w:p>
    <w:p>
      <w:r>
        <w:t>24. Về quản lý tổng hợp tài nguyên và bảo vệ môi trường biển</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Chủ tịch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trình Chủ tịch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theo quy định;</w:t>
      </w:r>
    </w:p>
    <w:p>
      <w:r>
        <w:t>e) Thực hiện các hoạt động kiểm soát ô nhiễm môi trường biển, các hoạt động ứng phó sự cố tràn dầu, hóa chất độc trên biển, báo cáo tình hình quản lý tổng hợp tài nguyên và bảo vệ môi trường biển theo quy định;</w:t>
      </w:r>
    </w:p>
    <w:p>
      <w:r>
        <w:t>g) Tổ chức thực hiện các hoạt động điều tra cơ bản, thống kê tài nguyên biển theo quy định.</w:t>
      </w:r>
    </w:p>
    <w:p>
      <w:r>
        <w:t>25.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Ủy ban nhân dân các cấp của địa phương thực hiện.</w:t>
      </w:r>
    </w:p>
    <w:p>
      <w:r>
        <w:t>26. Về ứng dụng công nghệ thông tin và chuyển đổi số</w:t>
      </w:r>
    </w:p>
    <w:p>
      <w:r>
        <w:t>a) Tổ chức thu nhận, xây dựng, vận hành, cập nhật và sử dụng thường xuyên cơ sở dữ liệu nông nghiệp và môi trường cấp tỉnh; tích hợp, đồng bộ , chia sẻ với cơ sở dữ liệu quốc gia, cơ sử dữ liệu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tục hành chính Bộ Nông nghiệp và Môi trường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tử hướng tới Chính quyền số, kinh tế số, xã hội số và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27. Thực hiện nhiệm vụ quản lý đầu tư xây dựng và quản lý chất lượng công trình chuyên ngành, đồng thời là cơ quan chuyên môn về xây dựng công trình chuyên ngành của Ủy ban nhân dân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28. Thực hiện nhiệm vụ cơ quan thường trực, tham mưu, giúp Ủy ban nhân dân tỉnh, Ban Chỉ đạo các chương trình mục tiêu quốc gia cấp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  chủ trì tham mưu, trình Ủy ban nhân dân hoặc Chủ tịch Ủy ban nhân dân thực hiện việc phân cấp thẩm quyền, ủy quyền của Bộ trưởng Bộ Nông nghiệp và Môi trường với Ủy ban nhân dân, Chủ tịch Ủy ban nhân dân thuộc chuyên ngành, lĩnh vực Nông nghiệp và Môi trường.</w:t>
      </w:r>
    </w:p>
    <w:p>
      <w:r>
        <w:t>30. Quản lý các doanh nghiệp, tổ chức kinh tế tập thể, kinh tế tư nhân, các hội và các tổ chức phi chính phủ hoạt động trong lĩnh vực Nông nghiệp và Môi trường theo quy định của pháp luật.</w:t>
      </w:r>
    </w:p>
    <w:p>
      <w:r>
        <w:t>31. Quản lý hoạt động của các đơn vị sự nghiệp trong và ngoài công lập thuộc phạm vi ngành, lĩnh vực Nông nghiệp và Môi trường theo quy định pháp luật.</w:t>
      </w:r>
    </w:p>
    <w:p>
      <w:r>
        <w:t>32. Thực hiện hợp tác quốc tế về các lĩnh vực thuộc phạm vi quản lý của Sở theo quy định của pháp luật.</w:t>
      </w:r>
    </w:p>
    <w:p>
      <w:r>
        <w:t>33. Hướng dẫn chuyên môn, nghiệp vụ về lĩnh vực nông nghiệp và môi trường đối với cơ quan chuyên môn thuộc Ủy ban nhân dân cấp cấp xã.</w:t>
      </w:r>
    </w:p>
    <w:p>
      <w:r>
        <w:t>34. Tổ chức nghiên cứu, ứng dụng tiến bộ khoa học, kỹ thuật và công nghệ đổi mới sáng tạo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35.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36. Quy định cụ thể chức năng, nhiệm vụ, quyền hạn của văn phòng; phòng chuyên môn, nghiệp vụ, đơn vị sự nghiệp công lập thuộc chi cục thuộc Sở (nếu có) phù hợp với chức năng, nhiệm vụ, quyền hạn của Sở.</w:t>
      </w:r>
    </w:p>
    <w:p>
      <w:r>
        <w:t>37.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38. Quản lý và chịu trách nhiệm về tài chính, tài sản được giao theo quy định của pháp luật và phân công, phân cấp của Ủy ban nhân dân tỉnh.</w:t>
      </w:r>
    </w:p>
    <w:p>
      <w:r>
        <w:t>39. Thực hiện công tác thông tin, báo cáo định kỳ và đột xuất về tình hình thực hiện nhiệm vụ được giao theo quy định của Ủy ban nhân dân tỉnh, các bộ, cơ quan ngang bộ.</w:t>
      </w:r>
    </w:p>
    <w:p>
      <w:r>
        <w:t>40. Thực hiện nhiệm vụ, quyền hạn khác theo phân cấp, ủy quyền, phân định thẩm quyền của cơ quan có thẩm quyền theo quy định của pháp luật.</w:t>
      </w:r>
    </w:p>
    <w:p>
      <w:r>
        <w:t>Điều 3. Cơ cấu tổ chức, biên chế công chức và số lượng người làm việc</w:t>
      </w:r>
    </w:p>
    <w:p>
      <w:r>
        <w:t>1. Lãnh đạo Sở có Giám đốc và không quá 03 (ba) Phó Giám đốc</w:t>
      </w:r>
    </w:p>
    <w:p>
      <w:r>
        <w:t>a) Giám đốc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Sở, trừ trường hợp pháp luật có quy định khác;</w:t>
      </w:r>
    </w:p>
    <w:p>
      <w:r>
        <w:t>c) Căn cứ các quy định của pháp luật và quy định của Ủy ban nhân dân tỉnh về phân cấp quản lý công tác tổ chức, cán bộ, công chức, viên chức, Giám đốc Sở quyết định hoặc trình cấp có thẩm quyền quyết định bổ nhiệm, miễn nhiệm người đứng đầu, cấp phó của người đứng đầu các phòng, tổ chức hành chính, đơn vị thuộc Sở theo tiêu chuẩn chức danh do cấp có thẩm quyền ban hành và theo quy định của pháp luật.</w:t>
      </w:r>
    </w:p>
    <w:p>
      <w:r>
        <w:t>2. Các tổ chức hành chính thuộc Sở: 14 tổ chức, gồm:</w:t>
      </w:r>
    </w:p>
    <w:p>
      <w:r>
        <w:t>a) Văn phòng (bao gồm công tác pháp chế);</w:t>
      </w:r>
    </w:p>
    <w:p>
      <w:r>
        <w:t>b) Phòng Kế hoạch - Tài chính;</w:t>
      </w:r>
    </w:p>
    <w:p>
      <w:r>
        <w:t>c) Phòng Quản lý chất lượng xây dựng công trình;</w:t>
      </w:r>
    </w:p>
    <w:p>
      <w:r>
        <w:t>d) Phòng Quy hoạch, kế hoạch sử dụng đất;</w:t>
      </w:r>
    </w:p>
    <w:p>
      <w:r>
        <w:t>đ) Phòng Đăng ký, cấp giấy chứng nhận quyền sử dụng đất và giá đất;</w:t>
      </w:r>
    </w:p>
    <w:p>
      <w:r>
        <w:t>e) Phòng Quản lý môi trường;</w:t>
      </w:r>
    </w:p>
    <w:p>
      <w:r>
        <w:t>g) Phòng Tài nguyên nước, Khoáng sản.</w:t>
      </w:r>
    </w:p>
    <w:p>
      <w:r>
        <w:t>h) Chi cục Thủy lợi;</w:t>
      </w:r>
    </w:p>
    <w:p>
      <w:r>
        <w:t>i) Chi cục   Phát triển nông thôn;</w:t>
      </w:r>
    </w:p>
    <w:p>
      <w:r>
        <w:t>k) Chi cục Chất lượng, chế biến và Phát triển thị trường;</w:t>
      </w:r>
    </w:p>
    <w:p>
      <w:r>
        <w:t>l) Chi cục Trồng trọt và Bảo vệ thực vật;</w:t>
      </w:r>
    </w:p>
    <w:p>
      <w:r>
        <w:t>m) Chi cục Chăn nuôi và Thú y;</w:t>
      </w:r>
    </w:p>
    <w:p>
      <w:r>
        <w:t>n) Chi cục Kiểm lâm;</w:t>
      </w:r>
    </w:p>
    <w:p>
      <w:r>
        <w:t>o) Chi cục Biển và Thủy sản.</w:t>
      </w:r>
    </w:p>
    <w:p>
      <w:r>
        <w:t>Các tổ chức hành chính thuộc Sở gồm: Trưởng phòng, Phó trưởng phòng và tương đương, công chức chuyên môn, nghiệp vụ. Việc bố trí số lượng biên chế công chức tối thiểu của tổ chức hành chính thuộc Sở; số lượng Phó Trưởng phòng và tương đương của tổ chức hành chính thuộc Sở thực hiện theo quy định tại Điều 5, khoản 2, 3 và 4 Điều 6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và các quy định của pháp luật có liên quan.</w:t>
      </w:r>
    </w:p>
    <w:p>
      <w:r>
        <w:t>Việc bổ nhiệm, bổ nhiệm lại, miễn nhiệm, cho từ chức, cách chức, điều động, luân chuyển, đánh giá, khen thưởng, kỷ luật, cho nghỉ hưu và thực hiện các chế độ, chính sách khác đối với Trưởng phòng, Phó Trưởng phòng và tương đương của tổ chức hành chính thuộc Sở thực hiện theo quy định của pháp luật, quy định của Ủy ban nhân dân tỉnh về phân cấp quản lý công tác tổ chức, cán bộ, công chức, viên chức và tiêu chuẩn chức danh Trưởng phòng, Phó Trưởng phòng và tương đương của tổ chức hành chính thuộc Sở do cấp có thẩm quyền ban hành.</w:t>
      </w:r>
    </w:p>
    <w:p>
      <w:r>
        <w:t>3. Đơn vị sự nghiệp công lập thuộc thuộc Sở:  07  đơn vị, gồm:</w:t>
      </w:r>
    </w:p>
    <w:p>
      <w:r>
        <w:t>a) Trung tâm Khuyến nông;</w:t>
      </w:r>
    </w:p>
    <w:p>
      <w:r>
        <w:t>b) Trung tâm Nước và Kỹ thuật nông nghiệp;</w:t>
      </w:r>
    </w:p>
    <w:p>
      <w:r>
        <w:t>c) Trung tâm Giống nông nghiệp và Thủy sản;</w:t>
      </w:r>
    </w:p>
    <w:p>
      <w:r>
        <w:t>d) Trung tâm Quan trắc tài nguyên và môi trường;</w:t>
      </w:r>
    </w:p>
    <w:p>
      <w:r>
        <w:t>đ) Quỹ bảo vệ môi trường;</w:t>
      </w:r>
    </w:p>
    <w:p>
      <w:r>
        <w:t>e) Văn phòng Đăng ký đất đai Hưng Yên;</w:t>
      </w:r>
    </w:p>
    <w:p>
      <w:r>
        <w:t>g) Trường Trung cấp Nông nghiệp Thái Bình.</w:t>
      </w:r>
    </w:p>
    <w:p>
      <w:r>
        <w:t>4. Đơn vị sự nghiệp công lập thuộc Chi cục:  01  đơn vị:</w:t>
      </w:r>
    </w:p>
    <w:p>
      <w:r>
        <w:t>Ban Quản lý khu bảo tồn thiên nhiên đất ngập nước Thái Bình thuộc Chi cục Kiểm lâm.</w:t>
      </w:r>
    </w:p>
    <w:p>
      <w:r>
        <w:t>5. Các Chi cục, đơn vị sự nghiệp công lập quy định tại khoản 2, 3, 4 Điều này có tư cách pháp nhân, có con dấu và tài khoản riêng theo quy định của pháp luật.</w:t>
      </w:r>
    </w:p>
    <w:p>
      <w:r>
        <w:t>6. Biên chế  công chức, số lượng người làm việc  trong các tổ chức hành chính, đơn vị sự nghiệp công lập thuộc thuộc Sở</w:t>
      </w:r>
    </w:p>
    <w:p>
      <w:r>
        <w:t>a) Biên chế công chức, số lượng người làm việc được giao trên cơ sở vị trí việc làm gắn với chức năng, nhiệm vụ, cơ cấu tổ chức, phạm vi hoạt động và nằm trong tổng biên  chế công chức,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chức danh nghề nghiệp viên chức được cấp có thẩm quyền phê duyệt; hằng năm, Giám đốc Sở có trách nhiệm xây dựng Đề án điều chỉnh vị trí việc làm (nếu có) và kế hoạch biên chế công chức, số lượng người làm việc, phối hợp với Giám đốc Sở Nội vụ trình cấp có thẩm quyền xem xét, quyết định theo quy định của pháp luật và phân cấp của tỉnh.</w:t>
      </w:r>
    </w:p>
    <w:p>
      <w:r>
        <w:t>c) Việc tuyển dụng, sử dụng, quản lý, nâng bậc lương, chuyển ngạch, bổ nhiệm ngạch, thay đổi chức danh nghề nghiệp, bổ nhiệm chức danh nghề nghiệp, điều động, đánh giá, khen thưởng, kỷ luật, cho nghỉ hưu và thực hiện các chế độ, chính sách khác đối với công chức, viên chức, người lao động phải căn cứ yêu cầu nhiệm vụ, vị trí việc làm, cơ cấu ngạch công chức, tiêu chuẩn nghiệp vụ chuyên môn các ngạch công chức, cơ cấu chức danh nghề nghiệp viên chức, tiêu chuẩn chức danh nghề nghiệp viên chức và thực hiện theo quy định của pháp luật, quy định của Ủy ban nhân dân tỉnh về phân cấp quản lý công tác tổ chức, cán bộ, công chức, viên chức.</w:t>
      </w:r>
    </w:p>
    <w:p>
      <w:r>
        <w:t>Điều 4. Quy định chuyển tiếp</w:t>
      </w:r>
    </w:p>
    <w:p>
      <w:r>
        <w:t>1. Việc sắp xếp giảm số lượng cấp phó theo quy định thực hiện trong thời hạn 05 năm, kể từ ngày Quyết định này có hiệu lực.</w:t>
      </w:r>
    </w:p>
    <w:p>
      <w:r>
        <w:t>2. Giữ nguyên chế độ, chính sách tiền lương và phụ cấp chức vụ (nếu có) hiện hưởng của cán bộ, công chức, viên chức chịu ảnh hưởng của việc sắp xếp đơn vị hành chính mà vẫn là cán bộ, công chức, viên chức tại các cơ quan, tổ chức trong hệ thống chính trị trong thời gian 06 tháng kể từ khi có văn bản bố trí công tác. Sau thời hạn này, thực hiện chế độ, chính sách và phụ cấp chức vụ theo quy định của pháp luật.</w:t>
      </w:r>
    </w:p>
    <w:p>
      <w:r>
        <w:t>3. Các nhiệm vụ do Uỷ ban nhân dân tỉnh, Chủ tịch Uỷ ban nhân dân tỉnh giao cho Sở Nông nghiệp và Môi trường tỉnh Thái Bình và Sở Nông nghiệp và Môi trường tỉnh Hưng Yên chưa hoàn thành thì Sở Nông nghiệp và Môi trường tỉnh Hưng Yên có trách nhiệm tiếp nhận và tiếp tục thực hiện theo nội dung và thời hạn được giao.</w:t>
      </w:r>
    </w:p>
    <w:p>
      <w:r>
        <w:t>4. Trong thời gian thực hiện quy trình sáp nhập Ban Quản lý dự án đầu tư xây dựng công trình nông nghiệp và phát triển nông thôn thuộc Sở Nông nghiệp và Môi trường tỉnh Hưng Yên vào Ban Quản lý dự án đầu tư công trình giao thông - xây dựng của tỉnh Hưng Yên  thì Ban Quản lý dự án đầu tư xây dựng công trình nông nghiệp và phát triển nông thôn tiếp tục thực hiện nhiệm vụ chưa hoàn thành và được sử dụng con dấu của Ban Quản lý dự án đầu tư xây dựng công trình nông nghiệp và phát triển nông thôn đến khi có con dấu mới theo quy định.</w:t>
      </w:r>
    </w:p>
    <w:p>
      <w:r>
        <w:t>Điều 5. Tổ chức thực hiện</w:t>
      </w:r>
    </w:p>
    <w:p>
      <w:r>
        <w:t>1. Giao Giám đốc Sở Nông nghiệp và Môi trường thực hiện những nhiệm vụ sau:</w:t>
      </w:r>
    </w:p>
    <w:p>
      <w:r>
        <w:t>a) Chủ trì, phối hợp với Giám đốc Sở Nội vụ thực hiện việc bố trí, sắp xếp, kiện toàn tổ chức bộ máy, nhân sự của Sở; đề xuất, tổ chức thực hiện quy trình, thủ tục, hồ sơ trình cấp có thẩm quyền xem xét, quyết định bổ nhiệm lãnh đạo, quản lý các tổ chức hành chính, đơn vị sự nghiệp công lập thuộc Sở theo quy định;</w:t>
      </w:r>
    </w:p>
    <w:p>
      <w:r>
        <w:t>b) Xây dựng và chỉ đạo việc xây dựng Đề án vị trí việc làm, Đề án điều chỉnh vị trí việc làm trong các tổ chức hành chính, đơn vị sự nghiệp công lập thuộc Sở; thẩm định, tổng hợp, trình cấp có thẩm quyền xem xét, quyết định phê duyệt theo quy định của pháp luật và phân cấp của tỉnh;</w:t>
      </w:r>
    </w:p>
    <w:p>
      <w:r>
        <w:t>c) Xây dựng và ban hành quy chế làm việc của Cơ quan Sở; chỉ đạo việc xây dựng và quyết định phê duyệt quy chế làm việc của các tổ chức hành chính, đơn vị sự nghiệp công lập thuộc Sở; quy định cụ thể nhiệm vụ, quyền hạn của các tổ chức hành chính, đơn vị sự nghiệp công lập thuộc Sở; quy định trách nhiệm, quyền hạn của người đứng đầu các tổ chức hành chính, đơn vị sự nghiệp công lập thuộc Sở; quy định chế độ thông tin, báo cáo, mối quan hệ công tác, lề lối làm việc của các tổ chức hành chính, đơn vị sự nghiệp công lập thuộc Sở theo quy định của pháp luật và phân cấp của tỉnh.</w:t>
      </w:r>
    </w:p>
    <w:p>
      <w:r>
        <w:t>d) Rà soát, sửa đổi, bổ sung hoặc xây dựng, ban hành mới các quy chế và quy định nội bộ khác của Sở phù hợp với chức năng, nhiệm vụ, quyền hạn, cơ cấu tổ chức, Quy chế làm việc của Sở, quy định của Ủy ban nhân dân tỉnh về phân cấp quản lý công tác tổ chức cán bộ, công chức, viên chức và các quy định khác của pháp luật có liên quan;</w:t>
      </w:r>
    </w:p>
    <w:p>
      <w:r>
        <w:t>đ) Chủ trì, phối hợp với Sở Nội vụ hướng dẫn cụ thể chức năng, nhiệm vụ, quyền hạn, tổ chức bộ máy của phòng chuyên môn thuộc Ủy ban nhân dân cấp xã thuộc lĩnh vực quản lý của Sở theo quy định của pháp luật;</w:t>
      </w:r>
    </w:p>
    <w:p>
      <w:r>
        <w:t>e) Chỉ đạo việc sắp xếp, tổ chức lại, giải thể (nếu có) các tổ chức hành chính, đơn vị sự nghiệp công lập thuộc Sở gắn với việc tinh giản biên chế đảm bảo theo các Kế hoạch, Chương trình, Quyết định của Tỉnh ủy và Ủy ban nhân dân tỉnh;</w:t>
      </w:r>
    </w:p>
    <w:p>
      <w:r>
        <w:t>g) Thực hiện các nhiệm vụ, quyền hạn khác theo quy định của pháp luật.</w:t>
      </w:r>
    </w:p>
    <w:p>
      <w:r>
        <w:t>2. Giao Giám đốc Sở Nội vụ hướng dẫn, đôn đốc, kiểm tra việc thực hiện của Sở Nông nghiệp và Môi trường; kịp thời báo cáo Uỷ ban nhân dân tỉnh những khó khăn, vướng mắc để xem xét, giải quyết theo thẩm quyền.</w:t>
      </w:r>
    </w:p>
    <w:p>
      <w:r>
        <w:t>Điều 6. Hiệu lực thi hành</w:t>
      </w:r>
    </w:p>
    <w:p>
      <w:r>
        <w:t>Quyết định này có hiệu lực thi hành kể từ ngày 01 tháng 07 năm 2025 và thay thế  Quyết định số 10/2025/QĐ-UBND ngày 24 tháng 02 năm 2025 của Ủy ban nhân dân tỉnh Hưng Yên quy định chức năng, nhiệm vụ, quyền hạn, cơ cấu tổ chức của Sở Nông nghiệp và Môi trường tỉnh Hưng Yên; Quyết định số 07/2025/QĐ-UBND ngày 28 tháng 02 năm 2025 của Ủy ban nhân dân tỉnh Thái Bình quy định chức năng, nhiệm vụ, quyền hạn và cơ cấu tổ chức của Sở Nông nghiệp và Môi trường tỉnh Thái Bình .</w:t>
      </w:r>
    </w:p>
    <w:p>
      <w:r>
        <w:t>Điều 7. Trách nhiệm thi hành</w:t>
      </w:r>
    </w:p>
    <w:p>
      <w:r>
        <w:t>Chánh Văn phòng Ủy ban nhân dân tỉnh, Giám đốc Sở: Nội vụ, Tài chính, Nông nghiệp và Môi trường ; Kho bạc Nhà nước khu vực IV; Chủ tịch Ủy ban nhân dân phường, xã; Thủ trưởng các cơ quan, đơn vị có liên quan chịu trách nhiệm thi hành Quyết định này./.</w:t>
      </w:r>
    </w:p>
    <w:p>
      <w:r>
        <w:t>Nơi nhận:</w:t>
      </w:r>
    </w:p>
    <w:p>
      <w:r>
        <w:t>- Như Điều 7;</w:t>
      </w:r>
    </w:p>
    <w:p>
      <w:r>
        <w:t>- Bộ Nông nghiệp và Môi trường (Vụ Pháp chế);</w:t>
      </w:r>
    </w:p>
    <w:p>
      <w:r>
        <w:t>- Bộ Nội vụ (Cục Kiểm tra văn bản và Quản lý, xử lý vi phạm hành chính);</w:t>
      </w:r>
    </w:p>
    <w:p>
      <w:r>
        <w:t>- Thường trực Tỉnh ủy;</w:t>
      </w:r>
    </w:p>
    <w:p>
      <w:r>
        <w:t>- Thường trực Hội đồng nhân dân tỉnh;</w:t>
      </w:r>
    </w:p>
    <w:p>
      <w:r>
        <w:t>- Đoàn Đại biểu Quốc hội tỉnh;</w:t>
      </w:r>
    </w:p>
    <w:p>
      <w:r>
        <w:t>- Chủ tịch, các Phó Chủ tịch Ủy ban nhân dân tỉnh;</w:t>
      </w:r>
    </w:p>
    <w:p>
      <w:r>
        <w:t>- Sở Tư pháp (Cơ sở DLQG về pháp luật);</w:t>
      </w:r>
    </w:p>
    <w:p>
      <w:r>
        <w:t>- Lãnh đạo Văn phòng UBND tỉnh;</w:t>
      </w:r>
    </w:p>
    <w:p>
      <w:r>
        <w:t>- Lưu: VT, CVNC.</w:t>
      </w:r>
    </w:p>
    <w:p>
      <w:r>
        <w:t>TM. ỦY BAN NHÂN DÂN</w:t>
      </w:r>
    </w:p>
    <w:p>
      <w:r>
        <w:t>CHỦ TỊCH</w:t>
      </w:r>
    </w:p>
    <w:p>
      <w:r>
        <w:t>Nguyễn Khắc Thận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