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bãi bỏ Quyết định 46/2014/QĐ-UBND quy định về nghi lễ đối ngoại và đón, tiếp khách nước ngoài đến thăm, làm việc tại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06/2024/QĐ-UBND</w:t>
      </w:r>
    </w:p>
    <w:p>
      <w:r>
        <w:t>Đà Nẵng, ngày 07 tháng 02 năm 2024</w:t>
      </w:r>
    </w:p>
    <w:p>
      <w:r>
        <w:t>QUYẾT ĐỊNH</w:t>
      </w:r>
    </w:p>
    <w:p>
      <w:r>
        <w:t>BÃI BỎ QUYẾT ĐỊNH SỐ 46/2014/QĐ-UBND NGÀY 12 THÁNG 12 NĂM 2014 CỦA ỦY BAN NHÂN DÂN THÀNH PHỐ ĐÀ NẴNG BAN HÀNH QUY ĐỊNH VỀ NGHI LỄ ĐỐI NGOẠI VÀ ĐÓN, TIẾP KHÁCH NƯỚC NGOÀI ĐẾN THĂM, LÀM VIỆC TẠI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18/2022/NĐ-CP ngày 18 tháng 02 năm 2022 của Chính phủ quy định về nghi lễ đối ngoại;</w:t>
      </w:r>
    </w:p>
    <w:p>
      <w:r>
        <w:t>Theo đề nghị của Sở Ngoại vụ tại Tờ trình số 170/TTr-SNG ngày 25 tháng 01 năm 2024 về dự thảo Quyết định bãi bỏ Quyết định số 46/2014/QĐ-UBND ngày 12 tháng 12 năm 2014 của Ủy ban nhân dân thành phố Đà Nẵng ban hành Quy định về nghi lễ đối ngoại và đón, tiếp khách nước ngoài đến thăm, làm việc tại thành phố Đà Nẵng.</w:t>
      </w:r>
    </w:p>
    <w:p>
      <w:r>
        <w:t>QUYẾT ĐỊNH:</w:t>
      </w:r>
    </w:p>
    <w:p>
      <w:r>
        <w:t>Điều 1.  Bãi bỏ toàn bộ Quyết định số 46/2014/QĐ-UBND ngày 12 tháng 12 năm 2014 của Ủy ban nhân dân thành phố Đà Nẵng ban hành Quy định về nghi lễ đối ngoại và đón, tiếp khách nước ngoài đến thăm, làm việc tại thành phố Đà Nẵng.</w:t>
      </w:r>
    </w:p>
    <w:p>
      <w:r>
        <w:t>Điều 2.  Quyết định này có hiệu lực kể từ ngày 26 tháng 02 năm 2024.</w:t>
      </w:r>
    </w:p>
    <w:p>
      <w:r>
        <w:t>Điều 3.  Chánh Văn phòng Ủy ban nhân dân thành phố; Giám đốc Sở Ngoại vụ, Thủ trưởng các sở, ban, ngành; Chủ tịch Ủy ban nhân dân các quận, huyện; Thủ trưởng các cơ quan và các tổ chức, cá nhân có liên quan chịu trách nhiệm thi hành Quyết định này./.</w:t>
      </w:r>
    </w:p>
    <w:p>
      <w:r>
        <w:t>Nơi nhận:</w:t>
      </w:r>
    </w:p>
    <w:p>
      <w:r>
        <w:t>- Vụ Pháp chế - Bộ Ngoại giao;</w:t>
      </w:r>
    </w:p>
    <w:p>
      <w:r>
        <w:t>- Cục Kiểm tra VBQPPL - Bộ Tư pháp;</w:t>
      </w:r>
    </w:p>
    <w:p>
      <w:r>
        <w:t>- TT TU, TT HĐND thành phố;</w:t>
      </w:r>
    </w:p>
    <w:p>
      <w:r>
        <w:t>- UBMTTQVN thành phố;</w:t>
      </w:r>
    </w:p>
    <w:p>
      <w:r>
        <w:t>- Đoàn ĐBQH thành phố;</w:t>
      </w:r>
    </w:p>
    <w:p>
      <w:r>
        <w:t>- Văn phòng Đoàn ĐBQH và HĐND thành phố;</w:t>
      </w:r>
    </w:p>
    <w:p>
      <w:r>
        <w:t>- Văn phòng UBND thành phố;</w:t>
      </w:r>
    </w:p>
    <w:p>
      <w:r>
        <w:t>- Các sở, ban, ngành, đoàn thể;</w:t>
      </w:r>
    </w:p>
    <w:p>
      <w:r>
        <w:t>- UBND các quận, huyện;</w:t>
      </w:r>
    </w:p>
    <w:p>
      <w:r>
        <w:t>- Báo Đà Nẵng, Đài PT-TH Đà Nẵng;</w:t>
      </w:r>
    </w:p>
    <w:p>
      <w:r>
        <w:t>- Cổng thông tin điện tử TP Đà Nẵng;</w:t>
      </w:r>
    </w:p>
    <w:p>
      <w:r>
        <w:t>- Công báo TP Đà Nẵng;</w:t>
      </w:r>
    </w:p>
    <w:p>
      <w:r>
        <w:t>- Lưu: VT, TH, SNG.</w:t>
      </w:r>
    </w:p>
    <w:p>
      <w:r>
        <w:t>TM. ỦY BAN NHÂN DÂN</w:t>
      </w:r>
    </w:p>
    <w:p>
      <w:r>
        <w:t>CHỦ TỊCH</w:t>
      </w:r>
    </w:p>
    <w:p>
      <w:r>
        <w:t>Lê Trung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