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bãi bỏ các Quyết định của Ủy ban nhân dân tỉnh Thái Nguyên ban hành thuộc lĩnh vực Ngoại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05/2024/QĐ-UBND</w:t>
      </w:r>
    </w:p>
    <w:p>
      <w:r>
        <w:t>Thái Nguyên, ngày 01 tháng 4 năm 2024</w:t>
      </w:r>
    </w:p>
    <w:p>
      <w:r>
        <w:t>QUYẾT ĐỊNH</w:t>
      </w:r>
    </w:p>
    <w:p>
      <w:r>
        <w:t>VỀ VIỆC BÃI BỎ CÁC QUYẾT ĐỊNH CỦA ỦY BAN NHÂN DÂN TỈNH THÁI NGUYÊN BAN HÀNH THUỘC LĨNH VỰC NGOẠI VỤ</w:t>
      </w:r>
    </w:p>
    <w:p>
      <w:r>
        <w:t>ỦY BAN NHÂN DÂN TỈNH THÁI NGUYÊN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Quyết định số 09/2023/QĐ-TTg ngày 12 tháng 4 năm 2024 của Thủ tướng Chính phủ quy định về trình tự, thủ tục, thẩm quyền cấp và quản lý thẻ đi lại doanh nhân APEC;</w:t>
      </w:r>
    </w:p>
    <w:p>
      <w:r>
        <w:t>Theo đề nghị của Giám đốc Sở Ngoại vụ tại Tờ trình số 181/TTr- SNgV ngày 15 tháng 3 năm 2024.</w:t>
      </w:r>
    </w:p>
    <w:p>
      <w:r>
        <w:t>QUYẾT ĐỊNH:</w:t>
      </w:r>
    </w:p>
    <w:p>
      <w:r>
        <w:t>Điều 1.  Bãi bỏ toàn bộ các Quyết định của Ủy ban nhân dân tỉnh Thái Nguyên ban hành thuộc lĩnh vực Ngoại vụ, cụ thể:</w:t>
      </w:r>
    </w:p>
    <w:p>
      <w:r>
        <w:t>1. Bãi bỏ Quyết định số 10/2011/QĐ-UBND ngày 28 tháng 02 năm 2011 của Ủy ban nhân dân tỉnh Thái Nguyên ban hành Quy chế về xét cho phép sử dụng và quản lý thẻ đi lại của doanh nhân APEC trên địa bàn tỉnh Thái Nguyên.</w:t>
      </w:r>
    </w:p>
    <w:p>
      <w:r>
        <w:t>2. Bãi bỏ Quyết định số 08/2021/QĐ-UBND ngày 22 tháng 01 năm 2021 của Ủy ban nhân dân tỉnh Thái Nguyên về việc sửa đổi, bổ sung một số điều của Quy chế về xét, cho phép sử dụng và quản lý thẻ đi lại của doanh nhân APEC trên địa bàn tỉnh Thái Nguyên ban hành kèm theo Quyết định số 10/2011/QĐ- UBND ngày 28 tháng 02 năm 2011 của Ủy ban nhân dân tỉnh Thái Nguyên.</w:t>
      </w:r>
    </w:p>
    <w:p>
      <w:r>
        <w:t>Điều 3.  Quyết định này có hiệu lực từ ngày 15 tháng 4 năm 2024./.</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