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04/2023/QĐ-UBND quy định về chức năng, nhiệm vụ, quyền hạn và tổ chức của Phòng Nội vụ thuộc Ủy ban nhân dân Quận 4,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 QUẬN 4</w:t>
      </w:r>
    </w:p>
    <w:p>
      <w:r>
        <w:t>-------</w:t>
      </w:r>
    </w:p>
    <w:p>
      <w:r>
        <w:t>CỘNG HÒA XÃ HỘI CHỦ NGHĨA VIỆT NAM</w:t>
      </w:r>
    </w:p>
    <w:p>
      <w:r>
        <w:t>Độc lập - Tự do - Hạnh phúc</w:t>
      </w:r>
    </w:p>
    <w:p>
      <w:r>
        <w:t>---------------</w:t>
      </w:r>
    </w:p>
    <w:p>
      <w:r>
        <w:t>Số: 04/2023/QĐ-UBND</w:t>
      </w:r>
    </w:p>
    <w:p>
      <w:r>
        <w:t>Quận 4, ngày 31 tháng 8 năm 2023</w:t>
      </w:r>
    </w:p>
    <w:p>
      <w:r>
        <w:t>QUYẾT ĐỊNH</w:t>
      </w:r>
    </w:p>
    <w:p>
      <w:r>
        <w:t>BAN HÀNH QUY ĐỊNH VỀ CHỨC NĂNG, NHIỆM VỤ, QUYỀN HẠN VÀ TỔ CHỨC CỦA PHÒNG NỘI VỤ THUỘC ỦY BAN NHÂN DÂN QUẬN 4</w:t>
      </w:r>
    </w:p>
    <w:p>
      <w:r>
        <w:t>ỦY BAN NHÂN DÂN QUẬN 4</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 (gọi tắt là Phòng Nội vụ);</w:t>
      </w:r>
    </w:p>
    <w:p>
      <w:r>
        <w:t>Theo đề nghị của Trưởng phòng Nội vụ tại Tờ trình số 465/TTr-PNV ngày 23 tháng 8 năm 2023 và ý kiến của Phòng Tư pháp tại Báo cáo kết quả thẩm định số 42/BC-PTP ngày 22 tháng 8 năm 2023.</w:t>
      </w:r>
    </w:p>
    <w:p>
      <w:r>
        <w:t>QUYẾT ĐỊNH:</w:t>
      </w:r>
    </w:p>
    <w:p>
      <w:r>
        <w:t>Điều 1. Ban hành văn bản</w:t>
      </w:r>
    </w:p>
    <w:p>
      <w:r>
        <w:t>Ban hành kèm theo Quyết định này là Quy định về chức năng, nhiệm vụ, quyền hạn và tổ chức của Phòng Nội vụ Quận 4 thuộc Ủy ban nhân dân Quận 4 (gọi tắt là Phòng Nội vụ).</w:t>
      </w:r>
    </w:p>
    <w:p>
      <w:r>
        <w:t>Điều 2. Hiệu lực thi hành</w:t>
      </w:r>
    </w:p>
    <w:p>
      <w:r>
        <w:t>Quyết định này có hiệu lực thi hành kể từ ngày 07 tháng 9 năm 2023. Quyết định này thay thế Quyết định số 2210/QĐ-UBND ngày 27 tháng 6 năm 2016 của Ủy ban nhân dân Quận 4 về ban hành Quy chế tổ chức và hoạt động của Phòng Nội vụ Quận 4.</w:t>
      </w:r>
    </w:p>
    <w:p>
      <w:r>
        <w:t>Điều 3. Trách nhiệm thi hành</w:t>
      </w:r>
    </w:p>
    <w:p>
      <w:r>
        <w:t>Chánh Văn phòng Ủy ban nhân dân Quận 4, Trưởng phòng Phòng Nội vụ Quận 4, thủ trưởng các cơ quan có liên quan và Chủ tịch Ủy ban nhân dân 13 phường chịu trách nhiệm thi hành Quyết định này./.</w:t>
      </w:r>
    </w:p>
    <w:p>
      <w:r>
        <w:t>Nơi nhận:</w:t>
      </w:r>
    </w:p>
    <w:p>
      <w:r>
        <w:t>- Như Điều 3;</w:t>
      </w:r>
    </w:p>
    <w:p>
      <w:r>
        <w:t>- Sở Nội vụ;</w:t>
      </w:r>
    </w:p>
    <w:p>
      <w:r>
        <w:t>- Sở Tư pháp;</w:t>
      </w:r>
    </w:p>
    <w:p>
      <w:r>
        <w:t>- TT. Quận ủy;</w:t>
      </w:r>
    </w:p>
    <w:p>
      <w:r>
        <w:t>- UBND quận: CT, các PCT;</w:t>
      </w:r>
    </w:p>
    <w:p>
      <w:r>
        <w:t>- Trung tâm Công báo thành phố;</w:t>
      </w:r>
    </w:p>
    <w:p>
      <w:r>
        <w:t>- Ủy ban MTTQVN Quận 4;</w:t>
      </w:r>
    </w:p>
    <w:p>
      <w:r>
        <w:t>- Các phòng, ban, trung tâm thuộc quận;</w:t>
      </w:r>
    </w:p>
    <w:p>
      <w:r>
        <w:t>- VPUB: PCVP;</w:t>
      </w:r>
    </w:p>
    <w:p>
      <w:r>
        <w:t>- Lưu: VT.</w:t>
      </w:r>
    </w:p>
    <w:p>
      <w:r>
        <w:t>CHỦ TỊCH</w:t>
      </w:r>
    </w:p>
    <w:p>
      <w:r>
        <w:t>Lê Văn Chiến</w:t>
      </w:r>
    </w:p>
    <w:p>
      <w:r>
        <w:t>QUY ĐỊNH</w:t>
      </w:r>
    </w:p>
    <w:p>
      <w:r>
        <w:t>CHỨC NĂNG, NHIỆM VỤ, QUYỀN HẠN VÀ TỔ CHỨC CỦA PHÒNG NỘI VỤ THUỘC ỦY BAN NHÂN DÂN QUẬN 4</w:t>
      </w:r>
    </w:p>
    <w:p>
      <w:r>
        <w:t>(kèm theo Quyết định số 04/2023/QĐ-UBND ngày 31 tháng 8 năm 2023 của Ủy ban nhân dân Quận 4)</w:t>
      </w:r>
    </w:p>
    <w:p>
      <w:r>
        <w:t>Điều 1. Phạm vi, đối tượng điều chỉnh</w:t>
      </w:r>
    </w:p>
    <w:p>
      <w:r>
        <w:t>1. Phạm vi</w:t>
      </w:r>
    </w:p>
    <w:p>
      <w:r>
        <w:t>Quy định này hướng dẫn chức năng, nhiệm vụ, quyền hạn và tổ chức của Phòng Nội vụ thuộc Ủy ban nhân dân Quận 4.</w:t>
      </w:r>
    </w:p>
    <w:p>
      <w:r>
        <w:t>2. Đối tượng điều chỉnh</w:t>
      </w:r>
    </w:p>
    <w:p>
      <w:r>
        <w:t>Quy định này áp dụng đối với công chức đang công tác tại Phòng Nội vụ thuộc Ủy ban nhân dân Quận 4; các cá nhân, tổ chức có liên quan đến Quy định hướng dẫn chức năng, nhiệm vụ, quyền hạn và tổ chức của Phòng Nội vụ thuộc Ủy ban nhân dân Quận 4.</w:t>
      </w:r>
    </w:p>
    <w:p>
      <w:r>
        <w:t>Điều 2. Vị trí và chức năng</w:t>
      </w:r>
    </w:p>
    <w:p>
      <w:r>
        <w:t>1. Phòng Nội vụ là cơ quan chuyên môn thuộc Ủy ban nhân dân quận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cấp xã và những người hoạt động không chuyên trách ở cấp xã, ở khu phố, ấp (tổ chức dưới phường, xã, thị trấn);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Điều 3. Nhiệm vụ và quyền hạn</w:t>
      </w:r>
    </w:p>
    <w:p>
      <w:r>
        <w:t>1. Trình Ủy ban nhân dân Quận 4:</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và các lĩnh vực thuộc phạm vi quản lý nhà nước được giao.</w:t>
      </w:r>
    </w:p>
    <w:p>
      <w:r>
        <w:t>4. Về tổ chức bộ máy:</w:t>
      </w:r>
    </w:p>
    <w:p>
      <w:r>
        <w:t>a) Phòng Nội vụ tham mưu, giúp Chủ tịch Ủy ban nhân dân quận trình Ủy ban nhân dân Thành phố Hồ Chí Minh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Hồ Chí Minh quyết định theo quy định của pháp luật và phân cấp quản lý của Ủy ban nhân dân Thành phố Hồ Chí Minh.</w:t>
      </w:r>
    </w:p>
    <w:p>
      <w:r>
        <w:t>b) Tham mưu, giúp Ủy ban nhân dân quận:</w:t>
      </w:r>
    </w:p>
    <w:p>
      <w:r>
        <w:t>Thẩm định, trình Ủy ban nhân dân Thành phố Hồ Chí Minh kế hoạch biên chế công chức hàng năm hoặc điều chỉnh biên chế công chức thuộc Ủy ban nhân dân quận, Ủy ban nhân dân 13 phường;</w:t>
      </w:r>
    </w:p>
    <w:p>
      <w:r>
        <w:t>Thực hiện giao biên chế công chức đối với cơ quan, tổ chức thuộc Ủy ban nhân dân quận, Ủy ban nhân dân phường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phường; tổng hợp số lượng, chất lượng cán bộ cấp phường,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Hồ Chí Minh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 Hồ Chí Minh.</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người hoạt động không chuyên trách ở xã, phường, thị trấn, lao động hợp đồng theo quy định của pháp luật và phân cấp quản lý của Ủy ban nhân dân Thành phố Hồ Chí Minh.</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Hồ Chí Minh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trên địa bàn theo quy định của pháp luật và hướng dẫn của cơ quan cấp trên;</w:t>
      </w:r>
    </w:p>
    <w:p>
      <w:r>
        <w:t>Trình Chủ tịch Ủy ban nhân dân Thành phố Hồ Chí Minh bổ nhiệm, miễn nhiệm, điều động, luân chuyển, biệt phái, khen thưởng, kỷ luật, đình chỉ công tác Chủ tịch, Phó Chủ tịch Ủy ban nhân dân quận;</w:t>
      </w:r>
    </w:p>
    <w:p>
      <w:r>
        <w:t>Trình cấp có thẩm quyền xem xét, quyết định việc thành lập, giải thể, nhập, chia tách khu phố; đặt tên, đổi tên khu phố trên địa bàn;</w:t>
      </w:r>
    </w:p>
    <w:p>
      <w:r>
        <w:t>Triển khai thực hiện công tác dân chủ ở cấp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 Hồ Chí Minh.</w:t>
      </w:r>
    </w:p>
    <w:p>
      <w:r>
        <w:t>b) Thực hiện công tác đào tạo, bồi dưỡng đối với cán bộ, công chức, viên chức, cán bộ, công chức phường và các đối tượng khác theo quy định của pháp luật và phân cấp quản lý của Ủy ban nhân dân Thành phố Hồ Chí Minh.</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Hồ Chí Minh và theo ủy quyền của Chủ tịch Ủy ban nhân dân Thành phố Hồ Chí Minh.</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cấp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Nội vụ cho phù hợp và đúng quy định.</w:t>
      </w:r>
    </w:p>
    <w:p>
      <w:r>
        <w:t>2. Trưởng phòng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sự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Phòng Nội vụ và thủ trưởng các cơ quan, đơn vị liên quan có trách nhiệm thực hiện Quyết định quy định chức năng, nhiệm vụ, quyền hạn, chế độ làm việc, quy chế phối hợp và tổ chức của Phòng Nội vụ.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