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các nội dung về Bảng giá đất giai đoạn 2020-2024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03/2024/QĐ-UBND</w:t>
      </w:r>
    </w:p>
    <w:p>
      <w:r>
        <w:t>Đ ắk Nông, ngày 05 tháng 02 năm 2024</w:t>
      </w:r>
    </w:p>
    <w:p>
      <w:r>
        <w:t>QUYẾT ĐỊNH</w:t>
      </w:r>
    </w:p>
    <w:p>
      <w:r>
        <w:t>SỬA ĐỔI, BỔ SUNG CÁC NỘI DUNG VỀ BẢNG GIÁ ĐẤT GIAI ĐOẠN 2020-2024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Nghị quyết số 01/2020/NQ-HĐND ngày 29/4/2020 của Hội đồng nhân dân tỉnh Đắk Nông về việc thông qua bảng giá đất giai đoạn 2020-2024 trên địa bàn tỉnh Đắk Nông;</w:t>
      </w:r>
    </w:p>
    <w:p>
      <w:r>
        <w:t>Căn cứ Nghị quyết số 14/2023/NQ-HĐND ngày 13/12/2023 của Hội đồng nhân dân tỉnh Đắk Nông về việc sửa đổi bổ sung Bảng giá đất giai đoạn 2020-2024 trên địa bàn tỉnh Đắk Nông ban hành kèm theo Nghị quyết số 01/2020/NQ-HĐND ngày 29/4/2020 của Hội đồng nhân dân tỉnh Đắk Nông;</w:t>
      </w:r>
    </w:p>
    <w:p>
      <w:r>
        <w:t>Theo đề nghị của Giám đốc Sở Tài nguyên và Môi trường tại Tờ trình số 13/TTr-STNMT ngày 19/01/2024 và Báo cáo số 27/BC-STNMT ngày 01/02/2024.</w:t>
      </w:r>
    </w:p>
    <w:p>
      <w:r>
        <w:t>QUYẾT ĐỊNH:</w:t>
      </w:r>
    </w:p>
    <w:p>
      <w:r>
        <w:t>Điều 1. Sửa đổi, bổ sung các nội dung về Bảng giá đất giai đoạn 2020-2024 trên địa bàn tỉnh Đắk Nông</w:t>
      </w:r>
    </w:p>
    <w:p>
      <w:r>
        <w:t>1. Sửa đổi, bổ sung giá đất ở nông thôn của một số tuyến đường, đoạn đường trong Bảng giá đất (Phụ lục I).</w:t>
      </w:r>
    </w:p>
    <w:p>
      <w:r>
        <w:t>2. Sửa đổi, bổ sung giá đất ở đô thị của một số tuyến đường, đoạn đường trong Bảng giá đất (Phụ lục II).</w:t>
      </w:r>
    </w:p>
    <w:p>
      <w:r>
        <w:t>3. Sửa đổi, bổ sung một số vị trí, giá đất nông nghiệp trong Bảng giá đất (Phụ lục III).</w:t>
      </w:r>
    </w:p>
    <w:p>
      <w:r>
        <w:t>4. Bổ sung giá đất Khu nông nghiệp ứng dụng công nghệ cao (Phụ lục V).</w:t>
      </w:r>
    </w:p>
    <w:p>
      <w:r>
        <w:t>(Có các phụ lục chi tiết kèm theo)</w:t>
      </w:r>
    </w:p>
    <w:p>
      <w:r>
        <w:t>5. Các nội dung khác thực hiện theo Quyết định số   08/2020/QĐ-UBND  ngày 08 tháng 5 năm 2020 và    Quyết định số 08/2022/QĐ-UBND ngày 27 tháng 01 năm 2022  của Ủy ban nhân dân tỉnh Đắk Nông.</w:t>
      </w:r>
    </w:p>
    <w:p>
      <w:r>
        <w:t>Điều 2. Quy định chuyển tiếp</w:t>
      </w:r>
    </w:p>
    <w:p>
      <w:r>
        <w:t>Trường hợp hồ sơ chuyển mục đích sử dụng đất, giao đất có thu tiền sử dụng đất không thông qua hình thức đấu giá quyền sử dụng đất, chuyển nhượng quyền sử dụng đất do tổ chức, hộ gia đình, cá nhân nộp đầy đủ, hợp lệ trước ngày Quyết định này có hiệu lực thi hành nhưng nằm trong tuyến đường, đoạn đường được điều chỉnh giá, sửa đổi tên gọi, vị trí đất nông nghiệp theo quyết định này thì được tiếp tục thực hiện theo Quyết định số   08/2020/QĐ-UBND  ngày 08 tháng 5 năm 2020    và Quyết định số 08/2022/QĐ-UBND ngày 27 tháng 01 năm 2022 của Ủy ban nhân dân tỉnh Đắk Nông về việc sửa đổi, bổ sung các Phụ lục kèm theo Quyết định số 08/2020/QĐ-UBND ngày 08/05/2020 của Ủy ban nhân dân tỉnh Đắk Nông.</w:t>
      </w:r>
    </w:p>
    <w:p>
      <w:r>
        <w:t>Điều 3. Hiệu lực thi hành</w:t>
      </w:r>
    </w:p>
    <w:p>
      <w:r>
        <w:t>1. Quyết định này có hiệu lực thi hành kể từ ngày 20 tháng 02 năm 2024.</w:t>
      </w:r>
    </w:p>
    <w:p>
      <w:r>
        <w:t>2. Chánh Văn phòng Ủy ban nhân dân tỉnh; Thủ trưởng các Sở, Ban, ngành; Chủ tịch Ủy ban nhân dân các huyện, thành phố Gia Nghĩa; Chủ tịch Ủy ban nhân dân các xã, phường, thị trấn và Thủ trưởng các đơn vị, cá nhân có liên quan chịu trách nhiệm thi hành Quyết định này./.</w:t>
      </w:r>
    </w:p>
    <w:p>
      <w:r>
        <w:t>Nơi nhận:</w:t>
      </w:r>
    </w:p>
    <w:p>
      <w:r>
        <w:t>-   Như Điều 3;</w:t>
      </w:r>
    </w:p>
    <w:p>
      <w:r>
        <w:t>- Bộ Tài nguyên và Môi trường;</w:t>
      </w:r>
    </w:p>
    <w:p>
      <w:r>
        <w:t>- Bộ Tài chính;</w:t>
      </w:r>
    </w:p>
    <w:p>
      <w:r>
        <w:t>- Cục kiểm tra văn bản - Bộ Tư pháp;</w:t>
      </w:r>
    </w:p>
    <w:p>
      <w:r>
        <w:t>- Thường trực Tỉnh ủy;</w:t>
      </w:r>
    </w:p>
    <w:p>
      <w:r>
        <w:t>- Thường trực HĐND tỉnh;</w:t>
      </w:r>
    </w:p>
    <w:p>
      <w:r>
        <w:t>- CT, các PCT UBND tỉnh;</w:t>
      </w:r>
    </w:p>
    <w:p>
      <w:r>
        <w:t>- Đoàn Đại biểu Quốc hội tỉnh;</w:t>
      </w:r>
    </w:p>
    <w:p>
      <w:r>
        <w:t>- UBMTTQ Việt Nam tỉnh;</w:t>
      </w:r>
    </w:p>
    <w:p>
      <w:r>
        <w:t>- Tòa án nhân dân tỉnh;</w:t>
      </w:r>
    </w:p>
    <w:p>
      <w:r>
        <w:t>- Viện kiểm sát nhân dân tỉnh;</w:t>
      </w:r>
    </w:p>
    <w:p>
      <w:r>
        <w:t>- Cục Thuế tỉnh;</w:t>
      </w:r>
    </w:p>
    <w:p>
      <w:r>
        <w:t>- Kho bạc Nhà nước Đắk Nông;</w:t>
      </w:r>
    </w:p>
    <w:p>
      <w:r>
        <w:t>- Công báo tỉnh;</w:t>
      </w:r>
    </w:p>
    <w:p>
      <w:r>
        <w:t>- Cổng thông tin điện tử tỉnh;</w:t>
      </w:r>
    </w:p>
    <w:p>
      <w:r>
        <w:t>- Báo Đắk Nông; Đài PTTH tỉnh;</w:t>
      </w:r>
    </w:p>
    <w:p>
      <w:r>
        <w:t>- Trung tâm Lưu trữ - Sở Nội vụ;</w:t>
      </w:r>
    </w:p>
    <w:p>
      <w:r>
        <w:t>- Các PCVP UBND tỉnh;</w:t>
      </w:r>
    </w:p>
    <w:p>
      <w:r>
        <w:t>- Lưu: VT, KT, NNTNMT  (Va)  .</w:t>
      </w:r>
    </w:p>
    <w:p>
      <w:r>
        <w:t>TM. ỦY BAN NHÂN DÂN</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