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cơ cấu tổ chức của Chi cục An toàn vệ sinh thực phẩm trực thuộc Sở Y tế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03/2024/QĐ-UBND</w:t>
      </w:r>
    </w:p>
    <w:p>
      <w:r>
        <w:t>Thanh Hóa, ngày 22 tháng 01 năm 2024</w:t>
      </w:r>
    </w:p>
    <w:p>
      <w:r>
        <w:t>QUYẾT ĐỊNH</w:t>
      </w:r>
    </w:p>
    <w:p>
      <w:r>
        <w:t>QUY ĐỊNH CHỨC NĂNG, NHIỆM VỤ, QUYỀN HẠN VÀ CƠ CẤU TỔ CHỨC CỦA CHI CỤC AN TOÀN VỆ SINH THỰC PHẨM TRỰC THUỘC SỞ Y TẾ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Luật Ban hành văn bản văn bản quy phạm pháp luật năm 2020;</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tháng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liên tịch số 12/2008/TTLT-BYT-BNV ngày 30 tháng 12 năm 2008 của Liên Bộ Y tế - Bộ Nội vụ hướng dẫn chức năng, nhiệm vụ, quyền hạn, cơ cấu tổ chức và biên chế của Chi cục An toàn vệ sinh thực phẩm trực thuộc Sở Y tế các tỉnh, thành phố trực thuộc Trung ương;</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18/2022/QĐ-UBND ngày 13 tháng 6 năm 2022 của UBND tỉnh Thanh Hóa về việc quy định chức năng, nhiệm vụ, quyền hạn và cơ cấu tổ chức của Sở Y tế tỉnh Thanh Hóa;</w:t>
      </w:r>
    </w:p>
    <w:p>
      <w:r>
        <w:t>Theo đề nghị của Giám đốc Sở Nội vụ tại Tờ trình số 1009/TTr-SNV ngày 07 tháng 12 năm 2023 và Công văn số 126/SNV-TCBC ngày 16 tháng 01 năm 2024.</w:t>
      </w:r>
    </w:p>
    <w:p>
      <w:r>
        <w:t>QUYẾT ĐỊNH:</w:t>
      </w:r>
    </w:p>
    <w:p>
      <w:r>
        <w:t>Điều 1.  Vị trí, chức năng, nhiệm vụ và quyền hạn</w:t>
      </w:r>
    </w:p>
    <w:p>
      <w:r>
        <w:t>1. Vị trí, chức năng:</w:t>
      </w:r>
    </w:p>
    <w:p>
      <w:r>
        <w:t>a) Chi cục An toàn vệ sinh thực phẩm (sau đây gọi chung là Chi cục) là tổ chức trực thuộc Sở Y tế, giúp Giám đốc Sở Y tế tham mưu cho Uỷ ban nhân dân cấp tỉnh thực hiện chức năng quản lý nhà nước về vệ sinh an toàn thực phẩm; thực hiện các hoạt động chuyên môn, nghiệp vụ về vệ sinh an toàn thực phẩm, thực hiện thanh tra chuyên ngành về vệ sinh an toàn thực phẩm trên địa bàn tỉnh theo quy định của pháp luật.</w:t>
      </w:r>
    </w:p>
    <w:p>
      <w:r>
        <w:t>b) Chi cục chịu sự chỉ đạo, quản lý về tổ chức, biên chế và hoạt động của Sở Y tế, đồng thời chịu sự hướng dẫn về chuyên môn nghiệp vụ của Cục An toàn vệ sinh thực phẩm trực thuộc Bộ Y tế.</w:t>
      </w:r>
    </w:p>
    <w:p>
      <w:r>
        <w:t>c) Chi cục có tư cách pháp nhân, có trụ sở, con dấu và tài khoản riêng tại kho bạc nhà nước.</w:t>
      </w:r>
    </w:p>
    <w:p>
      <w:r>
        <w:t>2. Nhiệm vụ, quyền hạn:</w:t>
      </w:r>
    </w:p>
    <w:p>
      <w:r>
        <w:t>a) Tham mưu giúp Giám đốc Sở Y tế trình cấp có thẩm quyền ban hành các quyết định, chỉ thị, quy hoạch, kế hoạch phát triển dài hạn, kế hoạch năm năm và quy chế phối hợp liên ngành trong lĩnh vực vệ sinh an toàn thực phẩm;</w:t>
      </w:r>
    </w:p>
    <w:p>
      <w:r>
        <w:t>b) Trình Giám đốc Sở Y tế ban hành kế hoạch hằng năm, chương trình, đề án, dự án về vệ sinh an toàn thực phẩm trên địa bàn tỉnh;</w:t>
      </w:r>
    </w:p>
    <w:p>
      <w:r>
        <w:t>c)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d)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
        <w:t>đ)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e) Giúp Giám đốc Sở Y tế trong việc cấp, đình chỉ và thu hồi các giấy chứng nhận liên quan đến vệ sinh an toàn thực phẩm theo quy định của pháp luật và phân cấp của Bộ Y tế;</w:t>
      </w:r>
    </w:p>
    <w:p>
      <w:r>
        <w:t>g) Thực hiện thanh tra chuyên ngành về vệ sinh an toàn thực phẩm trên địa bàn tỉnh;</w:t>
      </w:r>
    </w:p>
    <w:p>
      <w:r>
        <w:t>h) Tổ chức công tác thông tin, phổ biến kiến thức và pháp luật về vệ sinh an toàn thực phẩm trên địa bàn tỉnh;</w:t>
      </w:r>
    </w:p>
    <w:p>
      <w:r>
        <w:t>i) Chỉ đạo, hướng dẫn về nghiệp vụ chuyên môn cho các tuyến; tập huấn kiến thức vệ sinh an toàn thực phẩm cho người sản xuất, chế biến, kinh doanh thực phẩm trên địa bàn tỉnh;</w:t>
      </w:r>
    </w:p>
    <w:p>
      <w:r>
        <w:t>k) Thực hiện chế độ thống kê, báo cáo định kỳ và đột xuất về công tác quản lý vệ sinh an toàn thực phẩm theo quy định hiện hành;</w:t>
      </w:r>
    </w:p>
    <w:p>
      <w:r>
        <w:t>l) Quản lý tổ chức, biên chế, tài chính, tài sản theo quy định của pháp luật và phân cấp của Sở Y tế;</w:t>
      </w:r>
    </w:p>
    <w:p>
      <w:r>
        <w:t>m) Thực hiện các nhiệm vụ khác do Giám đốc Sở Y tế giao.</w:t>
      </w:r>
    </w:p>
    <w:p>
      <w:r>
        <w:t>Điều 2.  Cơ cấu tổ chức và biên chế</w:t>
      </w:r>
    </w:p>
    <w:p>
      <w:r>
        <w:t>1. Lãnh đạo Chi cục</w:t>
      </w:r>
    </w:p>
    <w:p>
      <w:r>
        <w:t>a) Chi cục An toàn vệ sinh thực phẩm có Chi cục trưởng và Phó Chi cục trưởng; số lượng Phó Chi cục trưởng thực hiện theo quy định của pháp luật và quy định hiện hành của Ủy ban nhân dân tỉnh.</w:t>
      </w:r>
    </w:p>
    <w:p>
      <w:r>
        <w:t>Chi cục trưởng là người chịu trách nhiệm trước Giám đốc Sở Y tế và trước pháp luật về thực hiện chức trách, nhiệm vụ, quyền hạn được giao và việc thực hiện chức năng, nhiệm vụ của Chi cục An toàn vệ sinh thực phẩm.</w:t>
      </w:r>
    </w:p>
    <w:p>
      <w:r>
        <w:t>Phó Chi cục trưởng là người giúp Chi cục trưởng, chịu trách nhiệm trước Chi cục trưởng và trước pháp luật về các nhiệm vụ được phân công; khi Chi cục trưởng vắng mặt, Phó Chi cục trưởng được Chi cục trưởng uỷ nhiệm điều hành các hoạt động của Chi cục.</w:t>
      </w:r>
    </w:p>
    <w:p>
      <w:r>
        <w:t>b) Việc bổ nhiệm, miễn nhiệm, điều động, luân chuyển, khen thưởng, kỷ luật, cho từ chức, nghỉ hưu và thực hiện chế độ, chính sách đối với Chi cục trưởng, Phó Chi cục trưởng do Giám đốc Sở Y tế quyết định theo quy định của Đảng, của pháp luật và quy định hiện hành của Ủy ban nhân dân tỉnh.</w:t>
      </w:r>
    </w:p>
    <w:p>
      <w:r>
        <w:t>2. Các phòng chuyên môn, nghiệp vụ thuộc Chi cục:</w:t>
      </w:r>
    </w:p>
    <w:p>
      <w:r>
        <w:t>a) Chi cục An toàn vệ sinh thực phẩm có 02 phòng, gồm:</w:t>
      </w:r>
    </w:p>
    <w:p>
      <w:r>
        <w:t>- Phòng Hành chính - Tổng hợp - Thông tin, truyền thông và Phòng chống ngộ độc thực phẩm.</w:t>
      </w:r>
    </w:p>
    <w:p>
      <w:r>
        <w:t>- Phòng Đăng ký và Chứng nhận sản phẩm - Thanh tra.</w:t>
      </w:r>
    </w:p>
    <w:p>
      <w:r>
        <w:t>b) Các Phòng có Trưởng phòng và các Phó Trưởng phòng; số lượng Phó Trưởng phòng thực hiện theo quy định của pháp luật và quy định hiện hành của Ủy ban nhân dân tỉnh.</w:t>
      </w:r>
    </w:p>
    <w:p>
      <w:r>
        <w:t>Trưởng phòng chịu trách nhiệm trước Chi cục trưởng và trước pháp luật về lĩnh vực công tác được phân công. Phó Trưởng phòng chịu trách nhiệm trước Trưởng phòng và trước pháp luật về lĩnh vực công tác được phân công.</w:t>
      </w:r>
    </w:p>
    <w:p>
      <w:r>
        <w:t>Việc bổ nhiệm, miễn nhiệm Trưởng phòng, Phó Trưởng phòng do Chi cục trưởng quyết định quy định của pháp luật.</w:t>
      </w:r>
    </w:p>
    <w:p>
      <w:r>
        <w:t>3. Biên chế công chức và số lượng người làm việc</w:t>
      </w:r>
    </w:p>
    <w:p>
      <w:r>
        <w:t>Biên chế công chức và số lượng người làm việc của Chi cục An toàn vệ sinh thực phẩm là biên chế hành chính và sự nghiệp nằm trong tổng số biên chế hành chính, sự nghiệp của Sở Y tế được Ủy ban nhân dân tỉnh giao.</w:t>
      </w:r>
    </w:p>
    <w:p>
      <w:r>
        <w:t>Điều 3.  Điều khoản thi hành</w:t>
      </w:r>
    </w:p>
    <w:p>
      <w:r>
        <w:t>1. Quyết định này có hiệu lực thi hành kể từ ngày 02 tháng 02 năm 2024; bãi bỏ Điều 2, 3 Quyết định số 1063/QĐ-UBND ngày 10/4/2009 của Chủ tịch Ủy ban nhân dân tỉnh Thanh Hóa về việc thành lập Chi cục An toàn vệ sinh thực phẩm tỉnh Thanh Hóa.</w:t>
      </w:r>
    </w:p>
    <w:p>
      <w:r>
        <w:t>2. Chánh Văn phòng Ủy ban nhân dân tỉnh, Giám đốc các sở, Thủ trưởng các ban, ngành cấp tỉnh; Chi cục trưởng Chi cục An toàn vệ sinh thực phẩm; Thủ trưởng các cơ quan, đơn vị có liên quan chịu trách nhiệm thi hành Quyết định này./.</w:t>
      </w:r>
    </w:p>
    <w:p>
      <w:r>
        <w:t>Nơi nhận:</w:t>
      </w:r>
    </w:p>
    <w:p>
      <w:r>
        <w:t>- Như Điều 3 QĐ;</w:t>
      </w:r>
    </w:p>
    <w:p>
      <w:r>
        <w:t>- Bộ Y tế (để b/c);</w:t>
      </w:r>
    </w:p>
    <w:p>
      <w:r>
        <w:t>- Cục An toàn thực phẩm;</w:t>
      </w:r>
    </w:p>
    <w:p>
      <w:r>
        <w:t>- Cục kiểm tra VBQPPL - Bộ Tư pháp (để b/c);</w:t>
      </w:r>
    </w:p>
    <w:p>
      <w:r>
        <w:t>- TTr Tỉnh ủy, TTr HĐND tỉnh (để b/c);</w:t>
      </w:r>
    </w:p>
    <w:p>
      <w:r>
        <w:t>- Chủ tịch, các PCT UBND tỉnh (để b/c);</w:t>
      </w:r>
    </w:p>
    <w:p>
      <w:r>
        <w:t>- Ủy ban MTTQ và các đoàn thể cấp tỉnh;</w:t>
      </w:r>
    </w:p>
    <w:p>
      <w:r>
        <w:t>- Đài PT&amp;TH Thanh Hóa; Báo Thanh Hóa;</w:t>
      </w:r>
    </w:p>
    <w:p>
      <w:r>
        <w:t>- Trung tâm Công báo, website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