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02/2025/QĐ-UBND về Quy chế quản lý kiến trúc thành phố Đồng Hới,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02/2025/QĐ-UBND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02/2025/QĐ-UBND</w:t>
      </w:r>
    </w:p>
    <w:p>
      <w:r>
        <w:t>Quảng Bình, ngày 06 tháng 01 năm 2025</w:t>
      </w:r>
    </w:p>
    <w:p>
      <w:r>
        <w:t>QUYẾT ĐỊNH</w:t>
      </w:r>
    </w:p>
    <w:p>
      <w:r>
        <w:t>BAN HÀNH QUY CHẾ QUẢN LÝ KIẾN TRÚC THÀNH PHỐ ĐỒNG HỚI</w:t>
      </w:r>
    </w:p>
    <w:p>
      <w:r>
        <w:t>ỦY BAN NHÂN DÂN TỈNH QUẢNG BÌNH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Xây dựng ngày 18 tháng 6 năm 2014; Luật sửa đổi bổ sung một số điều của Luật Xây dựng ngày 17 tháng 6 năm 2020;</w:t>
      </w:r>
    </w:p>
    <w:p>
      <w:r>
        <w:t>Căn cứ Luật Quy hoạch đô thị ngày 17 tháng 6 năm 2009; Luật Sửa đổi, bổ sung một số điều của 37 luật có liên quan đến quy hoạch ngày 20 tháng 11 năm 2018;</w:t>
      </w:r>
    </w:p>
    <w:p>
      <w:r>
        <w:t>Căn cứ Luật Kiến trúc ngày 13 tháng 6 năm 2019;</w:t>
      </w:r>
    </w:p>
    <w:p>
      <w:r>
        <w:t>Căn cứ Nghị định số 85/2020/NĐ-CP ngày 17 tháng 7 năm 2020 của Chính phủ Quy định chi tiết một số điều của Luật Kiến trúc;</w:t>
      </w:r>
    </w:p>
    <w:p>
      <w:r>
        <w:t>Căn cứ Thông tư số 01/2021/TT-BXD ngày 19 tháng 5 năm 2021 của Bộ trưởng Bộ Xây dựng ban hành QCVN 01:2021/BXD Quy chuẩn kỹ thuật quốc gia về Quy hoạch xây dựng;</w:t>
      </w:r>
    </w:p>
    <w:p>
      <w:r>
        <w:t>Căn cứ Nghị quyết số 228/NQ-HĐND ngày 11 tháng 12 năm 2024 của HĐND tỉnh về việc thông qua Quy chế quản lý kiến trúc thành phố Đồng Hới;</w:t>
      </w:r>
    </w:p>
    <w:p>
      <w:r>
        <w:t>Theo đề nghị của Sở Xây dựng tại Tờ trình số 3529/TTr-SXD ngày 26 tháng 12 năm 2024.</w:t>
      </w:r>
    </w:p>
    <w:p>
      <w:r>
        <w:t>QUYẾT ĐỊNH:</w:t>
      </w:r>
    </w:p>
    <w:p>
      <w:r>
        <w:t>Điều 1.    Ban hành kèm theo Quyết định này “Quy chế quản lý kiến trúc thành phố Đồng Hới”.</w:t>
      </w:r>
    </w:p>
    <w:p>
      <w:r>
        <w:t>Điều 2.    Quyết định này có hiệu lực thi hành kể từ ngày 18 tháng 01 năm 2025.</w:t>
      </w:r>
    </w:p>
    <w:p>
      <w:r>
        <w:t>Điều 3.    Chánh Văn phòng UBND tỉnh, Chỉ huy trưởng Bộ Chỉ huy Quân sự tỉnh; Giám đốc Công an tỉnh; Giám đốc các Sở: Xây dựng, Kế hoạch và Đầu tư, Tài nguyên và Môi trường, Giao thông Vận tải, Công Thương, Thông tin và Truyền thông, Văn hóa và Thể thao, Du lịch, Y tế, Giáo dục và Đào tạo, Nông nghiệp và Phát triển nông thôn, Tư pháp; Thủ trưởng các sở, ban, ngành có liên quan; Chủ tịch UBND thành phố Đồng Hới; Chủ tịch UBND các phường, xã thuộc thành phố Đồng Hới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Thường trực Tỉnh ủy;</w:t>
      </w:r>
    </w:p>
    <w:p>
      <w:r>
        <w:t>- Đoàn ĐBQH tỉnh;</w:t>
      </w:r>
    </w:p>
    <w:p>
      <w:r>
        <w:t>- Thường trực HĐND tỉnh;</w:t>
      </w:r>
    </w:p>
    <w:p>
      <w:r>
        <w:t>- UBMTTQVN tỉnh;</w:t>
      </w:r>
    </w:p>
    <w:p>
      <w:r>
        <w:t>- CT, các PCT UBND tỉnh;</w:t>
      </w:r>
    </w:p>
    <w:p>
      <w:r>
        <w:t>- Vụ Pháp chế - Bộ Xây dựng;</w:t>
      </w:r>
    </w:p>
    <w:p>
      <w:r>
        <w:t>- Thường trực Thành ủy Đồng Hới;</w:t>
      </w:r>
    </w:p>
    <w:p>
      <w:r>
        <w:t>- Thường trực HĐND thành phố;</w:t>
      </w:r>
    </w:p>
    <w:p>
      <w:r>
        <w:t>- VP Đoàn ĐBQH &amp; HĐND tỉnh;</w:t>
      </w:r>
    </w:p>
    <w:p>
      <w:r>
        <w:t>- Báo Quảng Bình;</w:t>
      </w:r>
    </w:p>
    <w:p>
      <w:r>
        <w:t>- Đài PT&amp;TH QB;</w:t>
      </w:r>
    </w:p>
    <w:p>
      <w:r>
        <w:t>- VP UBND tỉnh;</w:t>
      </w:r>
    </w:p>
    <w:p>
      <w:r>
        <w:t>- Lưu VT, KT.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Phan Phong Phú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