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sửa đổi Quyết định 59/2021/QĐ-UBND quy định về mua sắm tài sản công theo phương thức tập trung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02/2024/QĐ-UBND</w:t>
      </w:r>
    </w:p>
    <w:p>
      <w:r>
        <w:t>An Giang, ngày 19 tháng 01 năm 2024</w:t>
      </w:r>
    </w:p>
    <w:p>
      <w:r>
        <w:t>QUYẾT ĐỊNH</w:t>
      </w:r>
    </w:p>
    <w:p>
      <w:r>
        <w:t>SỬA ĐỔI, BỔ SUNG MỘT SỐ ĐIỀU CỦA QUYẾT ĐỊNH SỐ 59/2021/QĐ-UBND NGÀY 06 THÁNG 12 NĂM 2021 CỦA ỦY BAN NHÂN DÂN TỈNH QUY ĐỊNH MUA SẮM TÀI SẢN CÔNG THEO PHƯƠNG THỨC TẬP TRUNG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tháng 2015; Luật sửa đổi, bổ sung một số điều của Luật Ban hành văn bản quy phạm pháp luật ngày 18 tháng 6 năm 2020;</w:t>
      </w:r>
    </w:p>
    <w:p>
      <w:r>
        <w:t>Căn cứ Luật Đấu thầu ngày 23 tháng 6 năm 2023;</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98/2021/NĐ-CP ngày 08 tháng 11 năm 2021 của Chính phủ về quản lý trang thiết bị y tế; Nghị định số 07/2023/NĐ-CP ngày 03 tháng 3 năm 2023 của Chính phủ về việc sửa đổi, bổ sung một số điều của Nghị định số 98/2021/NĐ-CP ngày 08 tháng 11 năm 2021 của Chính phủ về quản lý trang thiết bị y tế;</w:t>
      </w:r>
    </w:p>
    <w:p>
      <w:r>
        <w:t>Căn cứ Quyết định số 50/2017/QĐ-TTg ngày 31 tháng 12 năm 2017 của Thủ tướng Chính phủ quy định tiêu chuẩn, định mức sử dụng máy móc, thiết bị;</w:t>
      </w:r>
    </w:p>
    <w:p>
      <w:r>
        <w:t>Căn cứ Thông tư số 144/2017/TT-BTC ngày 29 tháng 12 năm 2017 của Bộ trưởng Bộ Tài chính hướng dẫn một số nội dung của Nghị định số 151/2017/NĐ- CP ngày 26 tháng 12 năm 2017 của Chính phủ quy định chi tiết một số điều của Luật Quản lý, sử dụng tài sản công;</w:t>
      </w:r>
    </w:p>
    <w:p>
      <w:r>
        <w:t>Theo đề nghị của Giám đốc Sở Tài chính tại Tờ trình số 1465/TTr-STC ngày 27 tháng 12 năm 2023.</w:t>
      </w:r>
    </w:p>
    <w:p>
      <w:r>
        <w:t>QUYẾT ĐỊNH:</w:t>
      </w:r>
    </w:p>
    <w:p>
      <w:r>
        <w:t>Điều 1. Sửa đổi, bổ sung một số điều Quyết định số 59/2021/QĐ-UBND ngày 06 tháng 12 năm 2021 của Ủy ban nhân dân tỉnh quy định mua sắm tài sản công theo phương thức tập trung trên địa bàn tỉnh An Giang:</w:t>
      </w:r>
    </w:p>
    <w:p>
      <w:r>
        <w:t>1. Sửa đổi, bổ sung khoản 1 Điều 1 như sau:</w:t>
      </w:r>
    </w:p>
    <w:p>
      <w:r>
        <w:t>“ 1. Quyết định này quy định hàng hóa, dịch vụ (trừ thuốc) mua sắm theo phương thức tập trung trên địa bàn tỉnh (sau đây gọi chung là tài sản mua sắm tập trung); nguồn kinh phí mua sắm tập trung; cách thức thực hiện mua sắm tập trung; phân công cơ quan, đơn vị thực hiện mua sắm tập trung; cơ quan thẩm định trong mua sắm tập trung; tổng hợp nhu cầu mua sắm tập trung và thời gian đăng ký mua sắm tập trung trên địa bàn tỉnh An Giang.”.</w:t>
      </w:r>
    </w:p>
    <w:p>
      <w:r>
        <w:t>2. Sửa đổi, bổ sung tên Điều 3 như sau:</w:t>
      </w:r>
    </w:p>
    <w:p>
      <w:r>
        <w:t>“ Điều 3. Tài sản mua sắm tập trung trên địa bàn tỉnh An Giang (trừ thuốc) ”.</w:t>
      </w:r>
    </w:p>
    <w:p>
      <w:r>
        <w:t>3. Sửa đổi khoản 3 Điều 3 như sau: “3. Tài sản lĩnh vực y tế gồm:</w:t>
      </w:r>
    </w:p>
    <w:p>
      <w:r>
        <w:t>a) Trang thiết bị y tế theo quy định tại Nghị định số 98/2021/NĐ-CP ngày</w:t>
      </w:r>
    </w:p>
    <w:p>
      <w:r>
        <w:t>08 tháng 11 năm 2021 của Chính phủ về quản lý trang thiết bị y tế và Nghị định số 07/2023/NĐ-CP ngày 03 tháng 3 năm 2023 của Chính phủ về việc sửa đổi, bổ sung một số điều của Nghị định số 98/2021/NĐ-CP ngày 08 tháng 11 năm 2021 của Chính phủ về quản lý trang thiết bị y tế;</w:t>
      </w:r>
    </w:p>
    <w:p>
      <w:r>
        <w:t>b) Hóa chất, sinh phẩm, vật tư y tế phục vụ công tác phòng bệnh, khám chữa bệnh cho người dân theo danh mục mua sắm tập trung được Chủ tịch Ủy ban nhân dân tỉnh phê duyệt.”.</w:t>
      </w:r>
    </w:p>
    <w:p>
      <w:r>
        <w:t>4. Sửa đổi, bổ sung khoản 2 và khoản 4 Điều 6 như sau:</w:t>
      </w:r>
    </w:p>
    <w:p>
      <w:r>
        <w:t>“ 2. Trung tâm Công nghệ Thông tin và Truyền thông trực thuộc Sở Thông tin và Truyền thông mua sắm tập trung đối với các loại tài sản quy định tại khoản   1 Điều 3 Quyết định này cho các cơ quan, tổ chức, đơn vị thuộc cấp tỉnh, huyện (bao gồm cấp xã).</w:t>
      </w:r>
    </w:p>
    <w:p>
      <w:r>
        <w:t>4. Mua sắm tài sản thuộc lĩnh vực y tế</w:t>
      </w:r>
    </w:p>
    <w:p>
      <w:r>
        <w:t>a) Ban Quản lý dự án Đầu tư xây dựng và Khu vực phát triển đô thị tỉnh An Giang mua sắm tập trung đối với tài sản tại điểm a khoản 3 Điều 3 Quyết định này cho các đơn vị trực thuộc Sở Y tế;</w:t>
      </w:r>
    </w:p>
    <w:p>
      <w:r>
        <w:t>b) Bệnh viện Đa khoa Khu vực tỉnh An Giang mua sắm tập trung đối với tài sản là hóa chất, sinh phẩm, vật tư y tế phục vụ công tác phòng bệnh, khám chữa bệnh cho người dân theo danh mục mua sắm tập trung được Chủ tịch Ủy ban nhân   dân tỉnh phê duyệt cho các đơn vị tuyến tỉnh và trung tâm y tế tuyến huyện trực thuộc Sở Y tế. ”.</w:t>
      </w:r>
    </w:p>
    <w:p>
      <w:r>
        <w:t>5. Sửa đổi, bổ sung khoản 1 Điều 7 như sau:</w:t>
      </w:r>
    </w:p>
    <w:p>
      <w:r>
        <w:t>“ 1. Sở Tài chính chịu trách nhiệm thẩm định, trình Chủ tịch Ủy ban nhân dân tỉnh phê duyệt kế hoạch lựa chọn nhà thầu đối với gói thầu mua sắm tập trung các loại tài sản quy định tại khoản 1, khoản 2 Điều 3 Quyết định này theo đề nghị của các đơn vị mua sắm tập trung quy định tại khoản 1, khoản 2, khoản 3 Điều 6 Quyết định này. ”.</w:t>
      </w:r>
    </w:p>
    <w:p>
      <w:r>
        <w:t>Điều 2. Hiệu lực thi hành</w:t>
      </w:r>
    </w:p>
    <w:p>
      <w:r>
        <w:t>Quyết định này có hiệu lực từ ngày 02 tháng 02 năm 2024.</w:t>
      </w:r>
    </w:p>
    <w:p>
      <w:r>
        <w:t>Điều 3.  Chánh Văn phòng Ủy ban nhân dân tỉnh; Giám đốc các Sở: Tài chính, Y tế, Thông tin và Truyền thông; Giám đốc Kho bạc Nhà nước tỉnh; Giám đốc Ban Quản lý dự án Đầu tư xây dựng và Khu vực phát triển đô thị; Chủ tịch Ủy ban nhân dân các huyện, thị xã, thành phố; các đơn vị mua sắm tập trung thuộc tỉnh; các cơ quan, tổ chức và cá nhân có liên quan chịu trách nhiệm thi hành Quyết định này./.</w:t>
      </w:r>
    </w:p>
    <w:p>
      <w:r>
        <w:t>Nơi nhận:</w:t>
      </w:r>
    </w:p>
    <w:p>
      <w:r>
        <w:t>- Cổng thông tin điện tử Chính phủ;</w:t>
      </w:r>
    </w:p>
    <w:p>
      <w:r>
        <w:t>- Bộ Tài chính;</w:t>
      </w:r>
    </w:p>
    <w:p>
      <w:r>
        <w:t>- Cục Kiểm tra văn bản QPPL - Bộ Tư pháp;</w:t>
      </w:r>
    </w:p>
    <w:p>
      <w:r>
        <w:t>- TT TU, HĐND tỉnh;</w:t>
      </w:r>
    </w:p>
    <w:p>
      <w:r>
        <w:t>- UBMTTQVN tỉnh;</w:t>
      </w:r>
    </w:p>
    <w:p>
      <w:r>
        <w:t>- Chủ tịch &amp; các PCT UBND tỉnh;</w:t>
      </w:r>
    </w:p>
    <w:p>
      <w:r>
        <w:t>- Các Sở, Ban, Ngành, Đoàn thể, Bệnh viện cấp tỉnh;</w:t>
      </w:r>
    </w:p>
    <w:p>
      <w:r>
        <w:t>- UBND các huyện, thị xã,thành phố;</w:t>
      </w:r>
    </w:p>
    <w:p>
      <w:r>
        <w:t>- Kho bạc Nhà nước tỉnh;</w:t>
      </w:r>
    </w:p>
    <w:p>
      <w:r>
        <w:t>- Đài PTTH &amp; Báo An Giang;</w:t>
      </w:r>
    </w:p>
    <w:p>
      <w:r>
        <w:t>- VP UBND tỉnh: Lãnh đạo VP, Trung tâm CB-TH;</w:t>
      </w:r>
    </w:p>
    <w:p>
      <w:r>
        <w:t>- Lưu: VT, Phòng KTTH.</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