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01380/QĐ-UBND năm 2025 điều chỉnh Điểm c Khoản 2 Điều 1 Quyết định 0141/QĐ-UBND quy định cơ cấu tổ chức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01380/QĐ-UBND</w:t>
      </w:r>
    </w:p>
    <w:p>
      <w:r>
        <w:t>Đắk Lắk, ngày 22 tháng 9 năm 2025</w:t>
      </w:r>
    </w:p>
    <w:p>
      <w:r>
        <w:t>QUYẾT ĐỊNH</w:t>
      </w:r>
    </w:p>
    <w:p>
      <w:r>
        <w:t>VỀ VIỆC ĐIỀU CHỈNH, BỔ SUNG ĐIỂM C KHOẢN 2 ĐIỀU 1 QUYẾT ĐỊNH SỐ 0141/QĐ-UBND NGÀY 02/7/2025 CỦA ỦY BAN NHÂN DÂN TỈNH VỀ VIỆC QUY ĐỊNH CƠ CẤU TỔ CHỨC CỦA SỞ NÔNG NGHIỆP VÀ MÔI TRƯỜNG TỈNH ĐẮK LẮK</w:t>
      </w:r>
    </w:p>
    <w:p>
      <w:r>
        <w:t>ỦY BAN NHÂN DÂN TỈNH</w:t>
      </w:r>
    </w:p>
    <w:p>
      <w:r>
        <w:t>Căn cứ Luật Tổ chức chính quyền địa phương ngày 16/6/2025;</w:t>
      </w:r>
    </w:p>
    <w:p>
      <w:r>
        <w:t>Căn cứ Nghị quyết số 202/2025/QH15 ngày 12/6/2025 của Quốc hội về sắp xếp đơn vị hành chính cấp tỉnh;</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r>
        <w:t>Căn cứ Nghị quyết số 05/NQ-HĐND ngày 02/7/2025 của Hội đồng nhân dân tỉnh Đắk Lắk về việc thành lập Sở Nông nghiệp và Môi trường tỉnh Đắk Lắk;</w:t>
      </w:r>
    </w:p>
    <w:p>
      <w:r>
        <w:t>Căn cứ Nghị quyết số 0145/NQ-UBND ngày 98/9/2025 của UBND tỉnh Đắk Lắk về nội dung trình xin ý kiến thành viên UBND tỉnh;</w:t>
      </w:r>
    </w:p>
    <w:p>
      <w:r>
        <w:t>Căn cứ Quyết định số 0141/QĐ-UBND ngày 02/7/2025 của Ủy ban nhân dân tỉnh Đắk Lắk về việc quy định cơ cấu tổ chức của Sở Nông nghiệp và Môi trường tỉnh Đắk Lắk;</w:t>
      </w:r>
    </w:p>
    <w:p>
      <w:r>
        <w:t>Theo đề nghị của Sở Nông nghiệp và Môi trường tại Tờ trình số 0172/TTr-SNNMT ngày 09/9/2025 và ý kiến của Sở Nội vụ tại Công văn số 01253/SNV-TCBC ngày 08/9/2025.</w:t>
      </w:r>
    </w:p>
    <w:p>
      <w:r>
        <w:t>QUYẾT ĐỊNH:</w:t>
      </w:r>
    </w:p>
    <w:p>
      <w:r>
        <w:t>Điều 1.  Điều chỉnh, bổ sung điểm c khoản 2 Điều 1 Quyết định số 0141/QĐ-UBND ngày 02/7/2025 của Ủy ban nhân dân tỉnh về việc quy định cơ cấu tổ chức của Sở Nông nghiệp và Môi trường tỉnh Đắk Lắk, cụ thể:</w:t>
      </w:r>
    </w:p>
    <w:p>
      <w:r>
        <w:t>“c) Đơn vị sự nghiệp trực thuộc Sở: Gồm 20 đơn vị:</w:t>
      </w:r>
    </w:p>
    <w:p>
      <w:r>
        <w:t>(1) Trung tâm Khuyến nông.</w:t>
      </w:r>
    </w:p>
    <w:p>
      <w:r>
        <w:t>(2) Trung tâm Công nghệ Thông tin Nông nghiệp và Môi trường.</w:t>
      </w:r>
    </w:p>
    <w:p>
      <w:r>
        <w:t>(3) Trung tâm Nước sạch và Vệ sinh môi trường nông thôn.</w:t>
      </w:r>
    </w:p>
    <w:p>
      <w:r>
        <w:t>(4) Trung tâm Quan trắc Tài nguyên và Môi trường.</w:t>
      </w:r>
    </w:p>
    <w:p>
      <w:r>
        <w:t>(5) Văn phòng Đăng ký đất đai.</w:t>
      </w:r>
    </w:p>
    <w:p>
      <w:r>
        <w:t>(6) Trung tâm Bảo tồn voi, cứu hộ động vật và quản lý bảo vệ rừng.</w:t>
      </w:r>
    </w:p>
    <w:p>
      <w:r>
        <w:t>(7) Vườn Quốc gia Chư Yang Sin.</w:t>
      </w:r>
    </w:p>
    <w:p>
      <w:r>
        <w:t>(8) Ban Quản lý rừng đặc dụng Nam Ka.</w:t>
      </w:r>
    </w:p>
    <w:p>
      <w:r>
        <w:t>(9) Ban Quản lý rừng Lịch sử, Văn hoá, Môi trường Hồ Lắk.</w:t>
      </w:r>
    </w:p>
    <w:p>
      <w:r>
        <w:t>(10) Ban Quản lý rừng phòng hộ Núi Vọng Phu.</w:t>
      </w:r>
    </w:p>
    <w:p>
      <w:r>
        <w:t>(11) Ban Quản lý khu bảo tồn loài - sinh cảnh Thông nước.</w:t>
      </w:r>
    </w:p>
    <w:p>
      <w:r>
        <w:t>(12) Ban Quản lý rừng phòng hộ đầu nguồn Krông Năng.</w:t>
      </w:r>
    </w:p>
    <w:p>
      <w:r>
        <w:t>(13) Ban Quản lý Khu bảo tồn thiên nhiên Ea Sô.</w:t>
      </w:r>
    </w:p>
    <w:p>
      <w:r>
        <w:t>(14) Ban Quản lý rừng phòng hộ Sông Cầu.</w:t>
      </w:r>
    </w:p>
    <w:p>
      <w:r>
        <w:t>(15) Ban Quản lý rừng phòng hộ Đồng Xuân.</w:t>
      </w:r>
    </w:p>
    <w:p>
      <w:r>
        <w:t>(16) Ban Quản lý rừng phòng hộ Sơn Hòa.</w:t>
      </w:r>
    </w:p>
    <w:p>
      <w:r>
        <w:t>(17) Ban Quản lý rừng phòng hộ Tây Hòa.</w:t>
      </w:r>
    </w:p>
    <w:p>
      <w:r>
        <w:t>(18) Ban Quản lý rừng phòng hộ Sông Hinh.</w:t>
      </w:r>
    </w:p>
    <w:p>
      <w:r>
        <w:t>(19) Ban Quản lý Cảng cá.</w:t>
      </w:r>
    </w:p>
    <w:p>
      <w:r>
        <w:t>(20) Ban Quản lý rừng phòng hộ Lắk.”</w:t>
      </w:r>
    </w:p>
    <w:p>
      <w:r>
        <w:t>Điều 2.  Ban Quản lý rừng phòng hộ đầu nguồn Krông Năng và Ban Quản lý Khu bảo tồn thiên nhiên Ea Sô có tư cách pháp nhân, có con dấu riêng và được mở tài khoản tại Kho bạc nhà nước và Ngân hàng để hoạt động theo quy định của pháp luật cho đến khi có quyết định thành lập Vườn Quốc gia Ea Sô.</w:t>
      </w:r>
    </w:p>
    <w:p>
      <w:r>
        <w:t>Các nội dung không điều chỉnh tại Quyết định này, tiếp tục thực hiện theo Quyết định số 0141/QĐ-UBND ngày 02/7/2025 của Ủy ban nhân dân tỉnh về việc quy định cơ cấu tổ chức của Sở Nông nghiệp và Môi trường tỉnh Đắk Lắk tỉnh Đắk Lắk.</w:t>
      </w:r>
    </w:p>
    <w:p>
      <w:r>
        <w:t>Điều 3.  Giao Giám đốc Sở Nông nghiệp và Môi trường tỉnh Đắk Lắk chủ trì, phối hợp với các đơn vị có liên quan triển khai thực hiện các nội dung quy định tại Điều 1 Quyết định này và khẩn trương hoàn thành thủ tục thành lập Vườn Quốc gia Ea Sô.</w:t>
      </w:r>
    </w:p>
    <w:p>
      <w:r>
        <w:t>Điều 4.  Quyết định này có hiệu lực kể từ ngày ký.</w:t>
      </w:r>
    </w:p>
    <w:p>
      <w:r>
        <w:t>Chánh Văn phòng Ủy ban nhân dân tỉnh, Giám đốc các Sở: Nông nghiệp và Môi trường tỉnh Đắk Lắk, Nội vụ; Thủ trưởng các cơ quan, đơn vị có liên quan chịu trách nhiệm thi hành Quyết định này./.</w:t>
      </w:r>
    </w:p>
    <w:p>
      <w:r>
        <w:t>Nơi nhận:</w:t>
      </w:r>
    </w:p>
    <w:p>
      <w:r>
        <w:t>- Như Điều 4;</w:t>
      </w:r>
    </w:p>
    <w:p>
      <w:r>
        <w:t>- TT Tỉnh ủy, TT HĐND (để báo cáo);</w:t>
      </w:r>
    </w:p>
    <w:p>
      <w:r>
        <w:t>- CT, các PCT UBND tỉnh;</w:t>
      </w:r>
    </w:p>
    <w:p>
      <w:r>
        <w:t>- Ủy ban MTTQ Việt Nam tỉnh;</w:t>
      </w:r>
    </w:p>
    <w:p>
      <w:r>
        <w:t>- Ban Tổ chức Tỉnh ủy;</w:t>
      </w:r>
    </w:p>
    <w:p>
      <w:r>
        <w:t>- VP Tỉnh ủy; Văn phòng ĐBQH và HĐND tỉnh;</w:t>
      </w:r>
    </w:p>
    <w:p>
      <w:r>
        <w:t>- Các PCVP UBND tỉnh;</w:t>
      </w:r>
    </w:p>
    <w:p>
      <w:r>
        <w:t>- Các sở, ban, ngành;</w:t>
      </w:r>
    </w:p>
    <w:p>
      <w:r>
        <w:t>- Công an tỉnh;</w:t>
      </w:r>
    </w:p>
    <w:p>
      <w:r>
        <w:t>- UBND cấp xã;</w:t>
      </w:r>
    </w:p>
    <w:p>
      <w:r>
        <w:t>- Các phòng, trung tâm thuộc VP UBND tỉnh;</w:t>
      </w:r>
    </w:p>
    <w:p>
      <w:r>
        <w:t>- Lưu: VT, NV (HV_05b).</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