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0134/QĐ-UBND năm 2025 quy định cơ cấu tổ chức của Sở Xây dựng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0134/QĐ-UBND</w:t>
      </w:r>
    </w:p>
    <w:p>
      <w:r>
        <w:t>Đắk Lắk, ngày 02 tháng 7 năm 2025</w:t>
      </w:r>
    </w:p>
    <w:p>
      <w:r>
        <w:t>QUYẾT ĐỊNH</w:t>
      </w:r>
    </w:p>
    <w:p>
      <w:r>
        <w:t>VỀ VIỆC QUY ĐỊNH CƠ CẤU TỔ CHỨC CỦA SỞ XÂY DỰNG TỈNH ĐẮK LẮK</w:t>
      </w:r>
    </w:p>
    <w:p>
      <w:r>
        <w:t>ỦY BAN NHÂN DÂN TỈNH ĐẮK LẮK</w:t>
      </w:r>
    </w:p>
    <w:p>
      <w:r>
        <w:t>Căn cứ Luật Tổ chức chính quyền địa phương ngày 16/6/2025;</w:t>
      </w:r>
    </w:p>
    <w:p>
      <w:r>
        <w:t>Căn cứ Nghị quyết số 202/2025/QH15 ngày 12/6/2025 của Quốc hội về việc sắp xếp đơn vị hành chính cấp tỉnh;</w:t>
      </w:r>
    </w:p>
    <w:p>
      <w:r>
        <w:t>Căn cứ Nghị định số 158/2018/NĐ-CP ngày 22/11/2018 của Chính phủ quy định về thành lập, tổ chức lại, giải thể tổ chức hành chính;</w:t>
      </w:r>
    </w:p>
    <w:p>
      <w:r>
        <w:t>Căn cứ Nghị định số 120/2020/NĐ-CP ngày 07/10/2020 của Chính phủ quy định về thành lập, tổ chức lại, giải thể đơn vị sự nghiệp công lập;</w:t>
      </w:r>
    </w:p>
    <w:p>
      <w:r>
        <w:t>Căn cứ Nghị định số 150/2025/NĐ-CP ngày 12/6/2025 của Chính phủ quy định tổ chức các cơ quan chuyên môn thuộc UBND tỉnh, thành phố trực thuộc Trung ương và UBND xã, phường, đặc khu thuộc tỉnh, thành phố trực thuộc Trung ương;</w:t>
      </w:r>
    </w:p>
    <w:p>
      <w:r>
        <w:t>Căn cứ Nghị quyết số 06/NQ-HĐND ngày 02/7/2025 của Hội đồng nhân dân về việc thành lập Sở Xây dựng tỉnh Đắk Lắk;</w:t>
      </w:r>
    </w:p>
    <w:p>
      <w:r>
        <w:t>Theo đề nghị của Giám đốc Sở Xây dựng tỉnh Đắk Lắk tại Tờ trình số 96/TTr-SXD ngày 13/6/2025; Đề án số 6989/ĐA-UBND ngày 25/6/2025 của UBND tỉnh về việc thành lập Sở Xây dựng tỉnh Đắk Lắk trên cơ sở hợp nhất Sở Xây dựng tỉnh Đắk Lắk (cũ) và Sở Xây dựng tỉnh Phú Yên.</w:t>
      </w:r>
    </w:p>
    <w:p>
      <w:r>
        <w:t>QUYẾT ĐỊNH:</w:t>
      </w:r>
    </w:p>
    <w:p>
      <w:r>
        <w:t>Điều 1.  Cơ cấu tổ chức của Sở Xây dựng tỉnh Đắk Lắk được Hội đồng nhân dân tỉnh thành lập tại Nghị quyết số 06/NQ-HĐND ngày 02/7/2025, như sau:</w:t>
      </w:r>
    </w:p>
    <w:p>
      <w:r>
        <w:t>1.  Lãnh đạo Sở gồm: Giám đốc và Phó Giám đốc.</w:t>
      </w:r>
    </w:p>
    <w:p>
      <w:r>
        <w:t>a) Giám đốc Sở là người đứng đầu Sở, chịu trách nhiệm trước UBND tỉnh, Chủ tịch UBND tỉnh và trước pháp luật về thực hiện chức năng, nhiệm vụ quyền hạn của Sở; thực hiện nhiệm vụ, quyền hạn của ủy viên UBND tỉnh theo quy chế làm việc và phân công của UBND tỉnh.</w:t>
      </w:r>
    </w:p>
    <w:p>
      <w:r>
        <w:t>b) Phó Giám đốc Sở giúp Giám đốc Sở thực hiện một hoặc một số nhiệm vụ cụ thể do Giám đốc Sở phân công, chịu trách nhiệm trước Giám đốc Sở và trước pháp luật về kết quả thực hiện nhiệm vụ được phân công; khi Giám đốc</w:t>
      </w:r>
    </w:p>
    <w:p>
      <w:r>
        <w:t>Sở vắng mặt ủy quyền một Phó Giám đốc Sở điều hành các hoạt động của Sở.</w:t>
      </w:r>
    </w:p>
    <w:p>
      <w:r>
        <w:t>Số lượng Phó Giám đốc Sở thực hiện theo quy định hiện hành.</w:t>
      </w:r>
    </w:p>
    <w:p>
      <w:r>
        <w:t>2.  Các đơn vị thuộc và trực thuộc Sở:</w:t>
      </w:r>
    </w:p>
    <w:p>
      <w:r>
        <w:t>a) Các phòng, đơn vị thuộc Sở:</w:t>
      </w:r>
    </w:p>
    <w:p>
      <w:r>
        <w:t>- Văn phòng Sở.</w:t>
      </w:r>
    </w:p>
    <w:p>
      <w:r>
        <w:t>- Phòng Quản lý vận tải.</w:t>
      </w:r>
    </w:p>
    <w:p>
      <w:r>
        <w:t>- Phòng Quản lý chất lượng công trình.</w:t>
      </w:r>
    </w:p>
    <w:p>
      <w:r>
        <w:t>- Phòng Phát triển hạ tầng.</w:t>
      </w:r>
    </w:p>
    <w:p>
      <w:r>
        <w:t>- Phòng Quản lý nhà và Thị trường bất động sản.</w:t>
      </w:r>
    </w:p>
    <w:p>
      <w:r>
        <w:t>- Phòng Quy hoạch - Kiến trúc.</w:t>
      </w:r>
    </w:p>
    <w:p>
      <w:r>
        <w:t>- Phòng Quản lý xây dựng.</w:t>
      </w:r>
    </w:p>
    <w:p>
      <w:r>
        <w:t>- Phòng Kế hoạch - Tài chính.</w:t>
      </w:r>
    </w:p>
    <w:p>
      <w:r>
        <w:t>- Phòng Kinh tế và Vật liệu xây dựng.</w:t>
      </w:r>
    </w:p>
    <w:p>
      <w:r>
        <w:t>b) Đơn vị sự nghiệp công lập trực thuộc Sở:</w:t>
      </w:r>
    </w:p>
    <w:p>
      <w:r>
        <w:t>- Bến xe liên tỉnh.</w:t>
      </w:r>
    </w:p>
    <w:p>
      <w:r>
        <w:t>- Trung tâm đăng kiểm phương tiện giao thông vận tải 78.01S.</w:t>
      </w:r>
    </w:p>
    <w:p>
      <w:r>
        <w:t>- Trung tâm Quy hoạch và Tư vấn xây dựng.</w:t>
      </w:r>
    </w:p>
    <w:p>
      <w:r>
        <w:t>- Trung tâm Giám định, kiểm định chất lượng xây dựng.</w:t>
      </w:r>
    </w:p>
    <w:p>
      <w:r>
        <w:t>- Ban Quản lý bảo trì đường bộ.</w:t>
      </w:r>
    </w:p>
    <w:p>
      <w:r>
        <w:t>3.  Biên chế, số lượng người làm việc:</w:t>
      </w:r>
    </w:p>
    <w:p>
      <w:r>
        <w:t>a) Biên chế công chức, số lượng người làm việc tại các đơn vị sự nghiệp công lập của Sở Xây dựng được UBND tỉnh giao hàng năm trên cơ sở vị trí việc làm được cấp có thẩm quyền phê duyệt.</w:t>
      </w:r>
    </w:p>
    <w:p>
      <w:r>
        <w:t>b) Số lượng cấp phó của các phòng, đơn vị thuộc và trực thuộc Sở Xây dựng thực hiện theo quy định tại Điều 6 Nghị định 150/2025/NĐ-CP ngày 12/6/2025 của Chính phủ quy định tổ chức các cơ quan chuyên môn thuộc UBND tỉnh, thành phố trực thuộc Trung ương và UBND xã, phường, đặc khu thuộc tỉnh, thành phố trực thuộc Trung ương.</w:t>
      </w:r>
    </w:p>
    <w:p>
      <w:r>
        <w:t>Điều 2.  Giao Giám đốc Sở Xây dựng chủ trì, phối hợp với các cơ quan, đơn vị có liên quan triển khai thực hiện các nội dung quy định tại Điều 1 Quyết định này; Đề án số 6989/ĐA-UBND ngày 25/6/2025 của UBND tỉnh và Nghị quyết số 06/NQ-HĐND ngày 02/7/2025 của Hội đồng nhân dân tỉnh theo đúng quy định.</w:t>
      </w:r>
    </w:p>
    <w:p>
      <w:r>
        <w:t>Điều 3.  Quyết định này có hiệu lực kể từ ngày ký ban hành, thay thế các quyết định trước đây quy định về cơ cấu tổ chức của Sở Xây dựng tỉnh Đắk Lắk (cũ) và Sở Xây dựng tỉnh Phú Yên.</w:t>
      </w:r>
    </w:p>
    <w:p>
      <w:r>
        <w:t>Chánh Văn phòng UBND tỉnh, Giám đốc các sở: Nội vụ, Xây dựng; Thủ trưởng các cơ quan, đơn vị có liên quan chịu trách nhiệm thi hành Quyết định này./.</w:t>
      </w:r>
    </w:p>
    <w:p>
      <w:r>
        <w:t>Nơi nhận:</w:t>
      </w:r>
    </w:p>
    <w:p>
      <w:r>
        <w:t>-    Như Điều 3;</w:t>
      </w:r>
    </w:p>
    <w:p>
      <w:r>
        <w:t>- Các Bộ: XD, NV (để b/c);</w:t>
      </w:r>
    </w:p>
    <w:p>
      <w:r>
        <w:t>- TT Tỉnh ủy; TT HĐND (b/c);</w:t>
      </w:r>
    </w:p>
    <w:p>
      <w:r>
        <w:t>- Ủy ban MTTQ Việt Nam tỉnh;</w:t>
      </w:r>
    </w:p>
    <w:p>
      <w:r>
        <w:t>- CT, các PCT UBND tỉnh;</w:t>
      </w:r>
    </w:p>
    <w:p>
      <w:r>
        <w:t>- Ban Tổ chức Tỉnh ủy;</w:t>
      </w:r>
    </w:p>
    <w:p>
      <w:r>
        <w:t>-  Văn phòng Tỉnh ủy;</w:t>
      </w:r>
    </w:p>
    <w:p>
      <w:r>
        <w:t>-  Văn phòng ĐBQH và HĐND tỉnh;</w:t>
      </w:r>
    </w:p>
    <w:p>
      <w:r>
        <w:t>- Các PCVP UBND tỉnh;</w:t>
      </w:r>
    </w:p>
    <w:p>
      <w:r>
        <w:t>- Các sở, ban, ngành;</w:t>
      </w:r>
    </w:p>
    <w:p>
      <w:r>
        <w:t>- Công an tỉnh;</w:t>
      </w:r>
    </w:p>
    <w:p>
      <w:r>
        <w:t>- UBND cấp xã;</w:t>
      </w:r>
    </w:p>
    <w:p>
      <w:r>
        <w:t>- Các phòng, ban, TT thuộc VP UBND tỉnh;</w:t>
      </w:r>
    </w:p>
    <w:p>
      <w:r>
        <w:t>- Lưu: VT, NVKS  (Hv 03b).</w:t>
      </w:r>
    </w:p>
    <w:p>
      <w:r>
        <w:t>TM. ỦY BAN NHÂN DÂN</w:t>
      </w:r>
    </w:p>
    <w:p>
      <w:r>
        <w:t>KT. CHỦ TỊCH</w:t>
      </w:r>
    </w:p>
    <w:p>
      <w:r>
        <w:t>PHÓ CHỦ TỊCH</w:t>
      </w:r>
    </w:p>
    <w:p>
      <w:r>
        <w:t>Nguyễn Thiên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