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01/2026/QĐ-UBND về Quy định hoạt động của phương tiện giao thông đường bộ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04/01/2026</w:t>
            </w:r>
          </w:p>
        </w:tc>
      </w:tr>
      <w:tr>
        <w:tc>
          <w:tcPr>
            <w:tcW w:type="dxa" w:w="4320"/>
          </w:tcPr>
          <w:p>
            <w:r>
              <w:t>Ngày hiệu lực</w:t>
            </w:r>
          </w:p>
        </w:tc>
        <w:tc>
          <w:tcPr>
            <w:tcW w:type="dxa" w:w="4320"/>
          </w:tcPr>
          <w:p>
            <w:r>
              <w:t>15/01/2026</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01/2026/QĐ-UBND</w:t>
      </w:r>
    </w:p>
    <w:p>
      <w:r>
        <w:t>Hà Nội, ngày 04 tháng 01 năm 2026</w:t>
      </w:r>
    </w:p>
    <w:p>
      <w:r>
        <w:t>QUYẾT ĐỊNH</w:t>
      </w:r>
    </w:p>
    <w:p>
      <w:r>
        <w:t>BAN HÀNH QUY ĐỊNH VỀ HOẠT ĐỘNG CỦA PHƯƠNG TIỆN GIAO THÔNG ĐƯỜNG BỘ TRÊN ĐỊA BÀN THÀNH PHỐ HÀ NỘI</w:t>
      </w:r>
    </w:p>
    <w:p>
      <w:r>
        <w:t>Căn cứ Luật Tổ chức chính quyền địa phương số 72/2025/QH15;</w:t>
      </w:r>
    </w:p>
    <w:p>
      <w:r>
        <w:t>Căn cứ Luật Đường bộ số 35/2024/QH15;</w:t>
      </w:r>
    </w:p>
    <w:p>
      <w:r>
        <w:t>Căn cứ Luật Trật tự, an toàn giao thông đường bộ số 36/2024/QH15;</w:t>
      </w:r>
    </w:p>
    <w:p>
      <w:r>
        <w:t>Căn cứ Nghị định số 151/2024/NĐ-CP ngày 15/11/2024 của Chính phủ quy định chi tiết một số điều và biện pháp thi hành Luật Trật tự, an toàn giao thông đường bộ;</w:t>
      </w:r>
    </w:p>
    <w:p>
      <w:r>
        <w:t>Căn cứ Nghị định số 158/2024/NĐ-CP ngày 18/12/2024 của Chính phủ quy định về hoạt động vận tải đường bộ;</w:t>
      </w:r>
    </w:p>
    <w:p>
      <w:r>
        <w:t>Căn cứ Nghị định số 165/2024/NĐ-CP ngày 26/12/2024 của Chính phủ quy định chi tiết, hướng dẫn thi hành một số điều của Luật Đường bộ và Điều 77 Luật Trật tự, an toàn giao thông đường bộ;</w:t>
      </w:r>
    </w:p>
    <w:p>
      <w:r>
        <w:t>Căn cứ Thông tư số 36/2024/TT-BGTVT ngày 15/11/2024 của Bộ Giao thông vận tải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w:t>
      </w:r>
    </w:p>
    <w:p>
      <w:r>
        <w:t>Căn cứ Thông tư số 53/2024/TT-BGTVT ngày 15/11/2024 của Bộ Giao thông vận tải quy định về phân loại phương tiện giao thông đường bộ và dấu hiệu nhận biết xe cơ giới sử dụng năng lượng sạch, năng lượng xanh, thân thiện môi trường;</w:t>
      </w:r>
    </w:p>
    <w:p>
      <w:r>
        <w:t>Căn cứ Thông tư số 12/2025/TT-BXD ngày 30/6/2025 của Bộ Xây dựng quy định về tải trọng, khổ giới hạn của đường bộ; lưu hành xe quá khổ giới hạn, xe quá tải trọng, xe bánh xích trên đường bộ; hàng siêu trường, siêu trọng, vận chuyển hàng siêu trường, siêu trọng; xếp hàng hóa trên phương tiện giao thông đường bộ; cấp giấy phép lưu hành cho xe quá tải trọng, xe quá khổ giới hạn, xe bánh xích, xe vận chuyển hàng siêu trường, siêu trọng trên đường bộ;</w:t>
      </w:r>
    </w:p>
    <w:p>
      <w:r>
        <w:t>Căn cứ Thông báo kết luận số 1630/TB-UBND ngày 26/12/2025 của UBND Thành phố về việc Quyết định ban hành quy định về hoạt động của phương tiện giao thông đường bộ trên địa bàn thành phố Hà Nội;</w:t>
      </w:r>
    </w:p>
    <w:p>
      <w:r>
        <w:t>Theo đề nghị của Giám đốc Sở Xây dựng tại Tờ trình số 491/TTr-SXD ngày 26/11/2025 về việc ban hành Quy định về hoạt động của các phương tiện giao thông đường bộ trên địa bàn thành phố Hà Nội và Văn bản số 18807/SXD- KCHTGT ngày 29/12/2025 về việc ban hành Quyết định quy định về hoạt động của phương tiện giao thông đường bộ trên địa bàn thành phố Hà Nội;</w:t>
      </w:r>
    </w:p>
    <w:p>
      <w:r>
        <w:t>Ủy ban nhân dân thành phố Hà Nội ban hành Quyết định quy định về hoạt động của phương tiện giao thông đường bộ trên địa bàn thành phố Hà Nội.</w:t>
      </w:r>
    </w:p>
    <w:p>
      <w:r>
        <w:t>Chương I</w:t>
      </w:r>
    </w:p>
    <w:p>
      <w:r>
        <w:t>QUY ĐỊNH CHUNG</w:t>
      </w:r>
    </w:p>
    <w:p>
      <w:r>
        <w:t>Điều 1. Phạm vi điều chỉnh và đối tượng áp dụng</w:t>
      </w:r>
    </w:p>
    <w:p>
      <w:r>
        <w:t>1. Quy định phạm vi, thời gian hoạt động của các phương tiện giao thông đường bộ  (không bao gồm xe xích lô, xe 3, 4 bánh phục vụ việc đi lại của thương binh)  tại một số khu vực, tuyến đường trên địa bàn thành phố Hà Nội.</w:t>
      </w:r>
    </w:p>
    <w:p>
      <w:r>
        <w:t>2. Quy định này áp dụng đối với tổ chức, cá nhân liên quan tới quản lý, sử dụng, điều khiển phương tiện giao thông đường bộ tham gia lưu thông trên các tuyến đường trong phạm vi hạn chế trên địa bàn thành phố Hà Nội.</w:t>
      </w:r>
    </w:p>
    <w:p>
      <w:r>
        <w:t>Điều 2. Giải thích từ ngữ</w:t>
      </w:r>
    </w:p>
    <w:p>
      <w:r>
        <w:t>Trong Quyết định này, các từ ngữ dưới đây được hiểu như sau:</w:t>
      </w:r>
    </w:p>
    <w:p>
      <w:r>
        <w:t>1. Cơ quan có thẩm quyền chấp thuận là cơ quan được UBND Thành phố giao thẩm quyền xem xét, cấp văn bản chấp thuận hoạt động phương tiện trong khu vực hạn chế, bao gồm: Sở Xây dựng và Công an thành phố Hà Nội.</w:t>
      </w:r>
    </w:p>
    <w:p>
      <w:r>
        <w:t>2. Khối lượng toàn bộ của xe gồm: Được quy định tại khoản 1 Điều 3 của Thông tư số 12/2025/TT-BXD.</w:t>
      </w:r>
    </w:p>
    <w:p>
      <w:r>
        <w:t>3. Tải trọng trục xe: Được quy định tại khoản 2 Điều 3 của Thông tư số 12/2025/TT-BXD.</w:t>
      </w:r>
    </w:p>
    <w:p>
      <w:r>
        <w:t>4. Giờ cao điểm sáng từ  06h00  đến  9h00,  chiều từ  16h00  đến  19h30  hàng ngày.</w:t>
      </w:r>
    </w:p>
    <w:p>
      <w:r>
        <w:t>Điều 3. Một số nguyên tắc chung</w:t>
      </w:r>
    </w:p>
    <w:p>
      <w:r>
        <w:t>1. Tổ chức, cá nhân liên quan tới quản lý, sử dụng, điều khiển phương tiện tham gia giao thông trên địa bàn Thành phố phải tuân thủ Luật Đường bộ, Luật Trật tự, an toàn giao thông đường bộ và các quy định của pháp luật có liên quan.</w:t>
      </w:r>
    </w:p>
    <w:p>
      <w:r>
        <w:t>2. Việc tổ chức hoạt động của các phương tiện giao thông đường bộ trên địa bàn thành phố phải bảo đảm tính thông suốt, trật tự, an toàn, hiệu quả, giảm thiểu ùn tắc giao thông, ô nhiễm môi trường và đảm bảo an toàn cho các công trình đường bộ.</w:t>
      </w:r>
    </w:p>
    <w:p>
      <w:r>
        <w:t>Chương II</w:t>
      </w:r>
    </w:p>
    <w:p>
      <w:r>
        <w:t>QUY ĐỊNH CỤ THỂ</w:t>
      </w:r>
    </w:p>
    <w:p>
      <w:r>
        <w:t>Điều 4. Phạm vi hạn chế hoạt động đối với các phương tiện giao thông đường bộ</w:t>
      </w:r>
    </w:p>
    <w:p>
      <w:r>
        <w:t>1. Phạm vi hạn chế hoạt động của các phương tiện giao thông đường bộ được giới hạn từ phía bên trong đường bao trở vào trung tâm Thành phố của các đường sau:</w:t>
      </w:r>
    </w:p>
    <w:p>
      <w:r>
        <w:t>Đường Phạm Văn Đồng → Cầu Diễn, Hồ Tùng Mậu (đoạn từ ngã tư Phạm Văn Đồng - Phạm Hùng đến ngã ba Cầu Diễn – Xuân Phương) → Xuân Phương → Đường 70 → Đường gom phải Đại lộ Thăng Long → nút giao An Khánh → Đường gom trái Đại lộ Thăng Long → đường Hoàng Tùng (đường Vành đai 3,5) → Đường Lê Trọng Tấn (quận Hà Đông) → Văn Khê → Phúc La → Cầu Bươu → Phan Trọng Tuệ - Ngọc Hồi (đoạn từ ngã ba Phan Trọng Tuệ đến ngã tư Pháp Vân) → Vành đai 3 (đoạn từ ngã tư Giải Phóng - Pháp Vân đến đường Nguyễn Văn Linh) → Nguyễn Văn Linh → cầu vượt nút giao Trung tâm quận Long Biên → đường Lý Sơn → cầu Đông Trù → Trường Sa → Hoàng Sa → Võ Văn Kiệt (đoạn từ ngã tư đường Hoàng Sa đến cầu Thăng Long) → cầu Thăng Long → Phạm Văn Đồng.</w:t>
      </w:r>
    </w:p>
    <w:p>
      <w:r>
        <w:t>2. Đoạn đường các phương tiện giao thông đường bộ được hoạt động trong khu vực hạn chế:</w:t>
      </w:r>
    </w:p>
    <w:p>
      <w:r>
        <w:t>a) Đường Nguyễn Văn Cừ (đoạn từ cầu vượt nút giao Trung tâm quận Long Biên đến Nguyễn Sơn), Ngọc Lâm (đoạn từ ngã ba Ngọc Lâm - Nguyễn Văn Cừ đến ngã tư Ngọc Lâm - Ngô Gia Khảm), Ngô Gia Khảm, đường Bắc Thăng Long - Vực Dê (đoạn từ Võ Văn Kiệt đến đường Phương Trạch), đường Phương Trạch (đoạn từ đường Bắc Thăng Long - Vực Dê đến Hoàng Sa), đường Cổ Linh, Đàm Quang Trung, Huỳnh Tấn Phát (đoạn từ đường Cổ Linh đến đường Nguyễn Văn Linh), Tam Trinh (đoạn từ chợ đầu mối Đền Lừ đến đường Vành đai 3), Đường Đại lộ Thăng Long (đoạn từ đường Phạm Hùng đến nút giao Đường 70).</w:t>
      </w:r>
    </w:p>
    <w:p>
      <w:r>
        <w:t>b) Đường Vành đai 3 trên cao, các phương tiện giao thông cơ giới đường bộ được phép hoạt động, trừ các loại xe mô tô, xe gắn máy và các loại xe tương tự. Xe thô sơ và người đi bộ không được phép hoạt động.</w:t>
      </w:r>
    </w:p>
    <w:p>
      <w:r>
        <w:t>c) Đường Phạm Hùng, Khuất Duy Tiến (đoạn đường tiếp đất từ đường vành đai 3 trên cao đi Đại lộ Thăng Long và ngược lại).</w:t>
      </w:r>
    </w:p>
    <w:p>
      <w:r>
        <w:t>Điều 5. Thời gian hoạt động của các loại phương tiện trong phạm vi hạn chế</w:t>
      </w:r>
    </w:p>
    <w:p>
      <w:r>
        <w:t>1. Các loại xe ưu tiên quy định tại Điều 27 Luật Trật tự, an toàn giao thông đường bộ số 36/2024/QH15: Được phép hoạt động 24h/24h.</w:t>
      </w:r>
    </w:p>
    <w:p>
      <w:r>
        <w:t>2. Xe ô tô tải thông dụng:</w:t>
      </w:r>
    </w:p>
    <w:p>
      <w:r>
        <w:t>a) Các loại xe ô tô tải thông dụng có khối lượng toàn bộ của xe dưới 2 tấn: Chỉ được phép hoạt động ngoài giờ cao điểm.</w:t>
      </w:r>
    </w:p>
    <w:p>
      <w:r>
        <w:t>b) Các loại xe ô tô tải thông dụng có khối lượng toàn bộ của xe từ 2 tấn trở lên: Chỉ được phép hoạt động từ 21h00 đến 06h00 sáng hôm sau. Ngoài khung giờ trên Sở Xây dựng, Công an Thành phố căn cứ tình hình thực tế để xem xét chấp thuận theo đúng quy định:</w:t>
      </w:r>
    </w:p>
    <w:p>
      <w:r>
        <w:t>Đối với xe ô tô tải thông dụng có khối lượng toàn bộ của xe từ 2 tấn đến dưới 10 tấn phải được Công an Thành phố chấp thuận bằng văn bản.</w:t>
      </w:r>
    </w:p>
    <w:p>
      <w:r>
        <w:t>Đối với xe ô tô tải thông dụng có khối lượng toàn bộ của xe từ 10 tấn trở lên phải được Sở Xây dựng chấp thuận bằng văn bản.</w:t>
      </w:r>
    </w:p>
    <w:p>
      <w:r>
        <w:t>c) Xe quá tải trọng, khổ giới hạn đường bộ; lưu hành xe quá khổ giới hạn, xe quá tải trọng, xe bánh xích trên đường bộ; hàng siêu trường, siêu trọng, xe vận chuyển hàng siêu trường, siêu trọng; xe bánh xích:</w:t>
      </w:r>
    </w:p>
    <w:p>
      <w:r>
        <w:t>Hoạt động theo Giấy phép lưu hành do Sở Xây dựng cấp phép theo quy định tại Điều 24 Thông tư số 12/2025/TT-BXD ngày 30/6/2025 của Bộ Xây dựng.</w:t>
      </w:r>
    </w:p>
    <w:p>
      <w:r>
        <w:t>d) Các loại xe ô tô tải chuyên dùng, ô tô chuyên dùng:</w:t>
      </w:r>
    </w:p>
    <w:p>
      <w:r>
        <w:t>Ô tô xi téc (chở xăng dầu, chở khí), Ô tô chở xe, Ô tô chở bùn, Ô tô chở thuỷ, hải sản sống, Ô tô trộn và vận chuyển bê tông, Ô tô quét đường, Ô tô hút chất thải, Ô tô trộn vữa, Ô tô trộn bê tông lưu động, Ô tô bơm bê tông, Ô tô cần cẩu, Ô tô thang, Ô tô khoan, Ô tô kéo xe, Ô tô kéo, chở xe và các loại xe tương tự: Chỉ được phép hoạt động từ 21h00 đến 06h00 sáng hôm sau và phải được Sở Xây dựng chấp thuận bằng văn bản.</w:t>
      </w:r>
    </w:p>
    <w:p>
      <w:r>
        <w:t>Ô tô xi téc chở nước tưới cây, Ô tô bán hàng lưu động, Ô tô nâng người làm việc trên cao, Ô tô kiểm tra cầu, cống: Chỉ được phép hoạt động ngoài giờ cao điểm và phải được Sở Xây dựng chấp thuận bằng văn bản.</w:t>
      </w:r>
    </w:p>
    <w:p>
      <w:r>
        <w:t>Ô tô chở rác: Chỉ được phép hoạt động từ 19h30 đến 06h00 sáng hôm sau. Trường hợp đặc biệt phục vụ duy trì vệ sinh môi trường theo yêu cầu đột xuất, Sở Xây dựng xem xét chấp thuận trên cơ sở đề xuất của đơn vị vệ sinh môi trường.</w:t>
      </w:r>
    </w:p>
    <w:p>
      <w:r>
        <w:t>e) Các loại ô tô tải chuyên dùng, ô tô chuyên dùng phục vụ công tác cung ứng dịch vụ công ích trên địa bàn Thành phố theo hợp đồng dịch vụ công được phê duyệt để cắt tỉa cây xanh, duy tu chiếu sáng; xử lý sự cố điện, nước, thông tin; cứu hộ giao thông; hút bùn nạo vét cống: Được phép hoạt động 24h/24h và phải được Sở Xây dựng chấp thuận bằng văn bản.</w:t>
      </w:r>
    </w:p>
    <w:p>
      <w:r>
        <w:t>3. Xe ô tô con tập lái, ô tô khách tập lái, ô tô tải tập lái:</w:t>
      </w:r>
    </w:p>
    <w:p>
      <w:r>
        <w:t>Chỉ được phép hoạt động ngoài giờ cao điểm và tuân thủ theo đúng các quy định hiện hành.</w:t>
      </w:r>
    </w:p>
    <w:p>
      <w:r>
        <w:t>4. Xe ô tô chở học sinh; Xe buýt; mini buýt, ô tô buýt thành phố, ô tô buýt thành phố BRT: được phép hoạt động.</w:t>
      </w:r>
    </w:p>
    <w:p>
      <w:r>
        <w:t>5. Xe kinh doanh vận tải hành khách</w:t>
      </w:r>
    </w:p>
    <w:p>
      <w:r>
        <w:t>a) Xe kinh doanh vận tải hành khách tuyến cố định:</w:t>
      </w:r>
    </w:p>
    <w:p>
      <w:r>
        <w:t>Hoạt động theo lịch trình, hành trình được Sở Xây dựng chấp thuận bằng văn bản.</w:t>
      </w:r>
    </w:p>
    <w:p>
      <w:r>
        <w:t>b) Xe trung chuyển hành khách đi theo luồng tuyến cố định của Thành phố</w:t>
      </w:r>
    </w:p>
    <w:p>
      <w:r>
        <w:t>Được phép hoạt động ngoài giờ cao điểm và phải được Sở Xây dựng cấp phù hiệu.</w:t>
      </w:r>
    </w:p>
    <w:p>
      <w:r>
        <w:t>c) Xe ô tô chở cán bộ công nhân viên đi làm:</w:t>
      </w:r>
    </w:p>
    <w:p>
      <w:r>
        <w:t>Được phép hoạt động và phải được Sở Xây dựng chấp thuận bằng văn bản.</w:t>
      </w:r>
    </w:p>
    <w:p>
      <w:r>
        <w:t>d) Xe kinh doanh vận tải hành khách theo hợp đồng (xe ô tô chở người dưới 28 chỗ không kể người lái): Được phép hoạt động 24h/24h.</w:t>
      </w:r>
    </w:p>
    <w:p>
      <w:r>
        <w:t>đ) Xe kinh doanh vận tải hành khách theo hợp đồng (xe ô tô chở người từ 28 chỗ trở lên không kể người lái); Xe ô tô khách giường nằm: Chỉ được phép hoạt động ngoài giờ cao điểm. Ngoài khung giờ trên phải được Công an Thành phố chấp thuận bằng văn bản.</w:t>
      </w:r>
    </w:p>
    <w:p>
      <w:r>
        <w:t>Điều 6. Thủ tục về chấp thuận các phương tiện hoạt động trong phạm vi hạn chế trên địa bàn thành phố</w:t>
      </w:r>
    </w:p>
    <w:p>
      <w:r>
        <w:t>1. Tổ chức, cá nhân đề nghị chấp thuận nộp 01 bộ hồ sơ trực tiếp hoặc qua hệ thống bưu chính đến cơ quan có thẩm quyền được quy định tại khoản 1 và khoản 2 Điều 7 của Quyết định này.</w:t>
      </w:r>
    </w:p>
    <w:p>
      <w:r>
        <w:t>2. Thành phần hồ sơ:</w:t>
      </w:r>
    </w:p>
    <w:p>
      <w:r>
        <w:t>a) Văn bản đề nghị chấp thuận theo mẫu quy định tại Phụ lục ban hành kèm theo Quyết định này;</w:t>
      </w:r>
    </w:p>
    <w:p>
      <w:r>
        <w:t>b) Đăng ký phương tiện, Giấy chứng nhận kiểm định an toàn kỹ thuật và bảo vệ môi trường xe cơ giới;</w:t>
      </w:r>
    </w:p>
    <w:p>
      <w:r>
        <w:t>c) Hợp đồng vận chuyển (hoặc phương án vận chuyển).</w:t>
      </w:r>
    </w:p>
    <w:p>
      <w:r>
        <w:t>3. Trình tự chấp thuận:</w:t>
      </w:r>
    </w:p>
    <w:p>
      <w:r>
        <w:t>a) Đối với trường hợp nộp hồ sơ trực tiếp: Cơ quan có thẩm quyền kiểm tra hồ sơ ngay trong ngày làm việc. Trường hợp hồ sơ chưa đầy đủ thì hướng dẫn bằng văn bản để đơn vị, tổ chức, cá nhân được biết hoàn thiện và bổ sung; trường hợp đầy đủ thì tiếp nhận.</w:t>
      </w:r>
    </w:p>
    <w:p>
      <w:r>
        <w:t>b) Đối với hồ sơ nộp qua bưu chính: kể từ ngày nhận được hồ sơ, cơ quan có thẩm quyền kiểm tra hồ sơ trong 02 ngày làm việc. Trường hợp hồ sơ chưa đầy đủ thì hướng dẫn bằng văn bản để đơn vị, tổ chức, cá nhân được biết hoàn thiện và bổ sung. Trường hợp hồ sơ đầy đủ thì tiếp nhận và giải quyết theo quy định tại điểm c khoản này.</w:t>
      </w:r>
    </w:p>
    <w:p>
      <w:r>
        <w:t>c) Thời gian giải quyết hồ sơ và trả kết quả: trong 02 ngày làm việc.</w:t>
      </w:r>
    </w:p>
    <w:p>
      <w:r>
        <w:t>d) Chấp thuận cho các phương tiện hoạt động trong phạm vi hạn chế căn cứ yêu cầu về chính trị, nhu cầu thực tế về đời sống nhân dân và tình hình thực tế về ùn tắc giao thông và tổ chức giao thông tại từng thời điểm cụ thể trên địa bàn Thành phố, cơ quan có thẩm quyền xem xét việc chấp thuận.</w:t>
      </w:r>
    </w:p>
    <w:p>
      <w:r>
        <w:t>đ) Thời hạn có hiệu lực của văn bản chấp thuận: phải nằm trong thời hạn hiệu lực của giấy chứng nhận kiểm định an toàn kỹ thuật và bảo vệ môi trường của xe, trường hợp thời hạn hiệu lực của giấy chứng nhận kiểm định an toàn kỹ thuật và bảo vệ môi trường của xe ngắn hơn thì thời hạn hiệu lực của giấy chấp thuận bằng thời hạn hiệu lực còn lại của giấy chứng nhận kiểm định an toàn kỹ thuật và bảo vệ môi trường của xe.</w:t>
      </w:r>
    </w:p>
    <w:p>
      <w:r>
        <w:t>4. Thu hồi giấy chấp thuận đối với các trường hợp vi phạm điều kiện được ghi trong giấy chấp thuận hoặc gây hư hỏng công trình đường bộ mà chưa khắc phục sửa chữa theo đúng quy định.</w:t>
      </w:r>
    </w:p>
    <w:p>
      <w:r>
        <w:t>Chương III</w:t>
      </w:r>
    </w:p>
    <w:p>
      <w:r>
        <w:t>TỔ CHỨC THỰC HIỆN VÀ ĐIỀU KHOẢN THI HÀNH</w:t>
      </w:r>
    </w:p>
    <w:p>
      <w:r>
        <w:t>Điều 7. Trách nhiệm của các Sở, ngành, Ủy ban nhân dân cấp xã</w:t>
      </w:r>
    </w:p>
    <w:p>
      <w:r>
        <w:t>1. Sở Xây dựng:</w:t>
      </w:r>
    </w:p>
    <w:p>
      <w:r>
        <w:t>a) Tổ chức kiểm tra, lắp đặt biển báo giao thông theo quy định trên. Tổ chức giao thông và bố trí luồng tuyến xe khách liên tỉnh vào các bến trên địa bàn thành phố Hà Nội theo quy định.</w:t>
      </w:r>
    </w:p>
    <w:p>
      <w:r>
        <w:t>b) Chủ trì, phối hợp với Công an Thành phố và các ngành chức năng chủ động điều tiết có thời hạn các phương tiện theo phạm vi cấm hoạt động trên một số tuyến phố và các nút giao thông quan trọng để đảm bảo an toàn giao thông, giảm ùn tắc giao thông và đảm bảo an toàn cho các công trình đường bộ.</w:t>
      </w:r>
    </w:p>
    <w:p>
      <w:r>
        <w:t>c) Cấp giấy phép lưu hành xe quá tải trọng, xe quá khổ giới hạn, xe bánh xích, xe vận chuyển hàng siêu trường, siêu trọng trên đường bộ trong phạm vi cả nước theo đúng quy định tại Thông tư số 12/2025/TT-BXD đối với tổ chức, cá nhân đề nghị cấp giấy phép lưu hành xe có địa chỉ đăng ký kinh doanh hoặc đăng ký hoạt động nằm trên địa bàn Thành phố hoặc phương tiện/hàng hóa chở trên phương tiện được đề nghị cấp giấy phép lưu hành xe có nơi đi hoặc nơi đến hoặc cả nơi đi và nơi đến nằm trên địa bàn Thành phố.</w:t>
      </w:r>
    </w:p>
    <w:p>
      <w:r>
        <w:t>Chấp thuận cho các phương tiện ô tô tải chuyên dùng, ô tô chuyên dùng; Phương tiện (xe tải thông thường) có khối lượng toàn bộ của xe từ 10 tấn trở lên được hoạt động trong phạm vi hạn chế theo lộ trình cụ thể.</w:t>
      </w:r>
    </w:p>
    <w:p>
      <w:r>
        <w:t>d) Chủ trì tổ chức thực hiện, kiểm tra, giám sát việc chấp thuận và hoạt động của phương tiện giao thông đường bộ theo phân cấp; tổng hợp tình hình, đánh giá việc triển khai các quy định về tải trọng, khổ giới hạn, thời gian hoạt động của phương tiện trên địa bàn Thành phố; kịp thời phát hiện, xử lý hoặc kiến nghị UBND Thành phố chỉ đạo xử lý các khó khăn, bất cập phát sinh; định kỳ và đột xuất báo cáo UBND Thành phố theo quy định.</w:t>
      </w:r>
    </w:p>
    <w:p>
      <w:r>
        <w:t>2. Công an Thành phố:</w:t>
      </w:r>
    </w:p>
    <w:p>
      <w:r>
        <w:t>a) Chỉ đạo các lực lượng chức năng tổ chức tuần tra, kiểm soát, kiểm tra, xử lý vi phạm pháp luật về trật tự an toàn giao thông đường bộ đối với các phương tiện hoạt động trên địa bàn thành phố Hà Nội.</w:t>
      </w:r>
    </w:p>
    <w:p>
      <w:r>
        <w:t>b) Chấp thuận cho các phương tiện có khối lượng toàn bộ của xe (tải thông dụng) từ 2 tấn đến dưới 10 tấn (trừ các phương tiện quá khổ giới hạn đường bộ được quy định tại Thông tư số 12/2025/TT-BXD), xe khách trên 28 chỗ không kể người lái, được hoạt động trong phạm vi hạn chế và lộ trình cụ thể.</w:t>
      </w:r>
    </w:p>
    <w:p>
      <w:r>
        <w:t>3. Sở Văn hóa và Thể thao:</w:t>
      </w:r>
    </w:p>
    <w:p>
      <w:r>
        <w:t>Phối hợp với Sở Xây dựng, Công an Thành phố và các cơ quan thông tin đại chúng tổ chức tuyên truyền để các tổ chức, cá nhân thực hiện Quy định hoạt động của các phương tiện giao thông trên địa bàn thành phố Hà Nội.</w:t>
      </w:r>
    </w:p>
    <w:p>
      <w:r>
        <w:t>4. Sở Khoa học và Công nghệ:</w:t>
      </w:r>
    </w:p>
    <w:p>
      <w:r>
        <w:t>Phối hợp, cung cấp thông tin các đơn vị, tổ chức, cá nhân được cấp phép bưu chính và văn bản thông báo hoạt động bưu chính đến Sở Xây dựng, Công an Thành phố nhằm nâng cao hiệu quả quản lý nhà nước, thực hiện nghiêm hiệu lực thi hành của pháp luật, giảm thiểu nguy cơ ùn tắc giao thông, tai nạn giao thông, bảo vệ kết cấu hạ tầng, giảm thiểu ô nhiễm môi trường và đảm bảo trật tự an toàn giao thông trên địa bàn Thành phố.</w:t>
      </w:r>
    </w:p>
    <w:p>
      <w:r>
        <w:t>5. Ủy ban nhân dân các xã, phường:</w:t>
      </w:r>
    </w:p>
    <w:p>
      <w:r>
        <w:t>a) Tổ chức tuyên truyền, phối hợp với các đơn vị có liên quan thực hiện Quyết định này.</w:t>
      </w:r>
    </w:p>
    <w:p>
      <w:r>
        <w:t>b) Đề xuất, sắp xếp các vị trí tập kết xe thu gom rác, phế thải trên địa bàn quản lý.</w:t>
      </w:r>
    </w:p>
    <w:p>
      <w:r>
        <w:t>c) Chỉ đạo các đơn vị chức năng trực thuộc tổ chức thực hiện Quyết định này trên địa bàn.</w:t>
      </w:r>
    </w:p>
    <w:p>
      <w:r>
        <w:t>d) UBND các xã, phường, có trách nhiệm rà soát, thống kê hiện trạng đường, khổ giới hạn của đường, cầu trên địa bàn thuộc trách nhiệm quản lý theo phân cấp của Thành phố.</w:t>
      </w:r>
    </w:p>
    <w:p>
      <w:r>
        <w:t>6. Trong quá trình triển khai thực hiện nếu có vướng mắc; Các văn bản quy phạm pháp luật được sửa đổi, bổ sung hoặc thay thế, giao Sở Xây dựng chủ trì, phối hợp cùng Công an Thành phố tổng hợp, đề xuất trình UBND Thành phố xem xét, điều chỉnh cho phù hợp.</w:t>
      </w:r>
    </w:p>
    <w:p>
      <w:r>
        <w:t>Điều 8. Quy định chuyển tiếp</w:t>
      </w:r>
    </w:p>
    <w:p>
      <w:r>
        <w:t>Đối với các giấy chấp thuận cho các phương tiện được phép hoạt động trong phạm vi hạn chế trước ngày Quyết định này có hiệu lực thi hành thì tiếp tục được sử dụng theo thời hạn ghi trong giấy chấp thuận.</w:t>
      </w:r>
    </w:p>
    <w:p>
      <w:r>
        <w:t>Điều 9. Hiệu lực thi hành</w:t>
      </w:r>
    </w:p>
    <w:p>
      <w:r>
        <w:t>1. Quyết định này có hiệu lực thi hành kể từ ngày 15/01/2026 và thay thế Quyết định số 06/2013/QĐ-UBND ngày 25/01/2013 của Ủy ban nhân dân Thành phố Hà Nội ban hành quy định về hoạt động của các phương tiện giao thông trên địa bàn Thành phố Hà Nội và Quyết định số 24/2020/QĐ-UBND ngày 02/10/2020 của Ủy ban nhân dân thành phố Hà Nội sửa đổi, bổ sung một số điều của Quy định ban hành kèm theo Quyết định số 06/2013/QĐ-UBND ngày 25/01/2013.</w:t>
      </w:r>
    </w:p>
    <w:p>
      <w:r>
        <w:t>2. Chánh Văn phòng UBND Thành phố; Giám đốc các Sở: Xây dựng, Khoa học và Công nghệ, Văn hóa và Thể thao; Giám đốc Công an thành phố Hà Nội và Giám đốc các Sở, ban, ngành Thành phố có liên quan; Chủ tịch Ủy ban nhân dân các xã, phường; Tổng Giám đốc Tổng Công ty Vận tải Hà Nội và các tổ chức, cá nhân có liên quan chịu trách nhiệm thi hành Quyết định này./.</w:t>
      </w:r>
    </w:p>
    <w:p>
      <w:r>
        <w:t>Nơi nhận:</w:t>
      </w:r>
    </w:p>
    <w:p>
      <w:r>
        <w:t>- Như Điều 9;</w:t>
      </w:r>
    </w:p>
    <w:p>
      <w:r>
        <w:t>- Thường trực Thành ủy;</w:t>
      </w:r>
    </w:p>
    <w:p>
      <w:r>
        <w:t>- Thường trực HĐND Thành phố;</w:t>
      </w:r>
    </w:p>
    <w:p>
      <w:r>
        <w:t>- Chủ tịch UBND Thành phố;</w:t>
      </w:r>
    </w:p>
    <w:p>
      <w:r>
        <w:t>- Các đ/c PCT UBND Thành phố;</w:t>
      </w:r>
    </w:p>
    <w:p>
      <w:r>
        <w:t>- Văn phòng Chính phủ;</w:t>
      </w:r>
    </w:p>
    <w:p>
      <w:r>
        <w:t>- Các Bộ: Xây dựng, Công an;</w:t>
      </w:r>
    </w:p>
    <w:p>
      <w:r>
        <w:t>- Cục Kiểm tra văn bản &amp; Quản lý xử lý vi phạm hành chính - Bộ Tư pháp;</w:t>
      </w:r>
    </w:p>
    <w:p>
      <w:r>
        <w:t>- Ủy ban Mặt trận Tổ quốc Thành phố;</w:t>
      </w:r>
    </w:p>
    <w:p>
      <w:r>
        <w:t>- Liên đoàn Lao động Thành phố;</w:t>
      </w:r>
    </w:p>
    <w:p>
      <w:r>
        <w:t>- Cổng thông tin điện tử Chính phủ;</w:t>
      </w:r>
    </w:p>
    <w:p>
      <w:r>
        <w:t>- Văn phòng Thành ủy;</w:t>
      </w:r>
    </w:p>
    <w:p>
      <w:r>
        <w:t>- Văn phòng Đoàn ĐBQH và HĐND Thành phố;</w:t>
      </w:r>
    </w:p>
    <w:p>
      <w:r>
        <w:t>- Đài PT&amp;TH Hà Nội;</w:t>
      </w:r>
    </w:p>
    <w:p>
      <w:r>
        <w:t>- Các Báo: Hà Nội mới, Kinh tế và Đô thị;</w:t>
      </w:r>
    </w:p>
    <w:p>
      <w:r>
        <w:t>- VPUBTP: CVP; các PCVP; các phòng chuyên môn;</w:t>
      </w:r>
    </w:p>
    <w:p>
      <w:r>
        <w:t>- Trung tâm Truyền thông, Dữ liệu và Công nghệ số Thành phố;</w:t>
      </w:r>
    </w:p>
    <w:p>
      <w:r>
        <w:t>- Lưu: VT, ĐT.</w:t>
      </w:r>
    </w:p>
    <w:p>
      <w:r>
        <w:t>TM. ỦY BAN NHÂN DÂN</w:t>
      </w:r>
    </w:p>
    <w:p>
      <w:r>
        <w:t>KT. CHỦ TỊCH</w:t>
      </w:r>
    </w:p>
    <w:p>
      <w:r>
        <w:t>PHÓ CHỦ TỊCH</w:t>
      </w:r>
    </w:p>
    <w:p>
      <w:r>
        <w:t>Dương Đức Tuấn</w:t>
      </w:r>
    </w:p>
    <w:p>
      <w:r>
        <w:t>PHỤ LỤC</w:t>
      </w:r>
    </w:p>
    <w:p>
      <w:r>
        <w:t>BIỂU MẪU PHỤC VỤ THỦ TỤC CHẤP THUẬN PHƯƠNG TIỆN LƯU THÔNG TRONG PHẠM VI HẠN CHẾ THEO LỘ TRÌNH CỤ THỂ</w:t>
      </w:r>
    </w:p>
    <w:p>
      <w:r>
        <w:t>(Ban hành kèm theo Quyết định số 01/2026/QĐ-UBND ngày 04 tháng 01 năm 2026 của Ủy ban nhân dân Thành phố)</w:t>
      </w:r>
    </w:p>
    <w:p>
      <w:r>
        <w:t>Mẫu số 1: Công văn đề nghị “ Chấp thuận cho các phương tiện giao thông được hoạt động trong phạm vi hạn chế theo lộ trình cụ thể ” dành cho đơn vị, tổ chức, cá nhân</w:t>
      </w:r>
    </w:p>
    <w:p>
      <w:r>
        <w:t>Tên tổ chức/đơn vị……</w:t>
      </w:r>
    </w:p>
    <w:p>
      <w:r>
        <w:t>-------</w:t>
      </w:r>
    </w:p>
    <w:p>
      <w:r>
        <w:t>CỘNG HÒA XÃ HỘI CHỦ NGHĨA VIỆT NAM</w:t>
      </w:r>
    </w:p>
    <w:p>
      <w:r>
        <w:t>Độc lập - Tự do - Hạnh phúc</w:t>
      </w:r>
    </w:p>
    <w:p>
      <w:r>
        <w:t>---------------</w:t>
      </w:r>
    </w:p>
    <w:p>
      <w:r>
        <w:t>Số: ………./CV-……….</w:t>
      </w:r>
    </w:p>
    <w:p>
      <w:r>
        <w:t>V/v đề nghị chấp thuận cho phương tiện giao thông hoạt động trong phạm vi hạn chế theo lộ trình cụ thể</w:t>
      </w:r>
    </w:p>
    <w:p>
      <w:r>
        <w:t>Hà Nội, ngày   tháng   năm 20</w:t>
      </w:r>
    </w:p>
    <w:p>
      <w:r>
        <w:t>Kính gửi: Sở Xây dựng hoặc Công an Thành phố Hà Nội</w:t>
      </w:r>
    </w:p>
    <w:p>
      <w:r>
        <w:t>1. Tên tổ chức/cá nhân: ………………………………………………………..</w:t>
      </w:r>
    </w:p>
    <w:p>
      <w:r>
        <w:t>2. Thông tin liên hệ:</w:t>
      </w:r>
    </w:p>
    <w:p>
      <w:r>
        <w:t>- Địa chỉ trụ sở/ địa chỉ thường trú:…………………………………………….</w:t>
      </w:r>
    </w:p>
    <w:p>
      <w:r>
        <w:t>- Số điện thoại liên hệ:………………………………………………………….</w:t>
      </w:r>
    </w:p>
    <w:p>
      <w:r>
        <w:t>- Người đại diện/ Người liên hệ: ………………………………………………</w:t>
      </w:r>
    </w:p>
    <w:p>
      <w:r>
        <w:t>3. Nội dung đề nghị chấp thuận:</w:t>
      </w:r>
    </w:p>
    <w:p>
      <w:r>
        <w:t>- Danh sách các phương tiện đề nghị chấp thuận (biển số xe, số giấy chứng nhận kiểm định, khối lượng bản thân, khối lượng toàn bộ hàng hoá chuyên chở).</w:t>
      </w:r>
    </w:p>
    <w:p>
      <w:r>
        <w:t>- Thông tin hàng hoá/ mục đích vận chuyển (Thông tin hàng hoá đề nghị chuyên chở; Tính chất hàng hóa (dễ cháy, nguy hiểm, hàng rời, hàng bao kiện…); Trọng lượng hàng hóa chuyên chở; Lý do phải vận chuyển qua khu vực hạn chế: (Ví dụ: phục vụ thi công công trình; giao hàng theo hợp đồng; hàng hoá siêu trường siêu trọng; không thể vận chuyển theo tuyến thay thế…).</w:t>
      </w:r>
    </w:p>
    <w:p>
      <w:r>
        <w:t>- Tuyến đường và thời gian vận chuyển đề nghị chấp thuận (ghi đầy đủ nơi đi, nơi đến; lộ trình vận chuyển chi tiết; Khung giờ đề nghị hoạt động: (nếu đề nghị hoạt động ngoài giờ cho phép)</w:t>
      </w:r>
    </w:p>
    <w:p>
      <w:r>
        <w:t>- Thời gian đề nghị chấp thuận: từ ngày …/…/20…… đến ngày …/…/20…….</w:t>
      </w:r>
    </w:p>
    <w:p>
      <w:r>
        <w:t>- Lý do đề nghị chấp thuận:……………………………………………………;</w:t>
      </w:r>
    </w:p>
    <w:p>
      <w:r>
        <w:t>- Cam kết của tổ chức/cá nhân đề nghị  (tính chính xác của thông tin cung cấp trong văn bản đề nghị chấp thuận, tính hợp pháp của phương tiện và hàng hoá tại thời điểm đề nghị chấp thuận, việc chấp hành quy định của pháp luật, đảm bảo an toàn giao thông và an toàn cho công trình đường bộ, chịu trách nhiệm trước pháp luật nếu để xảy ra tình trạng mất an toàn giao thông, phòng chống cháy nổ trong quá trình lưu thông trong phạm vi hạn chế); Văn bản đề nghị chấp thuận phải kèm theo đăng ký phương tiện, giấy chứng kiểm định và hợp đồng vận chuyển hoặc phương án vận chuyển (bản chính hoặc bản sao có chứng thực).</w:t>
      </w:r>
    </w:p>
    <w:p>
      <w:r>
        <w:t>Nơi nhận:</w:t>
      </w:r>
    </w:p>
    <w:p>
      <w:r>
        <w:t>- Như trên;</w:t>
      </w:r>
    </w:p>
    <w:p>
      <w:r>
        <w:t>-…………</w:t>
      </w:r>
    </w:p>
    <w:p>
      <w:r>
        <w:t>- Lưu: .....</w:t>
      </w:r>
    </w:p>
    <w:p>
      <w:r>
        <w:t>Đại diện cá nhân/tổ chức đề nghị</w:t>
      </w:r>
    </w:p>
    <w:p>
      <w:r>
        <w:t>(Ký và ghi rõ họ tên và đóng dấu)</w:t>
      </w:r>
    </w:p>
    <w:p>
      <w:r>
        <w:t>Mẫu số 2: Văn bản chấp thuận: “ Chấp thuận cho các phương tiện giao thông được hoạt động trong phạm vi hạn chế theo lộ trình cụ thể ”</w:t>
      </w:r>
    </w:p>
    <w:p>
      <w:r>
        <w:t>TÊN CQ, ĐV CHỦ QUẢN</w:t>
      </w:r>
    </w:p>
    <w:p>
      <w:r>
        <w:t>(1)</w:t>
      </w:r>
    </w:p>
    <w:p>
      <w:r>
        <w:t>TÊN CƠ QUAN, ĐƠN VỊ</w:t>
      </w:r>
    </w:p>
    <w:p>
      <w:r>
        <w:t>(2)</w:t>
      </w:r>
    </w:p>
    <w:p>
      <w:r>
        <w:t>-------</w:t>
      </w:r>
    </w:p>
    <w:p>
      <w:r>
        <w:t>CỘNG HÒA XÃ HỘI CHỦ NGHĨA VIỆT NAM</w:t>
      </w:r>
    </w:p>
    <w:p>
      <w:r>
        <w:t>Độc lập - Tự do - Hạnh phúc</w:t>
      </w:r>
    </w:p>
    <w:p>
      <w:r>
        <w:t>---------------</w:t>
      </w:r>
    </w:p>
    <w:p>
      <w:r>
        <w:t>Số:    /CQCT…..</w:t>
      </w:r>
    </w:p>
    <w:p>
      <w:r>
        <w:t>V/v chấp thuận xe ô tô được hoạt động trong phạm vi hạn chế.</w:t>
      </w:r>
    </w:p>
    <w:p>
      <w:r>
        <w:t>Hà Nội, ngày   tháng   năm 202</w:t>
      </w:r>
    </w:p>
    <w:p>
      <w:r>
        <w:t>Kính gửi: …………………………………………………...(3)</w:t>
      </w:r>
    </w:p>
    <w:p>
      <w:r>
        <w:t>- Căn cứ Luật đường bộ số 35/2024/QH15; Luật Trật tự, an toàn giao thông đường bộ số 36/2024/QH15 ngày 27 tháng 6 năm 2024;</w:t>
      </w:r>
    </w:p>
    <w:p>
      <w:r>
        <w:t>- Căn cứ Thông tư số 12/2025/TT-BXD ngày 30 tháng 06 năm 2025 của Bộ Xây dựng Quy định về tải trọng, khổ giới hạn của đường bộ; lưu hành xe quá tải trọng, xe bánh xích trên đường bộ; hàng siêu trường, siêu trọng; vận chuyển hàng siêu trường, siêu trọng, xếp hàng hoá trên phương tiện giao thông đường bộ; cấp giấy phép lưu hành cho xe quá tải trọng, xe quá khổ giới hạn, xe bánh xích, xe vận chuyển hàng siêu trường, siêu trọng trên đường bộ;</w:t>
      </w:r>
    </w:p>
    <w:p>
      <w:r>
        <w:t>- Căn cứ Quyết định số …../2025/QĐ-UBND ngày … tháng… năm của UBND thành phố Hà Nội về việc“Ban hành quy định về hoạt động của các phương tiện giao thông trên địa bàn Thành phố Hà Nội”</w:t>
      </w:r>
    </w:p>
    <w:p>
      <w:r>
        <w:t>- Căn cứ Văn bản đề nghị chấp thuận số……(4) (tên tổ chức, cá nhân chủ xe, địa chỉ, số điện thoại)</w:t>
      </w:r>
    </w:p>
    <w:p>
      <w:r>
        <w:t>- Căn cứ tình hình thực tế và hồ sơ xin phép chấp thuận của chủ phương tiện;</w:t>
      </w:r>
    </w:p>
    <w:p>
      <w:r>
        <w:t>……………….(5) chấp thuận cho xe ô tô của………….được phép hoạt động trên các tuyến đường, phố trong khu vực phạm vi hạn chế theo lộ trình cụ thể với các nội dung sau:</w:t>
      </w:r>
    </w:p>
    <w:p>
      <w:r>
        <w:t>Biển số đăng ký: ……………………..; Loại phương tiện: ………………………;</w:t>
      </w:r>
    </w:p>
    <w:p>
      <w:r>
        <w:t>Số giấy chứng nhận kiểm định: ………..; Khối lượng hàng chuyên chở:………..;</w:t>
      </w:r>
    </w:p>
    <w:p>
      <w:r>
        <w:t>Thời hạn kiểm định:……………………; Khối lượng toàn bộ theo TK/CP/TGGT;</w:t>
      </w:r>
    </w:p>
    <w:p>
      <w:r>
        <w:t>Khối lượng bản thân …………………; Kích thước bao:………………………</w:t>
      </w:r>
    </w:p>
    <w:p>
      <w:r>
        <w:t>(1) Mục đích: ………………………………………………………………</w:t>
      </w:r>
    </w:p>
    <w:p>
      <w:r>
        <w:t>(2) Nơi đi:......................................................................................................</w:t>
      </w:r>
    </w:p>
    <w:p>
      <w:r>
        <w:t>(3) Nơi đến: …………………………………………………………………</w:t>
      </w:r>
    </w:p>
    <w:p>
      <w:r>
        <w:t>(4) Tuyến đường, tuyến phố được phép hoạt động trong khu vực hạn chế (được ghi tại trang sau):       /</w:t>
      </w:r>
    </w:p>
    <w:p>
      <w:r>
        <w:t>(5) Thời gian hoạt động: …………………………………………………</w:t>
      </w:r>
    </w:p>
    <w:p>
      <w:r>
        <w:t>(6) Thời gian chấp thuận có giá trị từ ngày…/…/…/ đến hết ngày…./…./…./ (7) Các quy định cho các phương tiện hoạt động trong phạm vi hạn chế</w:t>
      </w:r>
    </w:p>
    <w:p>
      <w:r>
        <w:t>Chủ phương tiện, người điều khiển phương tiện khi lưu thông trên địa bàn thành phố Hà Nội phải tuân thủ Luật đường bộ; Luật Trật tự, an toàn giao thông đường bộ; Nghị định số 168/2024/NĐ-CP, ngày 26/12/2024 của Chính phủ quy định xử phạt vi phạm hành chính về trật tự, an toàn giao thông trong lĩnh vực giao thông đường bộ, trừ điểm phục hồi điểm giấy phép lái xe; Nghị định số 158/2024/NĐ-CP, ngày 18/12/2024 của Chính phủ quy định về hoạt động vận tải đường bộ……;</w:t>
      </w:r>
    </w:p>
    <w:p>
      <w:r>
        <w:t>Trước khi tham gia giao thông trên địa bàn thành phố Hà Nội chủ phương tiện có trách nhiệm kiểm tra tình trạng kỹ thuật của phương tiện; Các phương tiện khi tham gia giao thông phải đảm bảo giấy đăng ký, giấy chứng nhận kiểm định an toàn kỹ thuật và bảo vệ môi trường phương tiện giao thông cơ giới đường bộ còn thời hạn lưu hành; Trang bị đầy đủ các thiết bị phòng cháy chữa cháy.</w:t>
      </w:r>
    </w:p>
    <w:p>
      <w:r>
        <w:t>Phải tuân thủ các biển báo hạn chế tải trọng, hạn chế chiều cao,biển báo, sơn kẻ tổ chức giao thông v.v… hiện hành trên các tuyến đường, phố; Phải chịu sự kiểm tra, kiểm soát của các lực lượng kiểm soát giao thông trên đường bộ; Chủ phương tiện và người điều khiển phương tiện phải thực hiện đầy đủ các biện pháp đảm bảo an toàn giao thông, hoạt động theo đúng lộ trình ghi trong chấp thuận, nếu gây mất an toàn giao thông, cháy nổ phương tiện chủ phương tiện và người điều khiển phương tiện phải chịu trách nhiệm trước pháp luật với hậu quả gây ra.</w:t>
      </w:r>
    </w:p>
    <w:p>
      <w:r>
        <w:t>Giữ gìn văn bản chấp thuận cẩn thận, không tẩy xoá, sửa đổi hoặc sử dụng văn bản chấp thuận quá thời hạn.</w:t>
      </w:r>
    </w:p>
    <w:p>
      <w:r>
        <w:t>Các điều kiện quy định đảm bảo an toàn khác nếu cần thiết…./.</w:t>
      </w:r>
    </w:p>
    <w:p>
      <w:r>
        <w:t>Nơi nhận:</w:t>
      </w:r>
    </w:p>
    <w:p>
      <w:r>
        <w:t>- Như trên</w:t>
      </w:r>
    </w:p>
    <w:p>
      <w:r>
        <w:t>- Các đơn vị có liên quan;</w:t>
      </w:r>
    </w:p>
    <w:p>
      <w:r>
        <w:t>- Lưu: VT, ………..</w:t>
      </w:r>
    </w:p>
    <w:p>
      <w:r>
        <w:t>Lãnh đạo cơ quan chấp thuận</w:t>
      </w:r>
    </w:p>
    <w:p>
      <w:r>
        <w:t>(ký ghi rõ họ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