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008/2025/QĐ-UBND quy định chức năng, nhiệm vụ, quyền hạn của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008/2025/QĐ-UBND</w:t>
      </w:r>
    </w:p>
    <w:p>
      <w:r>
        <w:t>Đắk Lắk, ngày 15 tháng 8 năm 2025</w:t>
      </w:r>
    </w:p>
    <w:p>
      <w:r>
        <w:t>QUYẾT ĐỊNH</w:t>
      </w:r>
    </w:p>
    <w:p>
      <w:r>
        <w:t>QUY ĐỊNH CHỨC NĂNG, NHIỆM VỤ, QUYỀN HẠN CỦA SỞ NÔNG NGHIỆP VÀ MÔI TRƯỜNG TỈNH ĐẮK LẮK</w:t>
      </w:r>
    </w:p>
    <w:p>
      <w:r>
        <w:t>Căn cứ Luật Tổ chức chính quyền địa phương số 72/2025/QH15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p>
      <w:r>
        <w:t>Căn cứ Thông tư số 19/2025/TT-BNNMT ngày 19 tháng 6 năm 2025 của Bộ Nông nghiệp và Môi trường hướng dẫn chức năng, nhiệm vụ, quyền hạn của cơ quan chuyên môn về nông nghiệp và môi trường thuộc UBND cấp tỉnh, thành phố trực thuộc Trung ương và Ủy ban nhân dân xã, phường, đặc khu thuộc tỉnh, thành phố trực thuộc Trung ương;</w:t>
      </w:r>
    </w:p>
    <w:p>
      <w:r>
        <w:t>Theo đề nghị của Giám đốc Sở Nông nghiệp và Môi trường tại Tờ trình số 067/TTr-SNNMT ngày 31 tháng 7 năm 2025;</w:t>
      </w:r>
    </w:p>
    <w:p>
      <w:r>
        <w:t>Ủy ban nhân dân ban hành Quyết định quy định chức năng, nhiệm vụ, quyền hạn của Sở Nông nghiệp và Môi trường tỉnh Đắk Lắk.</w:t>
      </w:r>
    </w:p>
    <w:p>
      <w:r>
        <w:t>Điều 1. Vị trí và chức năng</w:t>
      </w:r>
    </w:p>
    <w:p>
      <w:r>
        <w:t>1. Sở Nông nghiệp và Môi trường là cơ quan chuyên môn thuộc Ủy ban nhân dân (UBND) tỉnh, thực hiện chức năng tham mưu, giúp UBND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(đối với đơn vị hành chính có biển, đảo); viễn thám; quản lý nhà nước các dịch vụ công trong các lĩnh vực thuộc phạm vi quản lý theo quy định của pháp luật.</w:t>
      </w:r>
    </w:p>
    <w:p>
      <w:r>
        <w:t>2. Sở Nông nghiệp và Môi trường có tư cách pháp nhân, có con dấu, tài khoản riêng theo quy định của pháp luật; chịu sự chỉ đạo, quản lý của UBND tỉnh, đồng thời chịu sự chỉ đạo, hướng dẫn, kiểm tra về chuyên môn, nghiệp vụ của Bộ Nông nghiệp và Môi trường.</w:t>
      </w:r>
    </w:p>
    <w:p>
      <w:r>
        <w:t>Điều 2. Nhiệm vụ và quyền hạn</w:t>
      </w:r>
    </w:p>
    <w:p>
      <w:r>
        <w:t>Sở Nông nghiệp và Môi trường thực hiện các nhiệm vụ, quyền hạn quy định tại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 và những nhiệm vụ, quyền hạn sau đây:</w:t>
      </w:r>
    </w:p>
    <w:p>
      <w:r>
        <w:t>1. Trình UBND tỉnh:</w:t>
      </w:r>
    </w:p>
    <w:p>
      <w:r>
        <w:t>a) Dự thảo nghị quyết của Hội đồng nhân dân tỉnh, dự thảo quyết định của UBND tỉnh liên quan đến các lĩnh vực thuộc phạm vi quản lý của Sở Nông nghiệp và Môi trường và các văn bản khác theo phân công của UBND tỉnh;</w:t>
      </w:r>
    </w:p>
    <w:p>
      <w:r>
        <w:t>b) Dự thảo kế hoạch phát triển ngành, lĩnh vực; chương trình, biện pháp tổ chức thực hiện các nhiệm vụ về ngành, lĩnh vực trên địa bàn tỉnh trong phạm vi quản lý của Sở Nông nghiệp và Môi trường;</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UBND tỉnh.</w:t>
      </w:r>
    </w:p>
    <w:p>
      <w:r>
        <w:t>2. Trình Chủ tịch UBND tỉnh dự thảo các văn bản thuộc thẩm quyền ban hành của Chủ tịch UBND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lĩnh vực trồng trọt và bảo vệ thực vật</w:t>
      </w:r>
    </w:p>
    <w:p>
      <w:r>
        <w:t>a) Tham mưu, trình UBND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UBND tỉnh phê duyệt;</w:t>
      </w:r>
    </w:p>
    <w:p>
      <w:r>
        <w:t>h) Hướng dẫn và tổ chức xây dựng mô hình thực hành sản xuất nông nghiệp tốt (GAP) trong nông nghiệp.</w:t>
      </w:r>
    </w:p>
    <w:p>
      <w:r>
        <w:t>5. Về lĩnh vực chăn nuôi và thú y</w:t>
      </w:r>
    </w:p>
    <w:p>
      <w:r>
        <w:t>a) Tham mưu, trình UBND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UBND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lĩnh vực lâm nghiệp</w:t>
      </w:r>
    </w:p>
    <w:p>
      <w:r>
        <w:t>a) Tham mưu, trình UBND tỉnh ban hành theo thẩm quyền hoặc trình cấp có thẩm quyền ban hành và tổ chức thực hiện: chương trình, dự án phát triển lâm nghiệp bền vững trên địa bàn tỉnh; phân loại rừng; phân định ranh giới các loại rừng; chuyển loại rừng, chuyển mục đích sử dụng rừng sang mục đích khác, thu hồi rừng;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tại địa phương theo quy định; báo cáo về tình hình quản lý, sử dụng Quỹ bảo vệ và phát triển rừng ở tỉnh;</w:t>
      </w:r>
    </w:p>
    <w:p>
      <w:r>
        <w:t>b)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UBND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lĩnh vực diêm nghiệp</w:t>
      </w:r>
    </w:p>
    <w:p>
      <w:r>
        <w:t>a) Tham mưu, trình UBND tỉnh ban hành theo thẩm quyền hoặc trình cấp có thẩm quyền ban hành và tổ chức thực hiện: cơ chế, chính sách, kế hoạch, chương trình, đề án, dự án phát triển sản xuất muối của địa phương;</w:t>
      </w:r>
    </w:p>
    <w:p>
      <w:r>
        <w:t>b) Giúp UBND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lĩnh vực thủy sản</w:t>
      </w:r>
    </w:p>
    <w:p>
      <w:r>
        <w:t>a) Tham mưu, trình UBND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xã trở lên; ban hành Danh mục nghề, ngư cụ cấm sử dụng khai thác thủy sản, Danh mục khu vực cấm khai thác thủy sản có thời hạn trên địa bàn tỉnh;</w:t>
      </w:r>
    </w:p>
    <w:p>
      <w:r>
        <w:t>b) Tham mưu, giúp UBND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UBND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tỉnh; công bố mở, đóng cảng cá loại I; cấp, cấp lại, thu hồi quyết định công nhận, giấy phép, giấy chứng nhận, văn bản chấp thuận trong lĩnh vực thủy sản và kiểm ngư thuộc thẩm quyền của Chủ tịch UBND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UBND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lĩnh vực thủy lợi</w:t>
      </w:r>
    </w:p>
    <w:p>
      <w:r>
        <w:t>a) Tham mưu, trình UBND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r>
        <w:t>c) Chủ trì, phối hợp với cơ quan, đơn vị liên quan tại địa phương tham mưu, trình UBND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r>
        <w:t>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lĩnh vực đê điều và phòng, chống thiên tai</w:t>
      </w:r>
    </w:p>
    <w:p>
      <w:r>
        <w:t>a) Tham mưu, trình UBND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UBND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UBND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lĩnh vực phát triển nông thôn</w:t>
      </w:r>
    </w:p>
    <w:p>
      <w:r>
        <w:t>a) Tham mưu, 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tỉnh;</w:t>
      </w:r>
    </w:p>
    <w:p>
      <w:r>
        <w:t>đ) Hướng dẫn, kiểm tra các chương trình, dự án xây dựng công trình kỹ thuật hạ tầng nông thôn trên địa bàn tỉnh theo phân công và quy định của pháp luật chuyên ngành.</w:t>
      </w:r>
    </w:p>
    <w:p>
      <w:r>
        <w:t>12. Về lĩnh vực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lĩnh vực chất lượng, an toàn thực phẩm nông sản, lâm sản, thủy sản và muối</w:t>
      </w:r>
    </w:p>
    <w:p>
      <w:r>
        <w:t>a) Tham mưu, 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tỉnh.</w:t>
      </w:r>
    </w:p>
    <w:p>
      <w:r>
        <w:t>14. Tham mưu, giúp UBND tỉnh thực hiện quản lý nhà nước đối với các hoạt động khuyến nông trên địa bàn tỉnh theo quy định của pháp luật.</w:t>
      </w:r>
    </w:p>
    <w:p>
      <w:r>
        <w:t>15. Tham mưu, giúp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lĩnh vực đất đai</w:t>
      </w:r>
    </w:p>
    <w:p>
      <w: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tỉnh theo quy định của pháp luật về đất đai;</w:t>
      </w:r>
    </w:p>
    <w:p>
      <w:r>
        <w:t>b) Tham mưu, giúp UBND tỉnh lập, điều chỉnh, công bố quy hoạch sử dụng đất tỉnh, kế hoạch sử dụng đất tỉnh đối với thành phố trực thuộc trung ương không phải lập quy hoạch sử dụng đất tỉnh; xây dựng nội dung định hướng sử dụng đất đến từng đơn vị hành chính xã trong quy hoạch tỉnh;</w:t>
      </w:r>
    </w:p>
    <w:p>
      <w:r>
        <w:t>c) Tổ chức thẩm định quy hoạch, kế hoạch sử dụng đất do UBND xã trình UBND tỉnh phê duyệt; tổng hợp, theo dõi, kiểm tra việc thực hiện quy hoạch, kế hoạch sử dụng đất đã được phê duyệt;</w:t>
      </w:r>
    </w:p>
    <w:p>
      <w:r>
        <w:t>d) Tham mưu, trình Chủ tịch UBND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lĩnh vực tài nguyên nước</w:t>
      </w:r>
    </w:p>
    <w:p>
      <w:r>
        <w:t>a) Tham mưu, trình UBND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UBND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tỉnh tổ chức thực hiện theo quy định.</w:t>
      </w:r>
    </w:p>
    <w:p>
      <w:r>
        <w:t>18. Về lĩnh vực địa chất và khoáng sản</w:t>
      </w:r>
    </w:p>
    <w:p>
      <w:r>
        <w:t>a) Tổ chức lập, trình UBND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UBND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tỉnh;</w:t>
      </w:r>
    </w:p>
    <w:p>
      <w:r>
        <w:t>đ) Trình Chủ tịch UBND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tỉnh trong việc phê duyệt tiền cấp quyền khai thác khoáng sản; phê duyệt chi phí đánh giá tiềm năng khoáng sản, chi phí thăm dò khoáng sản phải hoàn trả đối với các mỏ thuộc thẩm quyền cấp phép của UBND tỉnh; lập kế hoạch, tổ chức đấu giá quyền khai thác khoáng sản thuộc thẩm quyền cấp phép của Chủ tịch UBND tỉnh sau khi được phê duyệt kế hoạch đấu giá; trình Chủ tịch UBND tỉnh công nhận hoặc hủy kết quả trúng đấu giá quyền khai thác khoáng sản;</w:t>
      </w:r>
    </w:p>
    <w:p>
      <w:r>
        <w:t>h) Tham mưu, giúp Chủ tịch UBND tỉnh chấp thuận khảo sát, đánh giá thông tin chung và xác nhận kết quả khảo sát, đánh giá thông tin chung đối với khoáng sản nhóm IV;</w:t>
      </w:r>
    </w:p>
    <w:p>
      <w:r>
        <w:t>i) Tham mưu, giúp UBND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lĩnh vực môi trường</w:t>
      </w:r>
    </w:p>
    <w:p>
      <w:r>
        <w:t>a) Tham mưu,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tỉnh; phương án bảo vệ môi trường làng nghề theo quy định;</w:t>
      </w:r>
    </w:p>
    <w:p>
      <w:r>
        <w:t>b)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xã trở lên; tổ chức thu thập và thẩm định dữ liệu, chứng cứ để xác định thiệt hại đối với môi trường do ô nhiễm, suy thoái theo đề nghị của UBND xã; tổ chức quản lý bùn nạo vét từ kênh, mương và công trình thủy lợi thuộc thẩm quyền quản lý;</w:t>
      </w:r>
    </w:p>
    <w:p>
      <w:r>
        <w:t>c) Tham mưu, trình UBND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tỉnh theo quy định.</w:t>
      </w:r>
    </w:p>
    <w:p>
      <w:r>
        <w:t>20. Về lĩnh vực bảo tồn thiên nhiên và đa dạng sinh học</w:t>
      </w:r>
    </w:p>
    <w:p>
      <w:r>
        <w:t>a) Tham mưu, giúp UBND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lĩnh vực khí tượng thủy văn</w:t>
      </w:r>
    </w:p>
    <w:p>
      <w: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b) Tham mưu, trình UBND tỉnh ban hành quy định mực nước tương ứng với các cấp báo động lũ tại các vị trí thuộc địa bàn quản lý;</w:t>
      </w:r>
    </w:p>
    <w:p>
      <w:r>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lĩnh vực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UBND tỉnh.</w:t>
      </w:r>
    </w:p>
    <w:p>
      <w:r>
        <w:t>23. Về lĩnh vực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tỉnh,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hàng năm, gửi Bộ Nông nghiệp và Môi trường tổng hợp, báo cáo Chính phủ.</w:t>
      </w:r>
    </w:p>
    <w:p>
      <w:r>
        <w:t>24. Về lĩnh vực quản lý tổng hợp tài nguyên và bảo vệ môi trường biển và hải đảo (đối với các tỉnh, thành phố có biển,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UBND tỉnh phê duyệt và tổ chức thực hiện chương trình quản lý tổng hợp tài nguyên, môi trường vùng bờ thuộc phạm vi quản lý;</w:t>
      </w:r>
    </w:p>
    <w:p>
      <w:r>
        <w:t>c) Thẩm định, trình Chủ tịch UBND tỉnh quyết định cấp, cấp lại, gia hạn, sửa đổi, bổ sung, cho phép trả lại, thu hồi Giấy phép nhận chìm ở biển; quản lý việc nhận chìm ở biển thuộc thẩm quyền của UBND tỉnh;</w:t>
      </w:r>
    </w:p>
    <w:p>
      <w:r>
        <w:t>d) Thẩm định, trình Chủ tịch UBND tỉnh quyết định việc giao, công nhận, cho phép trả lại khu vực biển; gia hạn, sửa đổi, bổ sung Quyết định giao khu vực biển; thu hồi khu vực biển; quản lý việc sử dụng khu vực biển thuộc thẩm quyền của UBND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lĩnh vực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26. Về lĩnh vực ứng dụng công nghệ thông tin và chuyển đổi số</w:t>
      </w:r>
    </w:p>
    <w:p>
      <w:r>
        <w:t>a) Tổ chức thu nhận, xây dựng, vận hành, cập nhật và sử dụng thường xuyên cơ sở dữ liệu Nông nghiệp và Môi trường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UBND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UBND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UBND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UBND xã.</w:t>
      </w:r>
    </w:p>
    <w:p>
      <w:r>
        <w:t>34. Tổ chức nghiên cứu, ứng dụng tiến bộ khoa học, kỹ thuật và công nghệ, đổi mới sáng tạo vào sản xuất của ngành Nông nghiệp và Môi trường trên địa bàn tỉnh; trình UBND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UBND tỉnh.</w:t>
      </w:r>
    </w:p>
    <w:p>
      <w:r>
        <w:t>39. Thực hiện công tác thông tin, báo cáo định kỳ và đột xuất về tình hình thực hiện nhiệm vụ được giao với UBND tỉnh, các bộ, cơ quan ngang bộ.</w:t>
      </w:r>
    </w:p>
    <w:p>
      <w:r>
        <w:t>40. Thực hiện nhiệm vụ, quyền hạn khác theo phân cấp, ủy quyền, phân định thẩm quyền của cơ quan có thẩm quyền theo quy định của pháp luật.</w:t>
      </w:r>
    </w:p>
    <w:p>
      <w:r>
        <w:t>Điều 3.   Hiệu lực thi hành</w:t>
      </w:r>
    </w:p>
    <w:p>
      <w:r>
        <w:t>1. Quyết định này có hiệu lực thi hành kể từ ngày 15 tháng 8 năm 2025.</w:t>
      </w:r>
    </w:p>
    <w:p>
      <w:r>
        <w:t>2. Bãi bỏ Quyết định số 19/2025/QĐ-UBND ngày 20/02/2025 của UBND tỉnh Phú Yên quy định chức năng, nhiệm vụ, quyền hạn và cơ cấu tổ chức của Sở Nông nghiệp và Môi trường tỉnh Phú Yên; Quyết định số 36/2025/QĐ-UBND ngày 30/6/2025 của UBND tỉnh Đắk Lắk (cũ) quy định chức năng, nhiệm vụ, quyền hạn của Sở Nông nghiệp và Môi trường tỉnh Đắk Lắk.</w:t>
      </w:r>
    </w:p>
    <w:p>
      <w:r>
        <w:t>Điều 4. Trách nhiệm thi hành</w:t>
      </w:r>
    </w:p>
    <w:p>
      <w:r>
        <w:t>1. Giao Sở Nông nghiệp và Môi trường chủ trì, phối hợp với các sở, ban, ngành có liên quan tổ chức thực hiện, theo dõi, kiểm tra việc thực hiện Quyết định này.</w:t>
      </w:r>
    </w:p>
    <w:p>
      <w:r>
        <w:t>2. Chánh Văn phòng UBND tỉnh; Giám đốc các Sở: Nội vụ, Nông nghiệp và Môi trường; Thủ trưởng các sở, ban, ngành; các đơn vị sự nghiệp công lập thuộc phạm vi quản lý của UBND tỉnh và các cơ quan, tổ chức, cá nhân có liên quan chịu trách nhiệm thi hành Quyết định này./.</w:t>
      </w:r>
    </w:p>
    <w:p>
      <w:r>
        <w:t>Nơi nhận:</w:t>
      </w:r>
    </w:p>
    <w:p>
      <w:r>
        <w:t>- Như Điều 4;</w:t>
      </w:r>
    </w:p>
    <w:p>
      <w:r>
        <w:t>- Các Bộ: NN và MT, NV (b/c);</w:t>
      </w:r>
    </w:p>
    <w:p>
      <w:r>
        <w:t>- Cục kiểm tra văn bản QPPL và Quản lý xử lý vi phạm hành chính, Bộ Tư pháp (để b/c);</w:t>
      </w:r>
    </w:p>
    <w:p>
      <w:r>
        <w:t>- TT Tỉnh ủy, TT HĐND tỉnh (b/c);</w:t>
      </w:r>
    </w:p>
    <w:p>
      <w:r>
        <w:t>- Đảng ủy UBND tỉnh (b/c);</w:t>
      </w:r>
    </w:p>
    <w:p>
      <w:r>
        <w:t>- CT, các PCT UBND tỉnh;</w:t>
      </w:r>
    </w:p>
    <w:p>
      <w:r>
        <w:t>- Ủy ban MTTQVN tỉnh;</w:t>
      </w:r>
    </w:p>
    <w:p>
      <w:r>
        <w:t>- Đoàn Đại biểu Quốc hội tỉnh (b/c);</w:t>
      </w:r>
    </w:p>
    <w:p>
      <w:r>
        <w:t>- Ban Tổ chức Tỉnh ủy;</w:t>
      </w:r>
    </w:p>
    <w:p>
      <w:r>
        <w:t>- Sở Tư pháp (để đăng CSDL VBQPPL);</w:t>
      </w:r>
    </w:p>
    <w:p>
      <w:r>
        <w:t>- Các sở, ban, ngành;</w:t>
      </w:r>
    </w:p>
    <w:p>
      <w:r>
        <w:t>- Công an tỉnh;</w:t>
      </w:r>
    </w:p>
    <w:p>
      <w:r>
        <w:t>- CVP, các PCVP UBND tỉnh;</w:t>
      </w:r>
    </w:p>
    <w:p>
      <w:r>
        <w:t>- Trung tâm CN và CTTĐT tỉnh (đăng Công báo);</w:t>
      </w:r>
    </w:p>
    <w:p>
      <w:r>
        <w:t>- Báo và Phát thanh, Truyền hình Đắk Lắk;</w:t>
      </w:r>
    </w:p>
    <w:p>
      <w:r>
        <w:t>- Các phòng, đơn vị thuộc VP.UBND tỉnh;</w:t>
      </w:r>
    </w:p>
    <w:p>
      <w:r>
        <w:t>- Lưu: VT, NV  (HV 05b).</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