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114:2023/BGTVT về Bến xe hàng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QCVN114:2023/BGTVT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114: 2023/BGTVT</w:t>
      </w:r>
    </w:p>
    <w:p>
      <w:r>
        <w:t>QUY CHUẨN   KỸ THUẬT QUỐC GIA VỀ BẾN XE HÀNG</w:t>
      </w:r>
    </w:p>
    <w:p>
      <w:r>
        <w:t>National technical regulations on Truck Station</w:t>
      </w:r>
    </w:p>
    <w:p>
      <w:r>
        <w:t>Lời nói đầu</w:t>
      </w:r>
    </w:p>
    <w:p>
      <w:r>
        <w:t>QCVN 114: 2023/BGTVT do Cục Đường bộ Việt Nam soạn thảo, Vụ Khoa học, Công nghệ và Môi trường trình duyệt, Bộ Khoa học và Công nghệ thẩm định, Bộ trưởng Bộ Giao thông vận tải ban hành theo Thông tư số 47/2023/TT-BGTVT ngày 31 tháng 12 năm 2023.</w:t>
      </w:r>
    </w:p>
    <w:p>
      <w:r>
        <w:t>MỤC LỤC</w:t>
      </w:r>
    </w:p>
    <w:p>
      <w:r>
        <w:t>1 QUY ĐỊNH CHUNG</w:t>
      </w:r>
    </w:p>
    <w:p>
      <w:r>
        <w:t>1.1 Phạm vi điều chỉnh</w:t>
      </w:r>
    </w:p>
    <w:p>
      <w:r>
        <w:t>1.2 Đối tượng áp dụng</w:t>
      </w:r>
    </w:p>
    <w:p>
      <w:r>
        <w:t>1.3 Tài liệu viện dẫn</w:t>
      </w:r>
    </w:p>
    <w:p>
      <w:r>
        <w:t>1.4 Giải thích từ ngữ</w:t>
      </w:r>
    </w:p>
    <w:p>
      <w:r>
        <w:t>2 QUY ĐỊNH KỸ THUẬT</w:t>
      </w:r>
    </w:p>
    <w:p>
      <w:r>
        <w:t>2.1 Quy định chung</w:t>
      </w:r>
    </w:p>
    <w:p>
      <w:r>
        <w:t>2.2 Quy định về các hạng mục công trình cơ bản</w:t>
      </w:r>
    </w:p>
    <w:p>
      <w:r>
        <w:t>2.3 Quy định về diện tích tối thiểu và các hạng mục công trình</w:t>
      </w:r>
    </w:p>
    <w:p>
      <w:r>
        <w:t>3 QUY ĐỊNH VỀ QUẢN LÝ VÀ TỔ CHỨC THỰC HIỆN</w:t>
      </w:r>
    </w:p>
    <w:p>
      <w:r>
        <w:t>3.1 Quy định về quản lý</w:t>
      </w:r>
    </w:p>
    <w:p>
      <w:r>
        <w:t>3.2 Tổ chức thực hiện</w:t>
      </w:r>
    </w:p>
    <w:p>
      <w:r>
        <w:t>Phụ lục A. CÔNG BỐ HỢP QUY ĐƯA BẾN XE HÀNG VÀO KHAI THÁC</w:t>
      </w:r>
    </w:p>
    <w:p>
      <w:r>
        <w:t>QUY CHUẨN KỸ THUẬT QUỐC GIA VỀ BẾN XE HÀNG</w:t>
      </w:r>
    </w:p>
    <w:p>
      <w:r>
        <w:t>National technical regulations on Truck Station</w:t>
      </w:r>
    </w:p>
    <w:p>
      <w:r>
        <w:t>1 QUY ĐỊNH CHUNG</w:t>
      </w:r>
    </w:p>
    <w:p>
      <w:r>
        <w:t>1.1 Phạm vi điều chỉnh</w:t>
      </w:r>
    </w:p>
    <w:p>
      <w:r>
        <w:t>Quy chuẩn này quy định các yêu cầu kỹ thuật phải tuân thủ trong đầu tư xây dựng, cải tạo, nâng cấp, quản lý, khai thác bến xe hàng.</w:t>
      </w:r>
    </w:p>
    <w:p>
      <w:r>
        <w:t>1.2 Đối tượng áp dụng</w:t>
      </w:r>
    </w:p>
    <w:p>
      <w:r>
        <w:t>Quy chuẩn này áp dụng đối với tổ chức, cá nhân đầu tư xây dựng, cải tạo, nâng cấp, quản lý, khai thác bến xe hàng; các cơ quan, tổ chức, cá nhân liên quan đến việc sử dụng dịch vụ, kiểm tra, công bố bến xe hàng.</w:t>
      </w:r>
    </w:p>
    <w:p>
      <w:r>
        <w:t>1.3 Tài liệu viện dẫn</w:t>
      </w:r>
    </w:p>
    <w:p>
      <w:r>
        <w:t>- QCVN 01-1:2018/BYT</w:t>
      </w:r>
    </w:p>
    <w:p>
      <w:r>
        <w:t>“Quy chuẩn kỹ thuật quốc gia về chất lượng nước sạch sử dụng cho mục đích sinh hoạt” được ban hành kèm theo Thông tư số 41/2018/TT-BGTVT ngày 14 tháng 12 năm 2018 của Bộ trưởng Bộ Y tế.</w:t>
      </w:r>
    </w:p>
    <w:p>
      <w:r>
        <w:t>- QCVN 07:2016/BXD</w:t>
      </w:r>
    </w:p>
    <w:p>
      <w:r>
        <w:t>“Quy chuẩn kỹ thuật quốc gia về các công trình hạ tầng kỹ thuật” được ban hành kèm theo Thông tư số 01/2016/TT- BXD ngày 01 tháng 02 năm 2016 của Bộ trưởng Bộ Xây dựng</w:t>
      </w:r>
    </w:p>
    <w:p>
      <w:r>
        <w:t>- QCVN 01:2020/BCT</w:t>
      </w:r>
    </w:p>
    <w:p>
      <w:r>
        <w:t>“Quy chuẩn kỹ thuật quốc gia về yêu cầu thiết kế cửa hàng xăng dầu” được ban hành kèm theo Thông tư số 15/2020/TT-BCT ngày 30 tháng 6 năm 2020 của Bộ trưởng Bộ Công thương.</w:t>
      </w:r>
    </w:p>
    <w:p>
      <w:r>
        <w:t>- QCVN 06:2021/BXD</w:t>
      </w:r>
    </w:p>
    <w:p>
      <w:r>
        <w:t>“Quy chuẩn kỹ thuật quốc gia về an toàn cháy cho nhà và công trình” được ban hành kèm theo Thông tư số 02/2021/TT-BXD ngày 19 tháng 5 năm 2021 của Bộ trưởng Bộ Xây dựng.</w:t>
      </w:r>
    </w:p>
    <w:p>
      <w:r>
        <w:t>- QCVN 41:2019/BGTVT</w:t>
      </w:r>
    </w:p>
    <w:p>
      <w:r>
        <w:t>“Quy chuẩn kỹ thuật quốc gia về báo hiệu đường bộ” được ban hành kèm theo Thông tư số 54/2019/TT-BGTVT ngày 31 tháng 12 năm 2019 của Bộ trưởng Bộ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