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10:2024/BXD về Xây dựng công trình đảm bảo tiếp cận sử dụng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QCVN10:2024/BXD</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01/02/2025</w:t>
            </w:r>
          </w:p>
        </w:tc>
      </w:tr>
      <w:tr>
        <w:tc>
          <w:tcPr>
            <w:tcW w:type="dxa" w:w="4320"/>
          </w:tcPr>
          <w:p>
            <w:r>
              <w:t>Tình trạng</w:t>
            </w:r>
          </w:p>
        </w:tc>
        <w:tc>
          <w:tcPr>
            <w:tcW w:type="dxa" w:w="4320"/>
          </w:tcPr>
          <w:p>
            <w:r>
              <w:t>Chưa xác định</w:t>
            </w:r>
          </w:p>
        </w:tc>
      </w:tr>
    </w:tbl>
    <w:p/>
    <w:p>
      <w:r>
        <w:t>QCVN 10:2024/BXD</w:t>
      </w:r>
    </w:p>
    <w:p>
      <w:r>
        <w:t>QUY CHUẨN   KỸ THUẬT QUỐC GIA VỀ XÂY DỰNG CÔNG TRÌNH ĐẢM BẢO TIẾP CẬN SỬ DỤNG</w:t>
      </w:r>
    </w:p>
    <w:p>
      <w:r>
        <w:t>National Technical Regulation on Constructions Accessibility</w:t>
      </w:r>
    </w:p>
    <w:p>
      <w:r>
        <w:t>Mục lục</w:t>
      </w:r>
    </w:p>
    <w:p>
      <w:r>
        <w:t>Lời nói đầu</w:t>
      </w:r>
    </w:p>
    <w:p>
      <w:r>
        <w:t>1 QUY ĐỊNH CHUNG</w:t>
      </w:r>
    </w:p>
    <w:p>
      <w:r>
        <w:t>1.1 Phạm vi điều chỉnh</w:t>
      </w:r>
    </w:p>
    <w:p>
      <w:r>
        <w:t>1.2 Đối tượng áp dụng</w:t>
      </w:r>
    </w:p>
    <w:p>
      <w:r>
        <w:t>1.3 Tài liệu viện dẫn</w:t>
      </w:r>
    </w:p>
    <w:p>
      <w:r>
        <w:t>1.4 Giải thích từ ngữ</w:t>
      </w:r>
    </w:p>
    <w:p>
      <w:r>
        <w:t>2 QUY ĐỊNH KỸ THUẬT</w:t>
      </w:r>
    </w:p>
    <w:p>
      <w:r>
        <w:t>2.1 Bãi đỗ xe và điểm dừng chờ xe</w:t>
      </w:r>
    </w:p>
    <w:p>
      <w:r>
        <w:t>2.2 Đường, lối vào công trình</w:t>
      </w:r>
    </w:p>
    <w:p>
      <w:r>
        <w:t>2.3 Cửa</w:t>
      </w:r>
    </w:p>
    <w:p>
      <w:r>
        <w:t>2.4 Thang máy</w:t>
      </w:r>
    </w:p>
    <w:p>
      <w:r>
        <w:t>2.5 Các không gian công cộng trong công trình</w:t>
      </w:r>
    </w:p>
    <w:p>
      <w:r>
        <w:t>2.6 Thoát nạn</w:t>
      </w:r>
    </w:p>
    <w:p>
      <w:r>
        <w:t>2.7 Đường và hè phố</w:t>
      </w:r>
    </w:p>
    <w:p>
      <w:r>
        <w:t>2.8 Dấu hiệu cảnh báo có thể nhận biết</w:t>
      </w:r>
    </w:p>
    <w:p>
      <w:r>
        <w:t>2.9 Biển báo, biển chỉ dẫn</w:t>
      </w:r>
    </w:p>
    <w:p>
      <w:r>
        <w:t>3 TỔ CHỨC THỰC HIỆN</w:t>
      </w:r>
    </w:p>
    <w:p>
      <w:r>
        <w:t>PHỤ LỤC A</w:t>
      </w:r>
    </w:p>
    <w:p>
      <w:r>
        <w:t>PHỤ LỤC B</w:t>
      </w:r>
    </w:p>
    <w:p>
      <w:r>
        <w:t>Lời nói đầu</w:t>
      </w:r>
    </w:p>
    <w:p>
      <w:r>
        <w:t>QCVN 10:2024/BXD do Viện Kiến trúc Quốc gia (Bộ Xây dựng) biên soạn, Vụ Khoa học công nghệ và môi trường trình duyệt, Bộ Khoa học và Công nghệ thẩm định, Bộ Xây dựng ban hành kèm theo Thông tư số 06/2024/TT-BXD ngày 01 tháng 08 năm 2024 của Bộ trưởng Bộ Xây dựng.</w:t>
      </w:r>
    </w:p>
    <w:p>
      <w:r>
        <w:t>QCVN 10:2024/BXD thay thế QCVN 10:2014/BXD ban hành theo Thông tư số 21/2014/TT-BXD ngày 29 tháng 12 năm 2014 của Bộ trưởng Bộ Xây dựng.</w:t>
      </w:r>
    </w:p>
    <w:p>
      <w:r>
        <w:t>QUY CHUẨN KỸ THUẬT QUỐC GIA VỀ XÂY DỰNG CÔNG TRÌNH ĐẢM BẢO TIẾP CẬN SỬ DỤNG</w:t>
      </w:r>
    </w:p>
    <w:p>
      <w:r>
        <w:t>National technical regulation on constructions accessibility</w:t>
      </w:r>
    </w:p>
    <w:p>
      <w:r>
        <w:t>1 QUY ĐỊNH CHUNG</w:t>
      </w:r>
    </w:p>
    <w:p>
      <w:r>
        <w:t>1.1 Phạm vi điều chỉnh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