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556"/>
      </w:tblGrid>
      <w:tr w:rsidR="005A724D" w:rsidRPr="005A724D" w14:paraId="5F95E4B5" w14:textId="77777777" w:rsidTr="00905D16">
        <w:tc>
          <w:tcPr>
            <w:tcW w:w="3685" w:type="dxa"/>
          </w:tcPr>
          <w:p w14:paraId="571729D7" w14:textId="14636F69" w:rsidR="003F292C" w:rsidRPr="005A724D" w:rsidRDefault="00894791" w:rsidP="00905D16">
            <w:pPr>
              <w:ind w:left="-57" w:right="-57" w:firstLine="0"/>
              <w:jc w:val="center"/>
              <w:rPr>
                <w:rFonts w:asciiTheme="majorHAnsi" w:hAnsiTheme="majorHAnsi" w:cstheme="majorHAnsi"/>
                <w:b/>
                <w:sz w:val="26"/>
                <w:szCs w:val="26"/>
              </w:rPr>
            </w:pPr>
            <w:r w:rsidRPr="005A724D">
              <w:rPr>
                <w:rFonts w:asciiTheme="majorHAnsi" w:hAnsiTheme="majorHAnsi" w:cstheme="majorHAnsi"/>
                <w:b/>
                <w:sz w:val="26"/>
                <w:szCs w:val="26"/>
              </w:rPr>
              <w:t>HỘI ĐỒNG</w:t>
            </w:r>
            <w:r w:rsidR="003F292C" w:rsidRPr="005A724D">
              <w:rPr>
                <w:rFonts w:asciiTheme="majorHAnsi" w:hAnsiTheme="majorHAnsi" w:cstheme="majorHAnsi"/>
                <w:b/>
                <w:sz w:val="26"/>
                <w:szCs w:val="26"/>
              </w:rPr>
              <w:t xml:space="preserve"> NHÂN DÂN</w:t>
            </w:r>
          </w:p>
          <w:p w14:paraId="2EAD09C1" w14:textId="77777777" w:rsidR="003F292C" w:rsidRPr="005A724D" w:rsidRDefault="003F292C" w:rsidP="00905D16">
            <w:pPr>
              <w:ind w:left="-57" w:right="-57" w:firstLine="0"/>
              <w:jc w:val="center"/>
              <w:rPr>
                <w:rFonts w:asciiTheme="majorHAnsi" w:hAnsiTheme="majorHAnsi" w:cstheme="majorHAnsi"/>
                <w:b/>
                <w:sz w:val="26"/>
                <w:szCs w:val="26"/>
              </w:rPr>
            </w:pPr>
            <w:r w:rsidRPr="005A724D">
              <w:rPr>
                <w:rFonts w:asciiTheme="majorHAnsi" w:hAnsiTheme="majorHAnsi" w:cstheme="majorHAnsi"/>
                <w:b/>
                <w:sz w:val="26"/>
                <w:szCs w:val="26"/>
              </w:rPr>
              <w:t>TỈNH CÀ MAU</w:t>
            </w:r>
          </w:p>
          <w:p w14:paraId="3F5BF320" w14:textId="79FDAF01" w:rsidR="003F292C" w:rsidRPr="005A724D" w:rsidRDefault="009345AB" w:rsidP="00905D16">
            <w:pPr>
              <w:ind w:left="-57" w:right="-57" w:firstLine="0"/>
              <w:jc w:val="center"/>
              <w:rPr>
                <w:rFonts w:asciiTheme="majorHAnsi" w:hAnsiTheme="majorHAnsi" w:cstheme="majorHAnsi"/>
                <w:sz w:val="8"/>
                <w:szCs w:val="8"/>
              </w:rPr>
            </w:pPr>
            <w:r w:rsidRPr="005A724D">
              <w:rPr>
                <w:rFonts w:asciiTheme="majorHAnsi" w:hAnsiTheme="majorHAnsi" w:cstheme="majorHAnsi"/>
                <w:noProof/>
                <w:sz w:val="8"/>
                <w:szCs w:val="8"/>
              </w:rPr>
              <mc:AlternateContent>
                <mc:Choice Requires="wps">
                  <w:drawing>
                    <wp:anchor distT="0" distB="0" distL="114300" distR="114300" simplePos="0" relativeHeight="251658240" behindDoc="1" locked="0" layoutInCell="1" allowOverlap="1" wp14:anchorId="3C5535B3" wp14:editId="2AA839EC">
                      <wp:simplePos x="0" y="0"/>
                      <wp:positionH relativeFrom="column">
                        <wp:posOffset>749935</wp:posOffset>
                      </wp:positionH>
                      <wp:positionV relativeFrom="paragraph">
                        <wp:posOffset>30480</wp:posOffset>
                      </wp:positionV>
                      <wp:extent cx="647700" cy="0"/>
                      <wp:effectExtent l="0" t="0" r="0" b="0"/>
                      <wp:wrapTight wrapText="bothSides">
                        <wp:wrapPolygon edited="0">
                          <wp:start x="0" y="0"/>
                          <wp:lineTo x="0" y="21600"/>
                          <wp:lineTo x="21600" y="21600"/>
                          <wp:lineTo x="21600" y="0"/>
                        </wp:wrapPolygon>
                      </wp:wrapTight>
                      <wp:docPr id="4" name="Straight Connector 4"/>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8CF690C"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9.05pt,2.4pt" to="110.0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" strokecolor="black [3200]" strokeweight="1pt">
                      <v:stroke joinstyle="miter"/>
                      <w10:wrap type="tight"/>
                    </v:line>
                  </w:pict>
                </mc:Fallback>
              </mc:AlternateContent>
            </w:r>
            <w:r w:rsidR="003F292C" w:rsidRPr="005A724D">
              <w:rPr>
                <w:rFonts w:asciiTheme="majorHAnsi" w:hAnsiTheme="majorHAnsi" w:cstheme="majorHAnsi"/>
                <w:sz w:val="8"/>
                <w:szCs w:val="8"/>
              </w:rPr>
              <w:t xml:space="preserve">  </w:t>
            </w:r>
          </w:p>
        </w:tc>
        <w:tc>
          <w:tcPr>
            <w:tcW w:w="5556" w:type="dxa"/>
          </w:tcPr>
          <w:p w14:paraId="458AED70" w14:textId="77777777" w:rsidR="003F292C" w:rsidRPr="005A724D" w:rsidRDefault="003F292C" w:rsidP="00905D16">
            <w:pPr>
              <w:ind w:left="-57" w:right="-57" w:firstLine="0"/>
              <w:jc w:val="center"/>
              <w:rPr>
                <w:rFonts w:asciiTheme="majorHAnsi" w:hAnsiTheme="majorHAnsi" w:cstheme="majorHAnsi"/>
                <w:b/>
                <w:sz w:val="26"/>
                <w:szCs w:val="26"/>
              </w:rPr>
            </w:pPr>
            <w:r w:rsidRPr="005A724D">
              <w:rPr>
                <w:rFonts w:asciiTheme="majorHAnsi" w:hAnsiTheme="majorHAnsi" w:cstheme="majorHAnsi"/>
                <w:b/>
                <w:sz w:val="26"/>
                <w:szCs w:val="26"/>
              </w:rPr>
              <w:t>CỘNG HÒA XÃ HỘI CHỦ NGHĨA VIỆT NAM</w:t>
            </w:r>
          </w:p>
          <w:p w14:paraId="7DC3C138" w14:textId="77777777" w:rsidR="003F292C" w:rsidRPr="005A724D" w:rsidRDefault="003F292C" w:rsidP="00905D16">
            <w:pPr>
              <w:ind w:left="-57" w:right="-57" w:firstLine="0"/>
              <w:jc w:val="center"/>
              <w:rPr>
                <w:rFonts w:asciiTheme="majorHAnsi" w:hAnsiTheme="majorHAnsi" w:cstheme="majorHAnsi"/>
                <w:b/>
                <w:szCs w:val="26"/>
              </w:rPr>
            </w:pPr>
            <w:r w:rsidRPr="005A724D">
              <w:rPr>
                <w:rFonts w:asciiTheme="majorHAnsi" w:hAnsiTheme="majorHAnsi" w:cstheme="majorHAnsi"/>
                <w:b/>
                <w:szCs w:val="26"/>
              </w:rPr>
              <w:t>Độc lập - Tự do - Hạnh phúc</w:t>
            </w:r>
          </w:p>
          <w:p w14:paraId="59D871E3" w14:textId="2F8C8174" w:rsidR="003F292C" w:rsidRPr="005A724D" w:rsidRDefault="005B637D" w:rsidP="00905D16">
            <w:pPr>
              <w:ind w:left="-57" w:right="-57" w:firstLine="0"/>
              <w:jc w:val="center"/>
              <w:rPr>
                <w:rFonts w:asciiTheme="majorHAnsi" w:hAnsiTheme="majorHAnsi" w:cstheme="majorHAnsi"/>
                <w:sz w:val="8"/>
                <w:szCs w:val="8"/>
              </w:rPr>
            </w:pPr>
            <w:r w:rsidRPr="005A724D">
              <w:rPr>
                <w:rFonts w:asciiTheme="majorHAnsi" w:hAnsiTheme="majorHAnsi" w:cstheme="majorHAnsi"/>
                <w:noProof/>
                <w:sz w:val="8"/>
                <w:szCs w:val="8"/>
              </w:rPr>
              <mc:AlternateContent>
                <mc:Choice Requires="wps">
                  <w:drawing>
                    <wp:anchor distT="0" distB="0" distL="114300" distR="114300" simplePos="0" relativeHeight="251659264" behindDoc="1" locked="0" layoutInCell="1" allowOverlap="1" wp14:anchorId="2BA90C08" wp14:editId="55B91C83">
                      <wp:simplePos x="0" y="0"/>
                      <wp:positionH relativeFrom="column">
                        <wp:posOffset>607548</wp:posOffset>
                      </wp:positionH>
                      <wp:positionV relativeFrom="paragraph">
                        <wp:posOffset>13970</wp:posOffset>
                      </wp:positionV>
                      <wp:extent cx="2159635" cy="0"/>
                      <wp:effectExtent l="0" t="0" r="0" b="0"/>
                      <wp:wrapTight wrapText="bothSides">
                        <wp:wrapPolygon edited="0">
                          <wp:start x="0" y="0"/>
                          <wp:lineTo x="0" y="21600"/>
                          <wp:lineTo x="21600" y="21600"/>
                          <wp:lineTo x="21600" y="0"/>
                        </wp:wrapPolygon>
                      </wp:wrapTight>
                      <wp:docPr id="5" name="Straight Connector 5"/>
                      <wp:cNvGraphicFramePr/>
                      <a:graphic xmlns:a="http://schemas.openxmlformats.org/drawingml/2006/main">
                        <a:graphicData uri="http://schemas.microsoft.com/office/word/2010/wordprocessingShape">
                          <wps:wsp>
                            <wps:cNvCnPr/>
                            <wps:spPr>
                              <a:xfrm>
                                <a:off x="0" y="0"/>
                                <a:ext cx="215963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C822EAE"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7.85pt,1.1pt" to="217.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" strokecolor="black [3200]" strokeweight="1pt">
                      <v:stroke joinstyle="miter"/>
                      <w10:wrap type="tight"/>
                    </v:line>
                  </w:pict>
                </mc:Fallback>
              </mc:AlternateContent>
            </w:r>
            <w:r w:rsidR="003F292C" w:rsidRPr="005A724D">
              <w:rPr>
                <w:rFonts w:asciiTheme="majorHAnsi" w:hAnsiTheme="majorHAnsi" w:cstheme="majorHAnsi"/>
                <w:sz w:val="8"/>
                <w:szCs w:val="8"/>
              </w:rPr>
              <w:t xml:space="preserve">  </w:t>
            </w:r>
          </w:p>
        </w:tc>
      </w:tr>
      <w:tr w:rsidR="003F292C" w:rsidRPr="005A724D" w14:paraId="4AFE3248" w14:textId="77777777" w:rsidTr="00905D16">
        <w:tc>
          <w:tcPr>
            <w:tcW w:w="3685" w:type="dxa"/>
          </w:tcPr>
          <w:p w14:paraId="56DA969E" w14:textId="7F9ECC01" w:rsidR="003F292C" w:rsidRPr="005A724D" w:rsidRDefault="003F292C" w:rsidP="00FB45BE">
            <w:pPr>
              <w:spacing w:before="120"/>
              <w:ind w:left="-57" w:right="-57" w:firstLine="0"/>
              <w:jc w:val="center"/>
              <w:rPr>
                <w:rFonts w:asciiTheme="majorHAnsi" w:hAnsiTheme="majorHAnsi" w:cstheme="majorHAnsi"/>
                <w:sz w:val="26"/>
                <w:szCs w:val="26"/>
              </w:rPr>
            </w:pPr>
            <w:r w:rsidRPr="005A724D">
              <w:rPr>
                <w:rFonts w:asciiTheme="majorHAnsi" w:hAnsiTheme="majorHAnsi" w:cstheme="majorHAnsi"/>
                <w:sz w:val="26"/>
                <w:szCs w:val="26"/>
              </w:rPr>
              <w:t xml:space="preserve">Số:   </w:t>
            </w:r>
            <w:r w:rsidR="00DA57D0" w:rsidRPr="005A724D">
              <w:rPr>
                <w:rFonts w:asciiTheme="majorHAnsi" w:hAnsiTheme="majorHAnsi" w:cstheme="majorHAnsi"/>
                <w:sz w:val="26"/>
                <w:szCs w:val="26"/>
              </w:rPr>
              <w:t>57</w:t>
            </w:r>
            <w:r w:rsidRPr="005A724D">
              <w:rPr>
                <w:rFonts w:asciiTheme="majorHAnsi" w:hAnsiTheme="majorHAnsi" w:cstheme="majorHAnsi"/>
                <w:sz w:val="26"/>
                <w:szCs w:val="26"/>
              </w:rPr>
              <w:t>/</w:t>
            </w:r>
            <w:r w:rsidR="00D55CE2" w:rsidRPr="005A724D">
              <w:rPr>
                <w:rFonts w:asciiTheme="majorHAnsi" w:hAnsiTheme="majorHAnsi" w:cstheme="majorHAnsi"/>
                <w:sz w:val="26"/>
                <w:szCs w:val="26"/>
              </w:rPr>
              <w:t>2026/</w:t>
            </w:r>
            <w:r w:rsidR="00894791" w:rsidRPr="005A724D">
              <w:rPr>
                <w:rFonts w:asciiTheme="majorHAnsi" w:hAnsiTheme="majorHAnsi" w:cstheme="majorHAnsi"/>
                <w:sz w:val="26"/>
                <w:szCs w:val="26"/>
              </w:rPr>
              <w:t>N</w:t>
            </w:r>
            <w:r w:rsidRPr="005A724D">
              <w:rPr>
                <w:rFonts w:asciiTheme="majorHAnsi" w:hAnsiTheme="majorHAnsi" w:cstheme="majorHAnsi"/>
                <w:sz w:val="26"/>
                <w:szCs w:val="26"/>
              </w:rPr>
              <w:t>Q-</w:t>
            </w:r>
            <w:r w:rsidR="00894791" w:rsidRPr="005A724D">
              <w:rPr>
                <w:rFonts w:asciiTheme="majorHAnsi" w:hAnsiTheme="majorHAnsi" w:cstheme="majorHAnsi"/>
                <w:sz w:val="26"/>
                <w:szCs w:val="26"/>
              </w:rPr>
              <w:t>HĐ</w:t>
            </w:r>
            <w:r w:rsidRPr="005A724D">
              <w:rPr>
                <w:rFonts w:asciiTheme="majorHAnsi" w:hAnsiTheme="majorHAnsi" w:cstheme="majorHAnsi"/>
                <w:sz w:val="26"/>
                <w:szCs w:val="26"/>
              </w:rPr>
              <w:t>ND</w:t>
            </w:r>
          </w:p>
          <w:p w14:paraId="1473EC64" w14:textId="6B78DFBE" w:rsidR="00AE1DE0" w:rsidRPr="005A724D" w:rsidRDefault="00AE1DE0" w:rsidP="00FB45BE">
            <w:pPr>
              <w:spacing w:before="120"/>
              <w:ind w:left="-57" w:right="-57" w:firstLine="0"/>
              <w:jc w:val="center"/>
              <w:rPr>
                <w:rFonts w:asciiTheme="majorHAnsi" w:hAnsiTheme="majorHAnsi" w:cstheme="majorHAnsi"/>
                <w:b/>
                <w:bCs/>
                <w:sz w:val="26"/>
                <w:szCs w:val="26"/>
              </w:rPr>
            </w:pPr>
          </w:p>
        </w:tc>
        <w:tc>
          <w:tcPr>
            <w:tcW w:w="5556" w:type="dxa"/>
          </w:tcPr>
          <w:p w14:paraId="3E407CBD" w14:textId="0C0F4742" w:rsidR="003F292C" w:rsidRPr="005A724D" w:rsidRDefault="008B64E2" w:rsidP="008B64E2">
            <w:pPr>
              <w:spacing w:before="120"/>
              <w:ind w:left="-57" w:right="-57" w:firstLine="0"/>
              <w:jc w:val="center"/>
              <w:rPr>
                <w:rFonts w:asciiTheme="majorHAnsi" w:hAnsiTheme="majorHAnsi" w:cstheme="majorHAnsi"/>
                <w:i/>
                <w:szCs w:val="28"/>
              </w:rPr>
            </w:pPr>
            <w:r w:rsidRPr="005A724D">
              <w:rPr>
                <w:rFonts w:asciiTheme="majorHAnsi" w:hAnsiTheme="majorHAnsi" w:cstheme="majorHAnsi"/>
                <w:i/>
                <w:szCs w:val="28"/>
              </w:rPr>
              <w:t xml:space="preserve">Cà Mau, ngày </w:t>
            </w:r>
            <w:r w:rsidR="009345AB" w:rsidRPr="005A724D">
              <w:rPr>
                <w:rFonts w:asciiTheme="majorHAnsi" w:hAnsiTheme="majorHAnsi" w:cstheme="majorHAnsi"/>
                <w:i/>
                <w:szCs w:val="28"/>
              </w:rPr>
              <w:t>17</w:t>
            </w:r>
            <w:r w:rsidRPr="005A724D">
              <w:rPr>
                <w:rFonts w:asciiTheme="majorHAnsi" w:hAnsiTheme="majorHAnsi" w:cstheme="majorHAnsi"/>
                <w:i/>
                <w:szCs w:val="28"/>
              </w:rPr>
              <w:t xml:space="preserve"> tháng 8</w:t>
            </w:r>
            <w:r w:rsidR="003F292C" w:rsidRPr="005A724D">
              <w:rPr>
                <w:rFonts w:asciiTheme="majorHAnsi" w:hAnsiTheme="majorHAnsi" w:cstheme="majorHAnsi"/>
                <w:i/>
                <w:szCs w:val="28"/>
              </w:rPr>
              <w:t xml:space="preserve"> năm 202</w:t>
            </w:r>
            <w:r w:rsidR="000B745C" w:rsidRPr="005A724D">
              <w:rPr>
                <w:rFonts w:asciiTheme="majorHAnsi" w:hAnsiTheme="majorHAnsi" w:cstheme="majorHAnsi"/>
                <w:i/>
                <w:szCs w:val="28"/>
              </w:rPr>
              <w:t>6</w:t>
            </w:r>
          </w:p>
        </w:tc>
      </w:tr>
    </w:tbl>
    <w:p w14:paraId="14DBC2E9" w14:textId="77777777" w:rsidR="003F292C" w:rsidRPr="005A724D" w:rsidRDefault="003F292C" w:rsidP="00900A62">
      <w:pPr>
        <w:spacing w:before="0"/>
        <w:ind w:firstLine="0"/>
        <w:jc w:val="center"/>
        <w:rPr>
          <w:rFonts w:asciiTheme="majorHAnsi" w:hAnsiTheme="majorHAnsi" w:cstheme="majorHAnsi"/>
          <w:sz w:val="15"/>
          <w:szCs w:val="15"/>
        </w:rPr>
      </w:pPr>
    </w:p>
    <w:p w14:paraId="71A5B23F" w14:textId="77777777" w:rsidR="008B64E2" w:rsidRPr="005A724D" w:rsidRDefault="008B64E2" w:rsidP="000E122E">
      <w:pPr>
        <w:spacing w:before="0"/>
        <w:ind w:firstLine="0"/>
        <w:jc w:val="center"/>
        <w:rPr>
          <w:rFonts w:asciiTheme="majorHAnsi" w:hAnsiTheme="majorHAnsi" w:cstheme="majorHAnsi"/>
          <w:b/>
          <w:sz w:val="2"/>
          <w:szCs w:val="27"/>
          <w:lang w:val="en-US"/>
        </w:rPr>
      </w:pPr>
    </w:p>
    <w:p w14:paraId="4DD11473" w14:textId="504E948C" w:rsidR="003F292C" w:rsidRPr="005A724D" w:rsidRDefault="00894791" w:rsidP="000E122E">
      <w:pPr>
        <w:spacing w:before="0"/>
        <w:ind w:firstLine="0"/>
        <w:jc w:val="center"/>
        <w:rPr>
          <w:rFonts w:asciiTheme="majorHAnsi" w:hAnsiTheme="majorHAnsi" w:cstheme="majorHAnsi"/>
          <w:b/>
          <w:sz w:val="27"/>
          <w:szCs w:val="27"/>
          <w:lang w:val="en-US"/>
        </w:rPr>
      </w:pPr>
      <w:r w:rsidRPr="005A724D">
        <w:rPr>
          <w:rFonts w:asciiTheme="majorHAnsi" w:hAnsiTheme="majorHAnsi" w:cstheme="majorHAnsi"/>
          <w:b/>
          <w:sz w:val="27"/>
          <w:szCs w:val="27"/>
          <w:lang w:val="en-US"/>
        </w:rPr>
        <w:t xml:space="preserve">NGHỊ </w:t>
      </w:r>
      <w:r w:rsidR="003F292C" w:rsidRPr="005A724D">
        <w:rPr>
          <w:rFonts w:asciiTheme="majorHAnsi" w:hAnsiTheme="majorHAnsi" w:cstheme="majorHAnsi"/>
          <w:b/>
          <w:sz w:val="27"/>
          <w:szCs w:val="27"/>
        </w:rPr>
        <w:t>QUYẾT</w:t>
      </w:r>
    </w:p>
    <w:p w14:paraId="0028E773" w14:textId="0AF621C0" w:rsidR="00393E5B" w:rsidRPr="005A724D" w:rsidRDefault="00894791" w:rsidP="00894791">
      <w:pPr>
        <w:spacing w:before="0"/>
        <w:ind w:firstLine="0"/>
        <w:jc w:val="center"/>
        <w:rPr>
          <w:rFonts w:asciiTheme="majorHAnsi" w:hAnsiTheme="majorHAnsi" w:cstheme="majorHAnsi"/>
          <w:b/>
          <w:sz w:val="27"/>
          <w:szCs w:val="27"/>
          <w:lang w:val="en-US"/>
        </w:rPr>
      </w:pPr>
      <w:r w:rsidRPr="005A724D">
        <w:rPr>
          <w:rFonts w:asciiTheme="majorHAnsi" w:hAnsiTheme="majorHAnsi" w:cstheme="majorHAnsi"/>
          <w:b/>
          <w:sz w:val="27"/>
          <w:szCs w:val="27"/>
          <w:lang w:val="en-US"/>
        </w:rPr>
        <w:t xml:space="preserve">Quy định </w:t>
      </w:r>
      <w:r w:rsidR="004A58C5" w:rsidRPr="005A724D">
        <w:rPr>
          <w:rFonts w:asciiTheme="majorHAnsi" w:hAnsiTheme="majorHAnsi" w:cstheme="majorHAnsi"/>
          <w:b/>
          <w:sz w:val="27"/>
          <w:szCs w:val="27"/>
          <w:lang w:val="en-US"/>
        </w:rPr>
        <w:t>chính sách</w:t>
      </w:r>
      <w:r w:rsidR="00CB36B9" w:rsidRPr="005A724D">
        <w:rPr>
          <w:rFonts w:asciiTheme="majorHAnsi" w:hAnsiTheme="majorHAnsi" w:cstheme="majorHAnsi"/>
          <w:b/>
          <w:sz w:val="27"/>
          <w:szCs w:val="27"/>
          <w:lang w:val="en-US"/>
        </w:rPr>
        <w:t xml:space="preserve"> </w:t>
      </w:r>
      <w:r w:rsidR="00626219" w:rsidRPr="005A724D">
        <w:rPr>
          <w:rFonts w:asciiTheme="majorHAnsi" w:hAnsiTheme="majorHAnsi" w:cstheme="majorHAnsi"/>
          <w:b/>
          <w:sz w:val="27"/>
          <w:szCs w:val="27"/>
          <w:lang w:val="en-US"/>
        </w:rPr>
        <w:t xml:space="preserve">miễn phí sách giáo khoa cho học sinh, </w:t>
      </w:r>
    </w:p>
    <w:p w14:paraId="5E9FB6C8" w14:textId="7B22C693" w:rsidR="00894791" w:rsidRPr="005A724D" w:rsidRDefault="00626219" w:rsidP="00894791">
      <w:pPr>
        <w:spacing w:before="0"/>
        <w:ind w:firstLine="0"/>
        <w:jc w:val="center"/>
        <w:rPr>
          <w:rFonts w:asciiTheme="majorHAnsi" w:hAnsiTheme="majorHAnsi" w:cstheme="majorHAnsi"/>
          <w:b/>
          <w:noProof/>
          <w:sz w:val="27"/>
          <w:szCs w:val="27"/>
          <w:lang w:val="en-US"/>
        </w:rPr>
      </w:pPr>
      <w:r w:rsidRPr="005A724D">
        <w:rPr>
          <w:rFonts w:asciiTheme="majorHAnsi" w:hAnsiTheme="majorHAnsi" w:cstheme="majorHAnsi"/>
          <w:b/>
          <w:sz w:val="27"/>
          <w:szCs w:val="27"/>
          <w:lang w:val="en-US"/>
        </w:rPr>
        <w:t>học viên</w:t>
      </w:r>
      <w:r w:rsidR="001B63F1" w:rsidRPr="005A724D">
        <w:rPr>
          <w:rFonts w:asciiTheme="majorHAnsi" w:hAnsiTheme="majorHAnsi" w:cstheme="majorHAnsi"/>
          <w:b/>
          <w:sz w:val="27"/>
          <w:szCs w:val="27"/>
          <w:lang w:val="en-US"/>
        </w:rPr>
        <w:t xml:space="preserve"> </w:t>
      </w:r>
      <w:r w:rsidR="00AF727D" w:rsidRPr="005A724D">
        <w:rPr>
          <w:rFonts w:asciiTheme="majorHAnsi" w:hAnsiTheme="majorHAnsi" w:cstheme="majorHAnsi"/>
          <w:b/>
          <w:sz w:val="27"/>
          <w:szCs w:val="27"/>
          <w:lang w:val="en-US"/>
        </w:rPr>
        <w:t>trên địa bàn tỉnh Cà Mau</w:t>
      </w:r>
    </w:p>
    <w:p w14:paraId="6A0C9245" w14:textId="79966FF1" w:rsidR="003F292C" w:rsidRPr="005A724D" w:rsidRDefault="003F292C" w:rsidP="003F292C">
      <w:pPr>
        <w:spacing w:before="0"/>
        <w:ind w:firstLine="0"/>
        <w:jc w:val="center"/>
        <w:rPr>
          <w:rFonts w:asciiTheme="majorHAnsi" w:hAnsiTheme="majorHAnsi" w:cstheme="majorHAnsi"/>
          <w:sz w:val="27"/>
          <w:szCs w:val="27"/>
        </w:rPr>
      </w:pPr>
    </w:p>
    <w:p w14:paraId="1B5175A0" w14:textId="77777777" w:rsidR="008B64E2" w:rsidRPr="005A724D" w:rsidRDefault="008B64E2" w:rsidP="003F292C">
      <w:pPr>
        <w:spacing w:before="0"/>
        <w:ind w:firstLine="0"/>
        <w:jc w:val="center"/>
        <w:rPr>
          <w:rFonts w:asciiTheme="majorHAnsi" w:hAnsiTheme="majorHAnsi" w:cstheme="majorHAnsi"/>
          <w:sz w:val="19"/>
          <w:szCs w:val="19"/>
        </w:rPr>
      </w:pPr>
    </w:p>
    <w:p w14:paraId="08E18CC6" w14:textId="77777777" w:rsidR="0072768E" w:rsidRPr="005A724D" w:rsidRDefault="0072768E" w:rsidP="0072768E">
      <w:pPr>
        <w:rPr>
          <w:rFonts w:asciiTheme="majorHAnsi" w:hAnsiTheme="majorHAnsi" w:cstheme="majorHAnsi"/>
          <w:i/>
          <w:sz w:val="27"/>
          <w:szCs w:val="27"/>
        </w:rPr>
      </w:pPr>
      <w:r w:rsidRPr="005A724D">
        <w:rPr>
          <w:rFonts w:asciiTheme="majorHAnsi" w:hAnsiTheme="majorHAnsi" w:cstheme="majorHAnsi"/>
          <w:i/>
          <w:sz w:val="27"/>
          <w:szCs w:val="27"/>
        </w:rPr>
        <w:t xml:space="preserve">Căn cứ Luật Tổ chức </w:t>
      </w:r>
      <w:r w:rsidRPr="005A724D">
        <w:rPr>
          <w:rFonts w:asciiTheme="majorHAnsi" w:hAnsiTheme="majorHAnsi" w:cstheme="majorHAnsi"/>
          <w:i/>
          <w:sz w:val="27"/>
          <w:szCs w:val="27"/>
          <w:lang w:val="en-US"/>
        </w:rPr>
        <w:t>c</w:t>
      </w:r>
      <w:r w:rsidRPr="005A724D">
        <w:rPr>
          <w:rFonts w:asciiTheme="majorHAnsi" w:hAnsiTheme="majorHAnsi" w:cstheme="majorHAnsi"/>
          <w:i/>
          <w:sz w:val="27"/>
          <w:szCs w:val="27"/>
        </w:rPr>
        <w:t xml:space="preserve">hính quyền địa phương </w:t>
      </w:r>
      <w:r w:rsidRPr="005A724D">
        <w:rPr>
          <w:rFonts w:asciiTheme="majorHAnsi" w:hAnsiTheme="majorHAnsi" w:cstheme="majorHAnsi"/>
          <w:i/>
          <w:sz w:val="27"/>
          <w:szCs w:val="27"/>
          <w:lang w:val="en-US"/>
        </w:rPr>
        <w:t xml:space="preserve">số </w:t>
      </w:r>
      <w:r w:rsidRPr="005A724D">
        <w:rPr>
          <w:rFonts w:asciiTheme="majorHAnsi" w:hAnsiTheme="majorHAnsi" w:cstheme="majorHAnsi"/>
          <w:i/>
          <w:sz w:val="27"/>
          <w:szCs w:val="27"/>
        </w:rPr>
        <w:t>72/2025/QH15;</w:t>
      </w:r>
    </w:p>
    <w:p w14:paraId="4FE2332A" w14:textId="77777777" w:rsidR="0072768E" w:rsidRPr="005A724D" w:rsidRDefault="0072768E" w:rsidP="0072768E">
      <w:pPr>
        <w:rPr>
          <w:rFonts w:asciiTheme="majorHAnsi" w:hAnsiTheme="majorHAnsi" w:cstheme="majorHAnsi"/>
          <w:i/>
          <w:sz w:val="27"/>
          <w:szCs w:val="27"/>
          <w:lang w:val="en-US"/>
        </w:rPr>
      </w:pPr>
      <w:r w:rsidRPr="005A724D">
        <w:rPr>
          <w:rFonts w:asciiTheme="majorHAnsi" w:hAnsiTheme="majorHAnsi" w:cstheme="majorHAnsi"/>
          <w:i/>
          <w:sz w:val="27"/>
          <w:szCs w:val="27"/>
        </w:rPr>
        <w:t xml:space="preserve">Căn cứ </w:t>
      </w:r>
      <w:r w:rsidRPr="005A724D">
        <w:rPr>
          <w:rFonts w:asciiTheme="majorHAnsi" w:hAnsiTheme="majorHAnsi" w:cstheme="majorHAnsi"/>
          <w:i/>
          <w:sz w:val="27"/>
          <w:szCs w:val="27"/>
          <w:lang w:val="en-US"/>
        </w:rPr>
        <w:t xml:space="preserve">Luật Ban hành văn bản quy phạm pháp luật số 64/2025/QH15 được sửa đổi, bổ sung bởi Luật số 87/2025/QH15; </w:t>
      </w:r>
    </w:p>
    <w:p w14:paraId="33D1A4AE" w14:textId="77777777" w:rsidR="0072768E" w:rsidRPr="005A724D" w:rsidRDefault="0072768E" w:rsidP="0072768E">
      <w:pPr>
        <w:rPr>
          <w:rFonts w:asciiTheme="majorHAnsi" w:hAnsiTheme="majorHAnsi" w:cstheme="majorHAnsi"/>
          <w:i/>
          <w:sz w:val="27"/>
          <w:szCs w:val="27"/>
          <w:lang w:val="en-US"/>
        </w:rPr>
      </w:pPr>
      <w:r w:rsidRPr="005A724D">
        <w:rPr>
          <w:rFonts w:asciiTheme="majorHAnsi" w:hAnsiTheme="majorHAnsi" w:cstheme="majorHAnsi"/>
          <w:i/>
          <w:sz w:val="27"/>
          <w:szCs w:val="27"/>
          <w:lang w:val="en-US"/>
        </w:rPr>
        <w:t>Căn cứ Luật Giáo dục số 43/2019/QH14 được sửa đổi, bổ sung bởi Luật số 123/2025/QH15;</w:t>
      </w:r>
    </w:p>
    <w:p w14:paraId="0CA77990" w14:textId="77777777" w:rsidR="0072768E" w:rsidRPr="005A724D" w:rsidRDefault="0072768E" w:rsidP="0072768E">
      <w:pPr>
        <w:rPr>
          <w:rFonts w:asciiTheme="majorHAnsi" w:hAnsiTheme="majorHAnsi" w:cstheme="majorHAnsi"/>
          <w:i/>
          <w:sz w:val="27"/>
          <w:szCs w:val="27"/>
        </w:rPr>
      </w:pPr>
      <w:r w:rsidRPr="005A724D">
        <w:rPr>
          <w:rFonts w:asciiTheme="majorHAnsi" w:hAnsiTheme="majorHAnsi" w:cstheme="majorHAnsi"/>
          <w:i/>
          <w:sz w:val="27"/>
          <w:szCs w:val="27"/>
        </w:rPr>
        <w:t xml:space="preserve">Căn cứ </w:t>
      </w:r>
      <w:bookmarkStart w:id="0" w:name="_Hlk225885756"/>
      <w:r w:rsidRPr="005A724D">
        <w:rPr>
          <w:rFonts w:asciiTheme="majorHAnsi" w:hAnsiTheme="majorHAnsi" w:cstheme="majorHAnsi"/>
          <w:i/>
          <w:sz w:val="27"/>
          <w:szCs w:val="27"/>
        </w:rPr>
        <w:t>Luật Ngân sách nhà nước số 89/2025/QH15</w:t>
      </w:r>
      <w:bookmarkEnd w:id="0"/>
      <w:r w:rsidRPr="005A724D">
        <w:rPr>
          <w:rFonts w:asciiTheme="majorHAnsi" w:hAnsiTheme="majorHAnsi" w:cstheme="majorHAnsi"/>
          <w:i/>
          <w:sz w:val="27"/>
          <w:szCs w:val="27"/>
        </w:rPr>
        <w:t>;</w:t>
      </w:r>
    </w:p>
    <w:p w14:paraId="65D11C03" w14:textId="62A76046" w:rsidR="0072768E" w:rsidRPr="005A724D" w:rsidRDefault="0072768E" w:rsidP="0072768E">
      <w:pPr>
        <w:rPr>
          <w:rFonts w:asciiTheme="majorHAnsi" w:hAnsiTheme="majorHAnsi" w:cstheme="majorHAnsi"/>
          <w:i/>
          <w:sz w:val="27"/>
          <w:szCs w:val="27"/>
          <w:lang w:val="en-US"/>
        </w:rPr>
      </w:pPr>
      <w:r w:rsidRPr="005A724D">
        <w:rPr>
          <w:rFonts w:asciiTheme="majorHAnsi" w:hAnsiTheme="majorHAnsi" w:cstheme="majorHAnsi"/>
          <w:i/>
          <w:sz w:val="27"/>
          <w:szCs w:val="27"/>
          <w:lang w:val="en-US"/>
        </w:rPr>
        <w:t>Căn cứ Nghị quyết số 248/2025/QH15 ngày 10</w:t>
      </w:r>
      <w:r w:rsidR="00E17AEE" w:rsidRPr="005A724D">
        <w:rPr>
          <w:rFonts w:asciiTheme="majorHAnsi" w:hAnsiTheme="majorHAnsi" w:cstheme="majorHAnsi"/>
          <w:i/>
          <w:sz w:val="27"/>
          <w:szCs w:val="27"/>
          <w:lang w:val="en-US"/>
        </w:rPr>
        <w:t xml:space="preserve"> tháng </w:t>
      </w:r>
      <w:r w:rsidRPr="005A724D">
        <w:rPr>
          <w:rFonts w:asciiTheme="majorHAnsi" w:hAnsiTheme="majorHAnsi" w:cstheme="majorHAnsi"/>
          <w:i/>
          <w:sz w:val="27"/>
          <w:szCs w:val="27"/>
          <w:lang w:val="en-US"/>
        </w:rPr>
        <w:t>12</w:t>
      </w:r>
      <w:r w:rsidR="00E17AEE" w:rsidRPr="005A724D">
        <w:rPr>
          <w:rFonts w:asciiTheme="majorHAnsi" w:hAnsiTheme="majorHAnsi" w:cstheme="majorHAnsi"/>
          <w:i/>
          <w:sz w:val="27"/>
          <w:szCs w:val="27"/>
          <w:lang w:val="en-US"/>
        </w:rPr>
        <w:t xml:space="preserve"> năm </w:t>
      </w:r>
      <w:r w:rsidRPr="005A724D">
        <w:rPr>
          <w:rFonts w:asciiTheme="majorHAnsi" w:hAnsiTheme="majorHAnsi" w:cstheme="majorHAnsi"/>
          <w:i/>
          <w:sz w:val="27"/>
          <w:szCs w:val="27"/>
          <w:lang w:val="en-US"/>
        </w:rPr>
        <w:t>2025 của Quốc hội về một số cơ chế, chính sách đặc thù, vượt trội để thực hiện đột phá phát triển giáo dục và đào tạo;</w:t>
      </w:r>
    </w:p>
    <w:p w14:paraId="4A4765E7" w14:textId="6B0F23D8" w:rsidR="002A131A" w:rsidRPr="005A724D" w:rsidRDefault="002A131A" w:rsidP="0072768E">
      <w:pPr>
        <w:rPr>
          <w:rFonts w:asciiTheme="majorHAnsi" w:hAnsiTheme="majorHAnsi" w:cstheme="majorHAnsi"/>
          <w:i/>
          <w:spacing w:val="-6"/>
          <w:sz w:val="27"/>
          <w:szCs w:val="27"/>
          <w:lang w:val="sv-SE"/>
        </w:rPr>
      </w:pPr>
      <w:r w:rsidRPr="005A724D">
        <w:rPr>
          <w:rFonts w:asciiTheme="majorHAnsi" w:hAnsiTheme="majorHAnsi" w:cstheme="majorHAnsi"/>
          <w:i/>
          <w:spacing w:val="-6"/>
          <w:sz w:val="27"/>
          <w:szCs w:val="27"/>
          <w:lang w:val="sv-SE"/>
        </w:rPr>
        <w:t>Căn cứ Nghị định số 271/</w:t>
      </w:r>
      <w:r w:rsidR="00E17AEE" w:rsidRPr="005A724D">
        <w:rPr>
          <w:rFonts w:asciiTheme="majorHAnsi" w:hAnsiTheme="majorHAnsi" w:cstheme="majorHAnsi"/>
          <w:i/>
          <w:spacing w:val="-6"/>
          <w:sz w:val="27"/>
          <w:szCs w:val="27"/>
          <w:lang w:val="sv-SE"/>
        </w:rPr>
        <w:t>2026/</w:t>
      </w:r>
      <w:r w:rsidRPr="005A724D">
        <w:rPr>
          <w:rFonts w:asciiTheme="majorHAnsi" w:hAnsiTheme="majorHAnsi" w:cstheme="majorHAnsi"/>
          <w:i/>
          <w:spacing w:val="-6"/>
          <w:sz w:val="27"/>
          <w:szCs w:val="27"/>
          <w:lang w:val="sv-SE"/>
        </w:rPr>
        <w:t>NĐ-CP ngày 03</w:t>
      </w:r>
      <w:r w:rsidR="00E17AEE" w:rsidRPr="005A724D">
        <w:rPr>
          <w:rFonts w:asciiTheme="majorHAnsi" w:hAnsiTheme="majorHAnsi" w:cstheme="majorHAnsi"/>
          <w:i/>
          <w:spacing w:val="-6"/>
          <w:sz w:val="27"/>
          <w:szCs w:val="27"/>
          <w:lang w:val="sv-SE"/>
        </w:rPr>
        <w:t xml:space="preserve"> tháng </w:t>
      </w:r>
      <w:r w:rsidRPr="005A724D">
        <w:rPr>
          <w:rFonts w:asciiTheme="majorHAnsi" w:hAnsiTheme="majorHAnsi" w:cstheme="majorHAnsi"/>
          <w:i/>
          <w:spacing w:val="-6"/>
          <w:sz w:val="27"/>
          <w:szCs w:val="27"/>
          <w:lang w:val="sv-SE"/>
        </w:rPr>
        <w:t>7</w:t>
      </w:r>
      <w:r w:rsidR="00E17AEE" w:rsidRPr="005A724D">
        <w:rPr>
          <w:rFonts w:asciiTheme="majorHAnsi" w:hAnsiTheme="majorHAnsi" w:cstheme="majorHAnsi"/>
          <w:i/>
          <w:spacing w:val="-6"/>
          <w:sz w:val="27"/>
          <w:szCs w:val="27"/>
          <w:lang w:val="sv-SE"/>
        </w:rPr>
        <w:t xml:space="preserve"> năm </w:t>
      </w:r>
      <w:r w:rsidRPr="005A724D">
        <w:rPr>
          <w:rFonts w:asciiTheme="majorHAnsi" w:hAnsiTheme="majorHAnsi" w:cstheme="majorHAnsi"/>
          <w:i/>
          <w:spacing w:val="-6"/>
          <w:sz w:val="27"/>
          <w:szCs w:val="27"/>
          <w:lang w:val="sv-SE"/>
        </w:rPr>
        <w:t>2026 của Chính phủ quy định về miễn phí sách giáo khoa giáo dục phổ thông và miễn học phí, giáo trình môn học Giáo dục quốc phòng và an ninh tại cơ sở giáo dục đại học, giáo dục nghề nghiệp;</w:t>
      </w:r>
    </w:p>
    <w:p w14:paraId="234CC46A" w14:textId="76E65D54" w:rsidR="0072768E" w:rsidRPr="005A724D" w:rsidRDefault="0072768E" w:rsidP="0072768E">
      <w:pPr>
        <w:rPr>
          <w:rFonts w:asciiTheme="majorHAnsi" w:hAnsiTheme="majorHAnsi" w:cstheme="majorHAnsi"/>
          <w:i/>
          <w:spacing w:val="-2"/>
          <w:sz w:val="27"/>
          <w:szCs w:val="27"/>
          <w:lang w:val="en-US"/>
        </w:rPr>
      </w:pPr>
      <w:r w:rsidRPr="005A724D">
        <w:rPr>
          <w:rFonts w:asciiTheme="majorHAnsi" w:hAnsiTheme="majorHAnsi" w:cstheme="majorHAnsi"/>
          <w:i/>
          <w:spacing w:val="-2"/>
          <w:sz w:val="27"/>
          <w:szCs w:val="27"/>
          <w:lang w:val="en-US"/>
        </w:rPr>
        <w:t>Xét Tờ trình số</w:t>
      </w:r>
      <w:r w:rsidR="00131E8C" w:rsidRPr="005A724D">
        <w:rPr>
          <w:rFonts w:asciiTheme="majorHAnsi" w:hAnsiTheme="majorHAnsi" w:cstheme="majorHAnsi"/>
          <w:i/>
          <w:spacing w:val="-2"/>
          <w:sz w:val="27"/>
          <w:szCs w:val="27"/>
          <w:lang w:val="en-US"/>
        </w:rPr>
        <w:t xml:space="preserve"> 677</w:t>
      </w:r>
      <w:r w:rsidRPr="005A724D">
        <w:rPr>
          <w:rFonts w:asciiTheme="majorHAnsi" w:hAnsiTheme="majorHAnsi" w:cstheme="majorHAnsi"/>
          <w:i/>
          <w:spacing w:val="-2"/>
          <w:sz w:val="27"/>
          <w:szCs w:val="27"/>
          <w:lang w:val="en-US"/>
        </w:rPr>
        <w:t xml:space="preserve">/TTr-UBND ngày </w:t>
      </w:r>
      <w:r w:rsidR="00131E8C" w:rsidRPr="005A724D">
        <w:rPr>
          <w:rFonts w:asciiTheme="majorHAnsi" w:hAnsiTheme="majorHAnsi" w:cstheme="majorHAnsi"/>
          <w:i/>
          <w:spacing w:val="-2"/>
          <w:sz w:val="27"/>
          <w:szCs w:val="27"/>
          <w:lang w:val="en-US"/>
        </w:rPr>
        <w:t>13</w:t>
      </w:r>
      <w:r w:rsidRPr="005A724D">
        <w:rPr>
          <w:rFonts w:asciiTheme="majorHAnsi" w:hAnsiTheme="majorHAnsi" w:cstheme="majorHAnsi"/>
          <w:i/>
          <w:spacing w:val="-2"/>
          <w:sz w:val="27"/>
          <w:szCs w:val="27"/>
          <w:lang w:val="en-US"/>
        </w:rPr>
        <w:t xml:space="preserve"> tháng </w:t>
      </w:r>
      <w:r w:rsidR="008B64E2" w:rsidRPr="005A724D">
        <w:rPr>
          <w:rFonts w:asciiTheme="majorHAnsi" w:hAnsiTheme="majorHAnsi" w:cstheme="majorHAnsi"/>
          <w:i/>
          <w:spacing w:val="-2"/>
          <w:sz w:val="27"/>
          <w:szCs w:val="27"/>
          <w:lang w:val="en-US"/>
        </w:rPr>
        <w:t>8</w:t>
      </w:r>
      <w:r w:rsidRPr="005A724D">
        <w:rPr>
          <w:rFonts w:asciiTheme="majorHAnsi" w:hAnsiTheme="majorHAnsi" w:cstheme="majorHAnsi"/>
          <w:i/>
          <w:spacing w:val="-2"/>
          <w:sz w:val="27"/>
          <w:szCs w:val="27"/>
          <w:lang w:val="en-US"/>
        </w:rPr>
        <w:t xml:space="preserve"> năm 2026 của Ủy ban nhân dân tỉnh Cà Mau về dự thảo Nghị quyết quy định</w:t>
      </w:r>
      <w:r w:rsidR="00131E8C" w:rsidRPr="005A724D">
        <w:rPr>
          <w:rFonts w:asciiTheme="majorHAnsi" w:hAnsiTheme="majorHAnsi" w:cstheme="majorHAnsi"/>
          <w:i/>
          <w:spacing w:val="-2"/>
          <w:sz w:val="27"/>
          <w:szCs w:val="27"/>
          <w:lang w:val="en-US"/>
        </w:rPr>
        <w:t xml:space="preserve"> chính sách</w:t>
      </w:r>
      <w:r w:rsidRPr="005A724D">
        <w:rPr>
          <w:rFonts w:asciiTheme="majorHAnsi" w:hAnsiTheme="majorHAnsi" w:cstheme="majorHAnsi"/>
          <w:i/>
          <w:spacing w:val="-2"/>
          <w:sz w:val="27"/>
          <w:szCs w:val="27"/>
          <w:lang w:val="en-US"/>
        </w:rPr>
        <w:t xml:space="preserve"> miễn phí sách giáo khoa cho học sinh, học viên trên địa bàn tỉnh Cà Mau</w:t>
      </w:r>
      <w:r w:rsidR="00E27928" w:rsidRPr="005A724D">
        <w:rPr>
          <w:rFonts w:asciiTheme="majorHAnsi" w:hAnsiTheme="majorHAnsi" w:cstheme="majorHAnsi"/>
          <w:i/>
          <w:spacing w:val="-2"/>
          <w:sz w:val="27"/>
          <w:szCs w:val="27"/>
          <w:lang w:val="en-US"/>
        </w:rPr>
        <w:t xml:space="preserve"> (sau thẩm tra)</w:t>
      </w:r>
      <w:r w:rsidRPr="005A724D">
        <w:rPr>
          <w:rFonts w:asciiTheme="majorHAnsi" w:hAnsiTheme="majorHAnsi" w:cstheme="majorHAnsi"/>
          <w:i/>
          <w:spacing w:val="-2"/>
          <w:sz w:val="27"/>
          <w:szCs w:val="27"/>
          <w:lang w:val="en-US"/>
        </w:rPr>
        <w:t xml:space="preserve">; Báo cáo thẩm tra số </w:t>
      </w:r>
      <w:r w:rsidR="00AF59C5" w:rsidRPr="005A724D">
        <w:rPr>
          <w:rFonts w:asciiTheme="majorHAnsi" w:hAnsiTheme="majorHAnsi" w:cstheme="majorHAnsi"/>
          <w:i/>
          <w:spacing w:val="-2"/>
          <w:sz w:val="27"/>
          <w:szCs w:val="27"/>
          <w:lang w:val="en-US"/>
        </w:rPr>
        <w:t>301</w:t>
      </w:r>
      <w:r w:rsidRPr="005A724D">
        <w:rPr>
          <w:rFonts w:asciiTheme="majorHAnsi" w:hAnsiTheme="majorHAnsi" w:cstheme="majorHAnsi"/>
          <w:i/>
          <w:spacing w:val="-2"/>
          <w:sz w:val="27"/>
          <w:szCs w:val="27"/>
          <w:lang w:val="en-US"/>
        </w:rPr>
        <w:t>/BC-</w:t>
      </w:r>
      <w:r w:rsidR="00131E8C" w:rsidRPr="005A724D">
        <w:rPr>
          <w:rFonts w:asciiTheme="majorHAnsi" w:hAnsiTheme="majorHAnsi" w:cstheme="majorHAnsi"/>
          <w:i/>
          <w:spacing w:val="-2"/>
          <w:sz w:val="27"/>
          <w:szCs w:val="27"/>
          <w:lang w:val="en-US"/>
        </w:rPr>
        <w:t>BVHXH</w:t>
      </w:r>
      <w:r w:rsidRPr="005A724D">
        <w:rPr>
          <w:rFonts w:asciiTheme="majorHAnsi" w:hAnsiTheme="majorHAnsi" w:cstheme="majorHAnsi"/>
          <w:i/>
          <w:spacing w:val="-2"/>
          <w:sz w:val="27"/>
          <w:szCs w:val="27"/>
          <w:lang w:val="en-US"/>
        </w:rPr>
        <w:t xml:space="preserve"> ngày </w:t>
      </w:r>
      <w:r w:rsidR="008B64E2" w:rsidRPr="005A724D">
        <w:rPr>
          <w:rFonts w:asciiTheme="majorHAnsi" w:hAnsiTheme="majorHAnsi" w:cstheme="majorHAnsi"/>
          <w:i/>
          <w:spacing w:val="-2"/>
          <w:sz w:val="27"/>
          <w:szCs w:val="27"/>
          <w:lang w:val="en-US"/>
        </w:rPr>
        <w:t>13</w:t>
      </w:r>
      <w:r w:rsidRPr="005A724D">
        <w:rPr>
          <w:rFonts w:asciiTheme="majorHAnsi" w:hAnsiTheme="majorHAnsi" w:cstheme="majorHAnsi"/>
          <w:i/>
          <w:spacing w:val="-2"/>
          <w:sz w:val="27"/>
          <w:szCs w:val="27"/>
          <w:lang w:val="en-US"/>
        </w:rPr>
        <w:t xml:space="preserve"> tháng </w:t>
      </w:r>
      <w:r w:rsidR="008B64E2" w:rsidRPr="005A724D">
        <w:rPr>
          <w:rFonts w:asciiTheme="majorHAnsi" w:hAnsiTheme="majorHAnsi" w:cstheme="majorHAnsi"/>
          <w:i/>
          <w:spacing w:val="-2"/>
          <w:sz w:val="27"/>
          <w:szCs w:val="27"/>
          <w:lang w:val="en-US"/>
        </w:rPr>
        <w:t xml:space="preserve">8 </w:t>
      </w:r>
      <w:r w:rsidRPr="005A724D">
        <w:rPr>
          <w:rFonts w:asciiTheme="majorHAnsi" w:hAnsiTheme="majorHAnsi" w:cstheme="majorHAnsi"/>
          <w:i/>
          <w:spacing w:val="-2"/>
          <w:sz w:val="27"/>
          <w:szCs w:val="27"/>
          <w:lang w:val="en-US"/>
        </w:rPr>
        <w:t>năm 2026 của Ban Văn hóa - Xã hội Hội đồng nhân dân tỉnh; ý kiến thảo luận của đại biểu Hội đồng nhân dân tỉnh tại kỳ họp;</w:t>
      </w:r>
    </w:p>
    <w:p w14:paraId="41CD8915" w14:textId="7727F684" w:rsidR="008D5077" w:rsidRPr="005A724D" w:rsidRDefault="0072768E" w:rsidP="0072768E">
      <w:pPr>
        <w:rPr>
          <w:rFonts w:asciiTheme="majorHAnsi" w:hAnsiTheme="majorHAnsi" w:cstheme="majorHAnsi"/>
          <w:iCs/>
          <w:spacing w:val="-2"/>
          <w:sz w:val="27"/>
          <w:szCs w:val="27"/>
          <w:lang w:val="en-US"/>
        </w:rPr>
      </w:pPr>
      <w:r w:rsidRPr="005A724D">
        <w:rPr>
          <w:rFonts w:asciiTheme="majorHAnsi" w:hAnsiTheme="majorHAnsi" w:cstheme="majorHAnsi"/>
          <w:i/>
          <w:sz w:val="27"/>
          <w:szCs w:val="27"/>
          <w:lang w:val="en-US"/>
        </w:rPr>
        <w:t>Hội đồng nhân dân ban hành Nghị quyết q</w:t>
      </w:r>
      <w:r w:rsidRPr="005A724D">
        <w:rPr>
          <w:rFonts w:asciiTheme="majorHAnsi" w:hAnsiTheme="majorHAnsi" w:cstheme="majorHAnsi"/>
          <w:i/>
          <w:sz w:val="27"/>
          <w:szCs w:val="27"/>
        </w:rPr>
        <w:t xml:space="preserve">uy định </w:t>
      </w:r>
      <w:r w:rsidR="00FC74AF" w:rsidRPr="005A724D">
        <w:rPr>
          <w:rFonts w:asciiTheme="majorHAnsi" w:hAnsiTheme="majorHAnsi" w:cstheme="majorHAnsi"/>
          <w:i/>
          <w:sz w:val="27"/>
          <w:szCs w:val="27"/>
          <w:lang w:val="en-US"/>
        </w:rPr>
        <w:t xml:space="preserve">chính sách </w:t>
      </w:r>
      <w:r w:rsidRPr="005A724D">
        <w:rPr>
          <w:rFonts w:asciiTheme="majorHAnsi" w:hAnsiTheme="majorHAnsi" w:cstheme="majorHAnsi"/>
          <w:i/>
          <w:sz w:val="27"/>
          <w:szCs w:val="27"/>
        </w:rPr>
        <w:t>miễn phí sách giáo khoa cho học sinh, học viên</w:t>
      </w:r>
      <w:r w:rsidRPr="005A724D">
        <w:rPr>
          <w:rFonts w:asciiTheme="majorHAnsi" w:hAnsiTheme="majorHAnsi" w:cstheme="majorHAnsi"/>
          <w:i/>
          <w:spacing w:val="-2"/>
          <w:sz w:val="27"/>
          <w:szCs w:val="27"/>
          <w:lang w:val="en-US"/>
        </w:rPr>
        <w:t xml:space="preserve"> trên địa bàn tỉnh Cà Mau.</w:t>
      </w:r>
    </w:p>
    <w:p w14:paraId="64D439A2" w14:textId="0EC3F5C0" w:rsidR="006A4188" w:rsidRPr="005A724D" w:rsidRDefault="006A4188" w:rsidP="0072768E">
      <w:pPr>
        <w:pStyle w:val="Heading2"/>
        <w:rPr>
          <w:rFonts w:cstheme="majorHAnsi"/>
          <w:sz w:val="27"/>
          <w:szCs w:val="27"/>
          <w:lang w:val="en-US"/>
        </w:rPr>
      </w:pPr>
      <w:bookmarkStart w:id="1" w:name="_Hlk225887857"/>
      <w:r w:rsidRPr="005A724D">
        <w:rPr>
          <w:rFonts w:cstheme="majorHAnsi"/>
          <w:sz w:val="27"/>
          <w:szCs w:val="27"/>
          <w:lang w:val="en-US"/>
        </w:rPr>
        <w:t xml:space="preserve">Điều 1. </w:t>
      </w:r>
      <w:r w:rsidR="00CD026C" w:rsidRPr="005A724D">
        <w:rPr>
          <w:rFonts w:cstheme="majorHAnsi"/>
          <w:sz w:val="27"/>
          <w:szCs w:val="27"/>
          <w:lang w:val="en-US"/>
        </w:rPr>
        <w:t>Phạm vi điều chỉ</w:t>
      </w:r>
      <w:r w:rsidR="000C0B12" w:rsidRPr="005A724D">
        <w:rPr>
          <w:rFonts w:cstheme="majorHAnsi"/>
          <w:sz w:val="27"/>
          <w:szCs w:val="27"/>
          <w:lang w:val="en-US"/>
        </w:rPr>
        <w:t>nh</w:t>
      </w:r>
    </w:p>
    <w:p w14:paraId="1BDFDB5F" w14:textId="59566486" w:rsidR="009A3AEF" w:rsidRPr="005A724D" w:rsidRDefault="00700420" w:rsidP="00477E1B">
      <w:pPr>
        <w:rPr>
          <w:rFonts w:asciiTheme="majorHAnsi" w:hAnsiTheme="majorHAnsi" w:cstheme="majorHAnsi"/>
          <w:spacing w:val="-2"/>
          <w:sz w:val="27"/>
          <w:szCs w:val="27"/>
          <w:lang w:val="en-US"/>
        </w:rPr>
      </w:pPr>
      <w:r w:rsidRPr="005A724D">
        <w:rPr>
          <w:rFonts w:asciiTheme="majorHAnsi" w:hAnsiTheme="majorHAnsi" w:cstheme="majorHAnsi"/>
          <w:spacing w:val="-2"/>
          <w:sz w:val="27"/>
          <w:szCs w:val="27"/>
          <w:lang w:val="en-US"/>
        </w:rPr>
        <w:t xml:space="preserve">Nghị quyết này quy định </w:t>
      </w:r>
      <w:r w:rsidR="00D9741E" w:rsidRPr="005A724D">
        <w:rPr>
          <w:rFonts w:asciiTheme="majorHAnsi" w:hAnsiTheme="majorHAnsi" w:cstheme="majorHAnsi"/>
          <w:spacing w:val="-2"/>
          <w:sz w:val="27"/>
          <w:szCs w:val="27"/>
          <w:lang w:val="en-US"/>
        </w:rPr>
        <w:t>chính sách</w:t>
      </w:r>
      <w:r w:rsidR="00477E1B" w:rsidRPr="005A724D">
        <w:rPr>
          <w:rFonts w:asciiTheme="majorHAnsi" w:hAnsiTheme="majorHAnsi" w:cstheme="majorHAnsi"/>
          <w:spacing w:val="-2"/>
          <w:sz w:val="27"/>
          <w:szCs w:val="27"/>
          <w:lang w:val="en-US"/>
        </w:rPr>
        <w:t xml:space="preserve"> miễn phí sách giáo khoa cho học sinh, học viên</w:t>
      </w:r>
      <w:r w:rsidR="009A3AEF" w:rsidRPr="005A724D">
        <w:rPr>
          <w:rFonts w:asciiTheme="majorHAnsi" w:hAnsiTheme="majorHAnsi" w:cstheme="majorHAnsi"/>
          <w:spacing w:val="-2"/>
          <w:sz w:val="27"/>
          <w:szCs w:val="27"/>
          <w:lang w:val="en-US"/>
        </w:rPr>
        <w:t xml:space="preserve"> </w:t>
      </w:r>
      <w:r w:rsidR="008B06D7" w:rsidRPr="005A724D">
        <w:rPr>
          <w:rFonts w:asciiTheme="majorHAnsi" w:hAnsiTheme="majorHAnsi" w:cstheme="majorHAnsi"/>
          <w:bCs/>
          <w:spacing w:val="-2"/>
          <w:sz w:val="27"/>
          <w:szCs w:val="27"/>
          <w:lang w:val="en-US"/>
        </w:rPr>
        <w:t xml:space="preserve">(sau đây gọi chung là học sinh) </w:t>
      </w:r>
      <w:r w:rsidR="009A3AEF" w:rsidRPr="005A724D">
        <w:rPr>
          <w:rFonts w:asciiTheme="majorHAnsi" w:hAnsiTheme="majorHAnsi" w:cstheme="majorHAnsi"/>
          <w:spacing w:val="-2"/>
          <w:sz w:val="27"/>
          <w:szCs w:val="27"/>
          <w:lang w:val="en-US"/>
        </w:rPr>
        <w:t>trên địa bàn tỉnh Cà Mau thực hiện các chương trình giáo dục do Bộ Giáo dục và Đào tạo ban hành, bao gồm: Chương trình giáo dục phổ thông, Chương trình giáo dục thường xuyên cấp trung học cơ sở, cấp trung học phổ thông và Chương trình xóa mù chữ (sau đây gọi chung là Chương trình giáo dục).</w:t>
      </w:r>
    </w:p>
    <w:p w14:paraId="61EFE0F4" w14:textId="703C4781" w:rsidR="00AF727D" w:rsidRPr="005A724D" w:rsidRDefault="008B2DEE" w:rsidP="0072768E">
      <w:pPr>
        <w:pStyle w:val="Heading2"/>
        <w:rPr>
          <w:rFonts w:cstheme="majorHAnsi"/>
          <w:sz w:val="27"/>
          <w:szCs w:val="27"/>
          <w:lang w:val="en-US"/>
        </w:rPr>
      </w:pPr>
      <w:r w:rsidRPr="005A724D">
        <w:rPr>
          <w:rFonts w:cstheme="majorHAnsi"/>
          <w:sz w:val="27"/>
          <w:szCs w:val="27"/>
          <w:lang w:val="en-US"/>
        </w:rPr>
        <w:t xml:space="preserve">Điều 2. </w:t>
      </w:r>
      <w:r w:rsidR="00AF727D" w:rsidRPr="005A724D">
        <w:rPr>
          <w:rFonts w:cstheme="majorHAnsi"/>
          <w:sz w:val="27"/>
          <w:szCs w:val="27"/>
          <w:lang w:val="en-US"/>
        </w:rPr>
        <w:t>Đối tượng áp dụng</w:t>
      </w:r>
    </w:p>
    <w:p w14:paraId="136442D2" w14:textId="5667E8D6" w:rsidR="009A3AEF" w:rsidRPr="005A724D" w:rsidRDefault="00700420" w:rsidP="0072768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1.</w:t>
      </w:r>
      <w:r w:rsidR="009A3AEF" w:rsidRPr="005A724D">
        <w:rPr>
          <w:rFonts w:asciiTheme="majorHAnsi" w:hAnsiTheme="majorHAnsi" w:cstheme="majorHAnsi"/>
          <w:bCs/>
          <w:sz w:val="27"/>
          <w:szCs w:val="27"/>
          <w:lang w:val="en-US"/>
        </w:rPr>
        <w:t xml:space="preserve"> Học sinh học tại các cơ sở giáo dục trên địa bàn tỉnh Cà Mau bao gồm công lập và</w:t>
      </w:r>
      <w:r w:rsidR="000E435E" w:rsidRPr="005A724D">
        <w:rPr>
          <w:rFonts w:asciiTheme="majorHAnsi" w:hAnsiTheme="majorHAnsi" w:cstheme="majorHAnsi"/>
          <w:bCs/>
          <w:sz w:val="27"/>
          <w:szCs w:val="27"/>
          <w:lang w:val="en-US"/>
        </w:rPr>
        <w:t xml:space="preserve"> </w:t>
      </w:r>
      <w:r w:rsidR="009A3AEF" w:rsidRPr="005A724D">
        <w:rPr>
          <w:rFonts w:asciiTheme="majorHAnsi" w:hAnsiTheme="majorHAnsi" w:cstheme="majorHAnsi"/>
          <w:bCs/>
          <w:sz w:val="27"/>
          <w:szCs w:val="27"/>
          <w:lang w:val="en-US"/>
        </w:rPr>
        <w:t>tư thục thực hiện Chương trình giáo dục.</w:t>
      </w:r>
    </w:p>
    <w:p w14:paraId="56B952F5" w14:textId="1AC5BA91" w:rsidR="00700420" w:rsidRPr="005A724D" w:rsidRDefault="00700420" w:rsidP="0072768E">
      <w:pPr>
        <w:rPr>
          <w:rFonts w:asciiTheme="majorHAnsi" w:hAnsiTheme="majorHAnsi" w:cstheme="majorHAnsi"/>
          <w:bCs/>
          <w:spacing w:val="-4"/>
          <w:sz w:val="27"/>
          <w:szCs w:val="27"/>
          <w:lang w:val="en-US"/>
        </w:rPr>
      </w:pPr>
      <w:r w:rsidRPr="005A724D">
        <w:rPr>
          <w:rFonts w:asciiTheme="majorHAnsi" w:hAnsiTheme="majorHAnsi" w:cstheme="majorHAnsi"/>
          <w:bCs/>
          <w:spacing w:val="-4"/>
          <w:sz w:val="27"/>
          <w:szCs w:val="27"/>
          <w:lang w:val="en-US"/>
        </w:rPr>
        <w:t xml:space="preserve">2. </w:t>
      </w:r>
      <w:r w:rsidR="00A70085" w:rsidRPr="005A724D">
        <w:rPr>
          <w:rFonts w:asciiTheme="majorHAnsi" w:hAnsiTheme="majorHAnsi" w:cstheme="majorHAnsi"/>
          <w:bCs/>
          <w:spacing w:val="-4"/>
          <w:sz w:val="27"/>
          <w:szCs w:val="27"/>
          <w:lang w:val="en-US"/>
        </w:rPr>
        <w:t>Sở Giáo dục và Đào tạo; Ủy ban nhân dân các xã, phường; c</w:t>
      </w:r>
      <w:r w:rsidRPr="005A724D">
        <w:rPr>
          <w:rFonts w:asciiTheme="majorHAnsi" w:hAnsiTheme="majorHAnsi" w:cstheme="majorHAnsi"/>
          <w:bCs/>
          <w:spacing w:val="-4"/>
          <w:sz w:val="27"/>
          <w:szCs w:val="27"/>
          <w:lang w:val="en-US"/>
        </w:rPr>
        <w:t>ác cơ sở giáo dục phổ thông, cơ sở giáo dục thường xuyên trên địa bàn tỉnh.</w:t>
      </w:r>
    </w:p>
    <w:p w14:paraId="72635B08" w14:textId="651D1291" w:rsidR="00700420" w:rsidRPr="005A724D" w:rsidRDefault="00700420" w:rsidP="0072768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3. Các</w:t>
      </w:r>
      <w:r w:rsidR="008B06D7" w:rsidRPr="005A724D">
        <w:rPr>
          <w:rFonts w:asciiTheme="majorHAnsi" w:hAnsiTheme="majorHAnsi" w:cstheme="majorHAnsi"/>
          <w:bCs/>
          <w:sz w:val="27"/>
          <w:szCs w:val="27"/>
          <w:lang w:val="en-US"/>
        </w:rPr>
        <w:t xml:space="preserve"> cơ quan</w:t>
      </w:r>
      <w:r w:rsidRPr="005A724D">
        <w:rPr>
          <w:rFonts w:asciiTheme="majorHAnsi" w:hAnsiTheme="majorHAnsi" w:cstheme="majorHAnsi"/>
          <w:bCs/>
          <w:sz w:val="27"/>
          <w:szCs w:val="27"/>
          <w:lang w:val="en-US"/>
        </w:rPr>
        <w:t>, tổ chức, cá nhân có liên quan.</w:t>
      </w:r>
    </w:p>
    <w:p w14:paraId="3FC4F24B" w14:textId="6BDE661E" w:rsidR="00AE4E54" w:rsidRPr="005A724D" w:rsidRDefault="00AE4E54" w:rsidP="00AE4E54">
      <w:pPr>
        <w:pStyle w:val="Heading2"/>
        <w:rPr>
          <w:rFonts w:cstheme="majorHAnsi"/>
          <w:sz w:val="27"/>
          <w:szCs w:val="27"/>
          <w:lang w:val="en-US"/>
        </w:rPr>
      </w:pPr>
      <w:r w:rsidRPr="005A724D">
        <w:rPr>
          <w:rFonts w:cstheme="majorHAnsi"/>
          <w:sz w:val="27"/>
          <w:szCs w:val="27"/>
          <w:lang w:val="en-US"/>
        </w:rPr>
        <w:lastRenderedPageBreak/>
        <w:t>Điều 3. C</w:t>
      </w:r>
      <w:r w:rsidR="00D9741E" w:rsidRPr="005A724D">
        <w:rPr>
          <w:rFonts w:cstheme="majorHAnsi"/>
          <w:sz w:val="27"/>
          <w:szCs w:val="27"/>
          <w:lang w:val="en-US"/>
        </w:rPr>
        <w:t>hính sách</w:t>
      </w:r>
      <w:r w:rsidRPr="005A724D">
        <w:rPr>
          <w:rFonts w:cstheme="majorHAnsi"/>
          <w:sz w:val="27"/>
          <w:szCs w:val="27"/>
          <w:lang w:val="en-US"/>
        </w:rPr>
        <w:t xml:space="preserve"> miễn phí sách giáo khoa</w:t>
      </w:r>
    </w:p>
    <w:p w14:paraId="470DC49B" w14:textId="04DF7587" w:rsidR="00D9741E" w:rsidRPr="005A724D" w:rsidRDefault="00D9741E" w:rsidP="00AE4E54">
      <w:pPr>
        <w:rPr>
          <w:rFonts w:asciiTheme="majorHAnsi" w:hAnsiTheme="majorHAnsi" w:cstheme="majorHAnsi"/>
          <w:bCs/>
          <w:spacing w:val="-2"/>
          <w:sz w:val="27"/>
          <w:szCs w:val="27"/>
          <w:lang w:val="en-US"/>
        </w:rPr>
      </w:pPr>
      <w:r w:rsidRPr="005A724D">
        <w:rPr>
          <w:rFonts w:asciiTheme="majorHAnsi" w:hAnsiTheme="majorHAnsi" w:cstheme="majorHAnsi"/>
          <w:bCs/>
          <w:spacing w:val="-2"/>
          <w:sz w:val="27"/>
          <w:szCs w:val="27"/>
          <w:lang w:val="en-US"/>
        </w:rPr>
        <w:t xml:space="preserve">1. Học sinh quy định tại khoản 1 Điều 2 Nghị quyết này được miễn phí sử dụng thông qua hình thức mượn </w:t>
      </w:r>
      <w:r w:rsidR="00543D31" w:rsidRPr="005A724D">
        <w:rPr>
          <w:rFonts w:asciiTheme="majorHAnsi" w:hAnsiTheme="majorHAnsi" w:cstheme="majorHAnsi"/>
          <w:bCs/>
          <w:spacing w:val="-2"/>
          <w:sz w:val="27"/>
          <w:szCs w:val="27"/>
          <w:lang w:val="en-US"/>
        </w:rPr>
        <w:t xml:space="preserve">01 </w:t>
      </w:r>
      <w:r w:rsidRPr="005A724D">
        <w:rPr>
          <w:rFonts w:asciiTheme="majorHAnsi" w:hAnsiTheme="majorHAnsi" w:cstheme="majorHAnsi"/>
          <w:bCs/>
          <w:spacing w:val="-2"/>
          <w:sz w:val="27"/>
          <w:szCs w:val="27"/>
          <w:lang w:val="en-US"/>
        </w:rPr>
        <w:t>(</w:t>
      </w:r>
      <w:r w:rsidR="00543D31" w:rsidRPr="005A724D">
        <w:rPr>
          <w:rFonts w:asciiTheme="majorHAnsi" w:hAnsiTheme="majorHAnsi" w:cstheme="majorHAnsi"/>
          <w:bCs/>
          <w:spacing w:val="-2"/>
          <w:sz w:val="27"/>
          <w:szCs w:val="27"/>
          <w:lang w:val="en-US"/>
        </w:rPr>
        <w:t>một</w:t>
      </w:r>
      <w:r w:rsidRPr="005A724D">
        <w:rPr>
          <w:rFonts w:asciiTheme="majorHAnsi" w:hAnsiTheme="majorHAnsi" w:cstheme="majorHAnsi"/>
          <w:bCs/>
          <w:spacing w:val="-2"/>
          <w:sz w:val="27"/>
          <w:szCs w:val="27"/>
          <w:lang w:val="en-US"/>
        </w:rPr>
        <w:t xml:space="preserve">) bộ sách giáo khoa đầy đủ các môn học theo </w:t>
      </w:r>
      <w:r w:rsidR="005E78B6" w:rsidRPr="005A724D">
        <w:rPr>
          <w:rFonts w:asciiTheme="majorHAnsi" w:hAnsiTheme="majorHAnsi" w:cstheme="majorHAnsi"/>
          <w:bCs/>
          <w:spacing w:val="-2"/>
          <w:sz w:val="27"/>
          <w:szCs w:val="27"/>
          <w:lang w:val="en-US"/>
        </w:rPr>
        <w:t xml:space="preserve">Chương </w:t>
      </w:r>
      <w:r w:rsidRPr="005A724D">
        <w:rPr>
          <w:rFonts w:asciiTheme="majorHAnsi" w:hAnsiTheme="majorHAnsi" w:cstheme="majorHAnsi"/>
          <w:bCs/>
          <w:spacing w:val="-2"/>
          <w:sz w:val="27"/>
          <w:szCs w:val="27"/>
          <w:lang w:val="en-US"/>
        </w:rPr>
        <w:t xml:space="preserve">trình giáo dục </w:t>
      </w:r>
      <w:r w:rsidR="00D00A7B" w:rsidRPr="005A724D">
        <w:rPr>
          <w:rFonts w:asciiTheme="majorHAnsi" w:hAnsiTheme="majorHAnsi" w:cstheme="majorHAnsi"/>
          <w:bCs/>
          <w:spacing w:val="-2"/>
          <w:sz w:val="27"/>
          <w:szCs w:val="27"/>
          <w:lang w:val="en-US"/>
        </w:rPr>
        <w:t xml:space="preserve">thuộc danh mục sách giáo khoa </w:t>
      </w:r>
      <w:r w:rsidRPr="005A724D">
        <w:rPr>
          <w:rFonts w:asciiTheme="majorHAnsi" w:hAnsiTheme="majorHAnsi" w:cstheme="majorHAnsi"/>
          <w:bCs/>
          <w:spacing w:val="-2"/>
          <w:sz w:val="27"/>
          <w:szCs w:val="27"/>
          <w:lang w:val="en-US"/>
        </w:rPr>
        <w:t xml:space="preserve">do Bộ trưởng Bộ Giáo dục và Đào tạo </w:t>
      </w:r>
      <w:r w:rsidR="002627F2" w:rsidRPr="005A724D">
        <w:rPr>
          <w:rFonts w:asciiTheme="majorHAnsi" w:hAnsiTheme="majorHAnsi" w:cstheme="majorHAnsi"/>
          <w:bCs/>
          <w:spacing w:val="-2"/>
          <w:sz w:val="27"/>
          <w:szCs w:val="27"/>
          <w:lang w:val="en-US"/>
        </w:rPr>
        <w:t>quyết định sử dụng thống nhất trong toàn quốc để sử dụng</w:t>
      </w:r>
      <w:r w:rsidRPr="005A724D">
        <w:rPr>
          <w:rFonts w:asciiTheme="majorHAnsi" w:hAnsiTheme="majorHAnsi" w:cstheme="majorHAnsi"/>
          <w:bCs/>
          <w:spacing w:val="-2"/>
          <w:sz w:val="27"/>
          <w:szCs w:val="27"/>
          <w:lang w:val="en-US"/>
        </w:rPr>
        <w:t xml:space="preserve"> trong quá trình học tập tại cơ sở giáo dục.</w:t>
      </w:r>
    </w:p>
    <w:p w14:paraId="22D31D29" w14:textId="77777777" w:rsidR="00D9741E" w:rsidRPr="005A724D" w:rsidRDefault="00D9741E" w:rsidP="00D9741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2. Chính sách miễn phí sách giáo khoa được thực hiện theo lộ trình sau:</w:t>
      </w:r>
    </w:p>
    <w:p w14:paraId="181276BA" w14:textId="165C570D" w:rsidR="00D9741E" w:rsidRPr="005A724D" w:rsidRDefault="00D9741E" w:rsidP="00D9741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 xml:space="preserve">a) Từ năm học 2026 - 2027: </w:t>
      </w:r>
      <w:r w:rsidR="00471B4F" w:rsidRPr="005A724D">
        <w:rPr>
          <w:rFonts w:asciiTheme="majorHAnsi" w:hAnsiTheme="majorHAnsi" w:cstheme="majorHAnsi"/>
          <w:bCs/>
          <w:sz w:val="27"/>
          <w:szCs w:val="27"/>
          <w:lang w:val="en-US"/>
        </w:rPr>
        <w:t xml:space="preserve">Thực </w:t>
      </w:r>
      <w:r w:rsidRPr="005A724D">
        <w:rPr>
          <w:rFonts w:asciiTheme="majorHAnsi" w:hAnsiTheme="majorHAnsi" w:cstheme="majorHAnsi"/>
          <w:bCs/>
          <w:sz w:val="27"/>
          <w:szCs w:val="27"/>
          <w:lang w:val="en-US"/>
        </w:rPr>
        <w:t>hiện đối với học sinh tiểu học;</w:t>
      </w:r>
    </w:p>
    <w:p w14:paraId="17618654" w14:textId="3CFE42FB" w:rsidR="00D9741E" w:rsidRPr="005A724D" w:rsidRDefault="00D9741E" w:rsidP="00D9741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 xml:space="preserve">b) Từ năm học 2027 - 2028: </w:t>
      </w:r>
      <w:r w:rsidR="00471B4F" w:rsidRPr="005A724D">
        <w:rPr>
          <w:rFonts w:asciiTheme="majorHAnsi" w:hAnsiTheme="majorHAnsi" w:cstheme="majorHAnsi"/>
          <w:bCs/>
          <w:sz w:val="27"/>
          <w:szCs w:val="27"/>
          <w:lang w:val="en-US"/>
        </w:rPr>
        <w:t xml:space="preserve">Thực </w:t>
      </w:r>
      <w:r w:rsidRPr="005A724D">
        <w:rPr>
          <w:rFonts w:asciiTheme="majorHAnsi" w:hAnsiTheme="majorHAnsi" w:cstheme="majorHAnsi"/>
          <w:bCs/>
          <w:sz w:val="27"/>
          <w:szCs w:val="27"/>
          <w:lang w:val="en-US"/>
        </w:rPr>
        <w:t>hiện đối với học sinh trung học cơ sở;</w:t>
      </w:r>
    </w:p>
    <w:p w14:paraId="4C88F3D1" w14:textId="3B14D717" w:rsidR="00D9741E" w:rsidRPr="005A724D" w:rsidRDefault="00D9741E" w:rsidP="00D9741E">
      <w:pPr>
        <w:rPr>
          <w:rFonts w:asciiTheme="majorHAnsi" w:hAnsiTheme="majorHAnsi" w:cstheme="majorHAnsi"/>
          <w:bCs/>
          <w:sz w:val="27"/>
          <w:szCs w:val="27"/>
          <w:lang w:val="en-US"/>
        </w:rPr>
      </w:pPr>
      <w:r w:rsidRPr="005A724D">
        <w:rPr>
          <w:rFonts w:asciiTheme="majorHAnsi" w:hAnsiTheme="majorHAnsi" w:cstheme="majorHAnsi"/>
          <w:bCs/>
          <w:sz w:val="27"/>
          <w:szCs w:val="27"/>
          <w:lang w:val="en-US"/>
        </w:rPr>
        <w:t xml:space="preserve">c) </w:t>
      </w:r>
      <w:r w:rsidR="008F02C6" w:rsidRPr="005A724D">
        <w:rPr>
          <w:rFonts w:asciiTheme="majorHAnsi" w:hAnsiTheme="majorHAnsi" w:cstheme="majorHAnsi"/>
          <w:bCs/>
          <w:sz w:val="27"/>
          <w:szCs w:val="27"/>
          <w:lang w:val="en-US"/>
        </w:rPr>
        <w:t>N</w:t>
      </w:r>
      <w:r w:rsidRPr="005A724D">
        <w:rPr>
          <w:rFonts w:asciiTheme="majorHAnsi" w:hAnsiTheme="majorHAnsi" w:cstheme="majorHAnsi"/>
          <w:bCs/>
          <w:sz w:val="27"/>
          <w:szCs w:val="27"/>
          <w:lang w:val="en-US"/>
        </w:rPr>
        <w:t xml:space="preserve">ăm học 2028 - 2029: </w:t>
      </w:r>
      <w:r w:rsidR="00471B4F" w:rsidRPr="005A724D">
        <w:rPr>
          <w:rFonts w:asciiTheme="majorHAnsi" w:hAnsiTheme="majorHAnsi" w:cstheme="majorHAnsi"/>
          <w:bCs/>
          <w:sz w:val="27"/>
          <w:szCs w:val="27"/>
          <w:lang w:val="en-US"/>
        </w:rPr>
        <w:t xml:space="preserve">Thực </w:t>
      </w:r>
      <w:r w:rsidRPr="005A724D">
        <w:rPr>
          <w:rFonts w:asciiTheme="majorHAnsi" w:hAnsiTheme="majorHAnsi" w:cstheme="majorHAnsi"/>
          <w:bCs/>
          <w:sz w:val="27"/>
          <w:szCs w:val="27"/>
          <w:lang w:val="en-US"/>
        </w:rPr>
        <w:t>hiện đối với học sinh trung học phổ thông.</w:t>
      </w:r>
    </w:p>
    <w:p w14:paraId="11E9C210" w14:textId="1A033E3E" w:rsidR="00B54297" w:rsidRPr="005A724D" w:rsidRDefault="00B54297" w:rsidP="0072768E">
      <w:pPr>
        <w:pStyle w:val="Heading2"/>
        <w:rPr>
          <w:rFonts w:cstheme="majorHAnsi"/>
          <w:sz w:val="27"/>
          <w:szCs w:val="27"/>
          <w:lang w:val="en-US"/>
        </w:rPr>
      </w:pPr>
      <w:r w:rsidRPr="005A724D">
        <w:rPr>
          <w:rFonts w:cstheme="majorHAnsi"/>
          <w:sz w:val="27"/>
          <w:szCs w:val="27"/>
          <w:lang w:val="en-US"/>
        </w:rPr>
        <w:t xml:space="preserve">Điều </w:t>
      </w:r>
      <w:r w:rsidR="009B5438" w:rsidRPr="005A724D">
        <w:rPr>
          <w:rFonts w:cstheme="majorHAnsi"/>
          <w:sz w:val="27"/>
          <w:szCs w:val="27"/>
          <w:lang w:val="en-US"/>
        </w:rPr>
        <w:t>4</w:t>
      </w:r>
      <w:r w:rsidRPr="005A724D">
        <w:rPr>
          <w:rFonts w:cstheme="majorHAnsi"/>
          <w:sz w:val="27"/>
          <w:szCs w:val="27"/>
          <w:lang w:val="en-US"/>
        </w:rPr>
        <w:t>. Nguồn kinh phí thực hiện</w:t>
      </w:r>
    </w:p>
    <w:p w14:paraId="706CD7BF" w14:textId="747CEC2F" w:rsidR="00FD340F" w:rsidRPr="005A724D" w:rsidRDefault="005F59DE" w:rsidP="0072768E">
      <w:pPr>
        <w:rPr>
          <w:rFonts w:asciiTheme="majorHAnsi" w:hAnsiTheme="majorHAnsi" w:cstheme="majorHAnsi"/>
          <w:bCs/>
          <w:spacing w:val="-2"/>
          <w:sz w:val="27"/>
          <w:szCs w:val="27"/>
          <w:lang w:val="en-US"/>
        </w:rPr>
      </w:pPr>
      <w:r w:rsidRPr="005A724D">
        <w:rPr>
          <w:rFonts w:asciiTheme="majorHAnsi" w:hAnsiTheme="majorHAnsi" w:cstheme="majorHAnsi"/>
          <w:bCs/>
          <w:spacing w:val="-2"/>
          <w:sz w:val="27"/>
          <w:szCs w:val="27"/>
          <w:lang w:val="en-US"/>
        </w:rPr>
        <w:t>N</w:t>
      </w:r>
      <w:r w:rsidR="009B5438" w:rsidRPr="005A724D">
        <w:rPr>
          <w:rFonts w:asciiTheme="majorHAnsi" w:hAnsiTheme="majorHAnsi" w:cstheme="majorHAnsi"/>
          <w:bCs/>
          <w:spacing w:val="-2"/>
          <w:sz w:val="27"/>
          <w:szCs w:val="27"/>
          <w:lang w:val="en-US"/>
        </w:rPr>
        <w:t xml:space="preserve">gân sách </w:t>
      </w:r>
      <w:r w:rsidRPr="005A724D">
        <w:rPr>
          <w:rFonts w:asciiTheme="majorHAnsi" w:hAnsiTheme="majorHAnsi" w:cstheme="majorHAnsi"/>
          <w:bCs/>
          <w:spacing w:val="-2"/>
          <w:sz w:val="27"/>
          <w:szCs w:val="27"/>
          <w:lang w:val="en-US"/>
        </w:rPr>
        <w:t>tỉnh, nguồn bổ sung có mục tiêu từ ngân sách Trung ương (nếu có)</w:t>
      </w:r>
      <w:r w:rsidR="009B5438" w:rsidRPr="005A724D">
        <w:rPr>
          <w:rFonts w:asciiTheme="majorHAnsi" w:hAnsiTheme="majorHAnsi" w:cstheme="majorHAnsi"/>
          <w:bCs/>
          <w:spacing w:val="-2"/>
          <w:sz w:val="27"/>
          <w:szCs w:val="27"/>
          <w:lang w:val="en-US"/>
        </w:rPr>
        <w:t xml:space="preserve"> và các nguồn kinh phí hợp pháp khác theo quy định của pháp luật.</w:t>
      </w:r>
    </w:p>
    <w:p w14:paraId="6A12F00D" w14:textId="67ACBA07" w:rsidR="0026734E" w:rsidRPr="005A724D" w:rsidRDefault="0026734E" w:rsidP="0072768E">
      <w:pPr>
        <w:pStyle w:val="Heading2"/>
        <w:rPr>
          <w:rFonts w:cstheme="majorHAnsi"/>
          <w:sz w:val="27"/>
          <w:szCs w:val="27"/>
          <w:lang w:val="en-US"/>
        </w:rPr>
      </w:pPr>
      <w:r w:rsidRPr="005A724D">
        <w:rPr>
          <w:rFonts w:cstheme="majorHAnsi"/>
          <w:sz w:val="27"/>
          <w:szCs w:val="27"/>
          <w:lang w:val="en-US"/>
        </w:rPr>
        <w:t xml:space="preserve">Điều </w:t>
      </w:r>
      <w:r w:rsidR="009B5438" w:rsidRPr="005A724D">
        <w:rPr>
          <w:rFonts w:cstheme="majorHAnsi"/>
          <w:sz w:val="27"/>
          <w:szCs w:val="27"/>
          <w:lang w:val="en-US"/>
        </w:rPr>
        <w:t>5</w:t>
      </w:r>
      <w:r w:rsidRPr="005A724D">
        <w:rPr>
          <w:rFonts w:cstheme="majorHAnsi"/>
          <w:sz w:val="27"/>
          <w:szCs w:val="27"/>
          <w:lang w:val="en-US"/>
        </w:rPr>
        <w:t>. Hiệu lực thi hành</w:t>
      </w:r>
    </w:p>
    <w:p w14:paraId="73901D87" w14:textId="12B68A23" w:rsidR="0026734E" w:rsidRPr="005A724D" w:rsidRDefault="0026734E" w:rsidP="0072768E">
      <w:pPr>
        <w:rPr>
          <w:rFonts w:asciiTheme="majorHAnsi" w:hAnsiTheme="majorHAnsi" w:cstheme="majorHAnsi"/>
          <w:sz w:val="27"/>
          <w:szCs w:val="27"/>
          <w:lang w:val="en-US"/>
        </w:rPr>
      </w:pPr>
      <w:r w:rsidRPr="005A724D">
        <w:rPr>
          <w:rFonts w:asciiTheme="majorHAnsi" w:hAnsiTheme="majorHAnsi" w:cstheme="majorHAnsi"/>
          <w:sz w:val="27"/>
          <w:szCs w:val="27"/>
          <w:lang w:val="en-US"/>
        </w:rPr>
        <w:t xml:space="preserve">Nghị quyết này có hiệu lực thi hành từ ngày </w:t>
      </w:r>
      <w:r w:rsidR="00AF59C5" w:rsidRPr="005A724D">
        <w:rPr>
          <w:rFonts w:asciiTheme="majorHAnsi" w:hAnsiTheme="majorHAnsi" w:cstheme="majorHAnsi"/>
          <w:sz w:val="27"/>
          <w:szCs w:val="27"/>
          <w:lang w:val="en-US"/>
        </w:rPr>
        <w:t xml:space="preserve">01 </w:t>
      </w:r>
      <w:r w:rsidRPr="005A724D">
        <w:rPr>
          <w:rFonts w:asciiTheme="majorHAnsi" w:hAnsiTheme="majorHAnsi" w:cstheme="majorHAnsi"/>
          <w:sz w:val="27"/>
          <w:szCs w:val="27"/>
          <w:lang w:val="en-US"/>
        </w:rPr>
        <w:t xml:space="preserve">tháng </w:t>
      </w:r>
      <w:r w:rsidR="00AF59C5" w:rsidRPr="005A724D">
        <w:rPr>
          <w:rFonts w:asciiTheme="majorHAnsi" w:hAnsiTheme="majorHAnsi" w:cstheme="majorHAnsi"/>
          <w:sz w:val="27"/>
          <w:szCs w:val="27"/>
          <w:lang w:val="en-US"/>
        </w:rPr>
        <w:t xml:space="preserve">9 </w:t>
      </w:r>
      <w:r w:rsidRPr="005A724D">
        <w:rPr>
          <w:rFonts w:asciiTheme="majorHAnsi" w:hAnsiTheme="majorHAnsi" w:cstheme="majorHAnsi"/>
          <w:sz w:val="27"/>
          <w:szCs w:val="27"/>
          <w:lang w:val="en-US"/>
        </w:rPr>
        <w:t>năm 202</w:t>
      </w:r>
      <w:r w:rsidR="00215180" w:rsidRPr="005A724D">
        <w:rPr>
          <w:rFonts w:asciiTheme="majorHAnsi" w:hAnsiTheme="majorHAnsi" w:cstheme="majorHAnsi"/>
          <w:sz w:val="27"/>
          <w:szCs w:val="27"/>
          <w:lang w:val="en-US"/>
        </w:rPr>
        <w:t>6</w:t>
      </w:r>
      <w:r w:rsidRPr="005A724D">
        <w:rPr>
          <w:rFonts w:asciiTheme="majorHAnsi" w:hAnsiTheme="majorHAnsi" w:cstheme="majorHAnsi"/>
          <w:sz w:val="27"/>
          <w:szCs w:val="27"/>
          <w:lang w:val="en-US"/>
        </w:rPr>
        <w:t>.</w:t>
      </w:r>
    </w:p>
    <w:p w14:paraId="7AC9B914" w14:textId="2D6D2217" w:rsidR="0026734E" w:rsidRPr="005A724D" w:rsidRDefault="0026734E" w:rsidP="0072768E">
      <w:pPr>
        <w:pStyle w:val="Heading2"/>
        <w:rPr>
          <w:rFonts w:cstheme="majorHAnsi"/>
          <w:sz w:val="27"/>
          <w:szCs w:val="27"/>
          <w:lang w:val="en-US"/>
        </w:rPr>
      </w:pPr>
      <w:r w:rsidRPr="005A724D">
        <w:rPr>
          <w:rFonts w:cstheme="majorHAnsi"/>
          <w:sz w:val="27"/>
          <w:szCs w:val="27"/>
          <w:lang w:val="en-US"/>
        </w:rPr>
        <w:t xml:space="preserve">Điều </w:t>
      </w:r>
      <w:r w:rsidR="009B5438" w:rsidRPr="005A724D">
        <w:rPr>
          <w:rFonts w:cstheme="majorHAnsi"/>
          <w:sz w:val="27"/>
          <w:szCs w:val="27"/>
          <w:lang w:val="en-US"/>
        </w:rPr>
        <w:t>6</w:t>
      </w:r>
      <w:r w:rsidRPr="005A724D">
        <w:rPr>
          <w:rFonts w:cstheme="majorHAnsi"/>
          <w:sz w:val="27"/>
          <w:szCs w:val="27"/>
          <w:lang w:val="en-US"/>
        </w:rPr>
        <w:t>. Tổ chức thực hiện</w:t>
      </w:r>
    </w:p>
    <w:bookmarkEnd w:id="1"/>
    <w:p w14:paraId="14DD912E" w14:textId="77777777" w:rsidR="00C74ED1" w:rsidRPr="005A724D" w:rsidRDefault="00C74ED1" w:rsidP="0072768E">
      <w:pPr>
        <w:shd w:val="clear" w:color="auto" w:fill="FFFFFF"/>
        <w:rPr>
          <w:rFonts w:asciiTheme="majorHAnsi" w:eastAsia="Times New Roman" w:hAnsiTheme="majorHAnsi" w:cstheme="majorHAnsi"/>
          <w:spacing w:val="-2"/>
          <w:sz w:val="27"/>
          <w:szCs w:val="27"/>
        </w:rPr>
      </w:pPr>
      <w:r w:rsidRPr="005A724D">
        <w:rPr>
          <w:rFonts w:asciiTheme="majorHAnsi" w:eastAsia="Times New Roman" w:hAnsiTheme="majorHAnsi" w:cstheme="majorHAnsi"/>
          <w:spacing w:val="-2"/>
          <w:sz w:val="27"/>
          <w:szCs w:val="27"/>
        </w:rPr>
        <w:t>1. Ủy ban nhân dân tỉnh triển khai thực hiện Nghị quyết này.</w:t>
      </w:r>
    </w:p>
    <w:p w14:paraId="13174929" w14:textId="2BB62153" w:rsidR="00C74ED1" w:rsidRPr="005A724D" w:rsidRDefault="00C74ED1" w:rsidP="0072768E">
      <w:pPr>
        <w:shd w:val="clear" w:color="auto" w:fill="FFFFFF"/>
        <w:rPr>
          <w:rFonts w:asciiTheme="majorHAnsi" w:eastAsia="Times New Roman" w:hAnsiTheme="majorHAnsi" w:cstheme="majorHAnsi"/>
          <w:spacing w:val="-2"/>
          <w:sz w:val="27"/>
          <w:szCs w:val="27"/>
        </w:rPr>
      </w:pPr>
      <w:r w:rsidRPr="005A724D">
        <w:rPr>
          <w:rFonts w:asciiTheme="majorHAnsi" w:eastAsia="Times New Roman" w:hAnsiTheme="majorHAnsi" w:cstheme="majorHAnsi"/>
          <w:spacing w:val="-2"/>
          <w:sz w:val="27"/>
          <w:szCs w:val="27"/>
        </w:rPr>
        <w:t>2. Thường trực Hội đồng nhân dân, các Ban của Hội đồng nhân dân, các Tổ đại biểu Hội đồng nhân dân và đại biểu Hội đồng nhân dân tỉnh giám sát việc thực hiện Nghị quyết.</w:t>
      </w:r>
    </w:p>
    <w:p w14:paraId="64923BC4" w14:textId="07662395" w:rsidR="00C74ED1" w:rsidRPr="005A724D" w:rsidRDefault="00C74ED1" w:rsidP="0072768E">
      <w:pPr>
        <w:shd w:val="clear" w:color="auto" w:fill="FFFFFF"/>
        <w:rPr>
          <w:rFonts w:asciiTheme="majorHAnsi" w:eastAsia="Times New Roman" w:hAnsiTheme="majorHAnsi" w:cstheme="majorHAnsi"/>
          <w:iCs/>
          <w:spacing w:val="-2"/>
          <w:sz w:val="27"/>
          <w:szCs w:val="27"/>
          <w:lang w:val="en-US"/>
        </w:rPr>
      </w:pPr>
      <w:r w:rsidRPr="005A724D">
        <w:rPr>
          <w:rFonts w:asciiTheme="majorHAnsi" w:eastAsia="Times New Roman" w:hAnsiTheme="majorHAnsi" w:cstheme="majorHAnsi"/>
          <w:i/>
          <w:iCs/>
          <w:spacing w:val="-2"/>
          <w:sz w:val="27"/>
          <w:szCs w:val="27"/>
        </w:rPr>
        <w:t xml:space="preserve">Nghị quyết này đã được Hội đồng nhân dân tỉnh </w:t>
      </w:r>
      <w:r w:rsidR="00176A4C" w:rsidRPr="005A724D">
        <w:rPr>
          <w:rFonts w:asciiTheme="majorHAnsi" w:eastAsia="Times New Roman" w:hAnsiTheme="majorHAnsi" w:cstheme="majorHAnsi"/>
          <w:i/>
          <w:iCs/>
          <w:spacing w:val="-2"/>
          <w:sz w:val="27"/>
          <w:szCs w:val="27"/>
          <w:lang w:val="en-US"/>
        </w:rPr>
        <w:t xml:space="preserve">Cà Mau </w:t>
      </w:r>
      <w:r w:rsidRPr="005A724D">
        <w:rPr>
          <w:rFonts w:asciiTheme="majorHAnsi" w:eastAsia="Times New Roman" w:hAnsiTheme="majorHAnsi" w:cstheme="majorHAnsi"/>
          <w:i/>
          <w:iCs/>
          <w:spacing w:val="-2"/>
          <w:sz w:val="27"/>
          <w:szCs w:val="27"/>
        </w:rPr>
        <w:t xml:space="preserve">khóa XI, Kỳ họp thứ </w:t>
      </w:r>
      <w:r w:rsidR="00AF59C5" w:rsidRPr="005A724D">
        <w:rPr>
          <w:rFonts w:asciiTheme="majorHAnsi" w:eastAsia="Times New Roman" w:hAnsiTheme="majorHAnsi" w:cstheme="majorHAnsi"/>
          <w:i/>
          <w:iCs/>
          <w:spacing w:val="-2"/>
          <w:sz w:val="27"/>
          <w:szCs w:val="27"/>
          <w:lang w:val="en-US"/>
        </w:rPr>
        <w:t xml:space="preserve">5 (chuyên đề) </w:t>
      </w:r>
      <w:r w:rsidRPr="005A724D">
        <w:rPr>
          <w:rFonts w:asciiTheme="majorHAnsi" w:eastAsia="Times New Roman" w:hAnsiTheme="majorHAnsi" w:cstheme="majorHAnsi"/>
          <w:i/>
          <w:iCs/>
          <w:spacing w:val="-2"/>
          <w:sz w:val="27"/>
          <w:szCs w:val="27"/>
        </w:rPr>
        <w:t xml:space="preserve">thông qua ngày </w:t>
      </w:r>
      <w:r w:rsidR="00AF59C5" w:rsidRPr="005A724D">
        <w:rPr>
          <w:rFonts w:asciiTheme="majorHAnsi" w:eastAsia="Times New Roman" w:hAnsiTheme="majorHAnsi" w:cstheme="majorHAnsi"/>
          <w:i/>
          <w:iCs/>
          <w:spacing w:val="-2"/>
          <w:sz w:val="27"/>
          <w:szCs w:val="27"/>
          <w:lang w:val="en-US"/>
        </w:rPr>
        <w:t>17</w:t>
      </w:r>
      <w:r w:rsidRPr="005A724D">
        <w:rPr>
          <w:rFonts w:asciiTheme="majorHAnsi" w:eastAsia="Times New Roman" w:hAnsiTheme="majorHAnsi" w:cstheme="majorHAnsi"/>
          <w:i/>
          <w:iCs/>
          <w:spacing w:val="-2"/>
          <w:sz w:val="27"/>
          <w:szCs w:val="27"/>
        </w:rPr>
        <w:t xml:space="preserve"> tháng</w:t>
      </w:r>
      <w:r w:rsidR="00AF59C5" w:rsidRPr="005A724D">
        <w:rPr>
          <w:rFonts w:asciiTheme="majorHAnsi" w:eastAsia="Times New Roman" w:hAnsiTheme="majorHAnsi" w:cstheme="majorHAnsi"/>
          <w:i/>
          <w:iCs/>
          <w:spacing w:val="-2"/>
          <w:sz w:val="27"/>
          <w:szCs w:val="27"/>
          <w:lang w:val="en-US"/>
        </w:rPr>
        <w:t xml:space="preserve"> 8 </w:t>
      </w:r>
      <w:r w:rsidRPr="005A724D">
        <w:rPr>
          <w:rFonts w:asciiTheme="majorHAnsi" w:eastAsia="Times New Roman" w:hAnsiTheme="majorHAnsi" w:cstheme="majorHAnsi"/>
          <w:i/>
          <w:iCs/>
          <w:spacing w:val="-2"/>
          <w:sz w:val="27"/>
          <w:szCs w:val="27"/>
        </w:rPr>
        <w:t>năm 2026</w:t>
      </w:r>
      <w:r w:rsidRPr="005A724D">
        <w:rPr>
          <w:rFonts w:asciiTheme="majorHAnsi" w:eastAsia="Times New Roman" w:hAnsiTheme="majorHAnsi" w:cstheme="majorHAnsi"/>
          <w:iCs/>
          <w:spacing w:val="-2"/>
          <w:sz w:val="27"/>
          <w:szCs w:val="27"/>
        </w:rPr>
        <w:t>.</w:t>
      </w:r>
    </w:p>
    <w:p w14:paraId="2787D08D" w14:textId="77777777" w:rsidR="00176A4C" w:rsidRPr="005A724D" w:rsidRDefault="00176A4C" w:rsidP="0072768E">
      <w:pPr>
        <w:shd w:val="clear" w:color="auto" w:fill="FFFFFF"/>
        <w:rPr>
          <w:rFonts w:asciiTheme="majorHAnsi" w:eastAsia="Times New Roman" w:hAnsiTheme="majorHAnsi" w:cstheme="majorHAnsi"/>
          <w:iCs/>
          <w:spacing w:val="-2"/>
          <w:sz w:val="11"/>
          <w:szCs w:val="11"/>
          <w:lang w:val="en-US"/>
        </w:rPr>
      </w:pPr>
    </w:p>
    <w:p w14:paraId="590BB06F" w14:textId="77777777" w:rsidR="00C74ED1" w:rsidRPr="005A724D" w:rsidRDefault="00C74ED1" w:rsidP="001C5866">
      <w:pPr>
        <w:shd w:val="clear" w:color="auto" w:fill="FFFFFF"/>
        <w:rPr>
          <w:rFonts w:eastAsia="Times New Roman"/>
          <w:spacing w:val="-2"/>
          <w:sz w:val="14"/>
          <w:szCs w:val="1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5"/>
        <w:gridCol w:w="4536"/>
      </w:tblGrid>
      <w:tr w:rsidR="005A724D" w:rsidRPr="005A724D" w14:paraId="0BC5E0B7" w14:textId="77777777" w:rsidTr="007726F4">
        <w:trPr>
          <w:tblCellSpacing w:w="0" w:type="dxa"/>
        </w:trPr>
        <w:tc>
          <w:tcPr>
            <w:tcW w:w="2500" w:type="pct"/>
            <w:shd w:val="clear" w:color="auto" w:fill="FFFFFF"/>
            <w:tcMar>
              <w:top w:w="0" w:type="dxa"/>
              <w:left w:w="108" w:type="dxa"/>
              <w:bottom w:w="0" w:type="dxa"/>
              <w:right w:w="108" w:type="dxa"/>
            </w:tcMar>
            <w:hideMark/>
          </w:tcPr>
          <w:p w14:paraId="78786EE8" w14:textId="77777777" w:rsidR="00215180" w:rsidRPr="005A724D" w:rsidRDefault="00C74ED1" w:rsidP="003E09AA">
            <w:pPr>
              <w:spacing w:before="0"/>
              <w:ind w:left="-57" w:right="-57" w:firstLine="0"/>
              <w:jc w:val="left"/>
              <w:rPr>
                <w:rFonts w:eastAsia="Times New Roman"/>
                <w:b/>
                <w:bCs/>
                <w:i/>
                <w:iCs/>
                <w:spacing w:val="-2"/>
                <w:sz w:val="20"/>
                <w:szCs w:val="18"/>
                <w:lang w:val="en-US"/>
              </w:rPr>
            </w:pPr>
            <w:r w:rsidRPr="005A724D">
              <w:rPr>
                <w:rFonts w:eastAsia="Times New Roman"/>
                <w:b/>
                <w:bCs/>
                <w:i/>
                <w:iCs/>
                <w:spacing w:val="-2"/>
                <w:sz w:val="24"/>
                <w:szCs w:val="24"/>
              </w:rPr>
              <w:t>Nơi nhận:</w:t>
            </w:r>
          </w:p>
          <w:p w14:paraId="1AE705F4" w14:textId="38E30660" w:rsidR="00215180" w:rsidRPr="005A724D" w:rsidRDefault="00C74ED1" w:rsidP="003E09AA">
            <w:pPr>
              <w:spacing w:before="0"/>
              <w:ind w:left="-57" w:right="-57" w:firstLine="0"/>
              <w:jc w:val="left"/>
              <w:rPr>
                <w:rFonts w:eastAsia="Times New Roman"/>
                <w:spacing w:val="-2"/>
                <w:sz w:val="22"/>
                <w:szCs w:val="22"/>
                <w:lang w:val="en-US"/>
              </w:rPr>
            </w:pPr>
            <w:r w:rsidRPr="005A724D">
              <w:rPr>
                <w:rFonts w:eastAsia="Times New Roman"/>
                <w:spacing w:val="-2"/>
                <w:sz w:val="22"/>
                <w:szCs w:val="22"/>
              </w:rPr>
              <w:t>- Ủy ban Thường vụ Quốc hội;</w:t>
            </w:r>
          </w:p>
          <w:p w14:paraId="724C6A17" w14:textId="66105057" w:rsidR="00C74ED1" w:rsidRPr="005A724D" w:rsidRDefault="00C74ED1" w:rsidP="003E09AA">
            <w:pPr>
              <w:spacing w:before="0"/>
              <w:ind w:left="-57" w:right="-57" w:firstLine="0"/>
              <w:jc w:val="left"/>
              <w:rPr>
                <w:rFonts w:eastAsia="Times New Roman"/>
                <w:spacing w:val="-2"/>
                <w:sz w:val="22"/>
                <w:szCs w:val="22"/>
              </w:rPr>
            </w:pPr>
            <w:r w:rsidRPr="005A724D">
              <w:rPr>
                <w:rFonts w:eastAsia="Times New Roman"/>
                <w:spacing w:val="-2"/>
                <w:sz w:val="22"/>
                <w:szCs w:val="22"/>
              </w:rPr>
              <w:t>- Chính phủ;</w:t>
            </w:r>
          </w:p>
          <w:p w14:paraId="05729446" w14:textId="0F859F28" w:rsidR="00215180" w:rsidRPr="005A724D" w:rsidRDefault="00C74ED1" w:rsidP="003E09AA">
            <w:pPr>
              <w:spacing w:before="0"/>
              <w:ind w:left="-57" w:right="-57" w:firstLine="0"/>
              <w:jc w:val="left"/>
              <w:rPr>
                <w:rFonts w:eastAsia="Times New Roman"/>
                <w:spacing w:val="-2"/>
                <w:sz w:val="22"/>
                <w:szCs w:val="22"/>
                <w:lang w:val="en-US"/>
              </w:rPr>
            </w:pPr>
            <w:r w:rsidRPr="005A724D">
              <w:rPr>
                <w:rFonts w:eastAsia="Times New Roman"/>
                <w:spacing w:val="-2"/>
                <w:sz w:val="22"/>
                <w:szCs w:val="22"/>
              </w:rPr>
              <w:t xml:space="preserve">- </w:t>
            </w:r>
            <w:r w:rsidRPr="005A724D">
              <w:rPr>
                <w:sz w:val="22"/>
                <w:szCs w:val="22"/>
              </w:rPr>
              <w:t>Bộ Tư pháp (Cụ</w:t>
            </w:r>
            <w:r w:rsidR="00AF59C5" w:rsidRPr="005A724D">
              <w:rPr>
                <w:sz w:val="22"/>
                <w:szCs w:val="22"/>
              </w:rPr>
              <w:t>c KTVB và</w:t>
            </w:r>
            <w:r w:rsidR="004C6DD0" w:rsidRPr="005A724D">
              <w:rPr>
                <w:sz w:val="22"/>
                <w:szCs w:val="22"/>
                <w:lang w:val="en-US"/>
              </w:rPr>
              <w:t xml:space="preserve"> </w:t>
            </w:r>
            <w:r w:rsidRPr="005A724D">
              <w:rPr>
                <w:sz w:val="22"/>
                <w:szCs w:val="22"/>
              </w:rPr>
              <w:t>TCTHPL)</w:t>
            </w:r>
            <w:r w:rsidRPr="005A724D">
              <w:rPr>
                <w:rFonts w:eastAsia="Times New Roman"/>
                <w:spacing w:val="-2"/>
                <w:sz w:val="22"/>
                <w:szCs w:val="22"/>
              </w:rPr>
              <w:t>;</w:t>
            </w:r>
          </w:p>
          <w:p w14:paraId="0528DB82" w14:textId="77777777" w:rsidR="00215180" w:rsidRPr="005A724D" w:rsidRDefault="00C74ED1" w:rsidP="003E09AA">
            <w:pPr>
              <w:spacing w:before="0"/>
              <w:ind w:left="-57" w:right="-57" w:firstLine="0"/>
              <w:jc w:val="left"/>
              <w:rPr>
                <w:rFonts w:eastAsia="Times New Roman"/>
                <w:spacing w:val="-2"/>
                <w:sz w:val="22"/>
                <w:szCs w:val="22"/>
                <w:lang w:val="en-US"/>
              </w:rPr>
            </w:pPr>
            <w:r w:rsidRPr="005A724D">
              <w:rPr>
                <w:rFonts w:eastAsia="Times New Roman"/>
                <w:spacing w:val="-2"/>
                <w:sz w:val="22"/>
                <w:szCs w:val="22"/>
              </w:rPr>
              <w:t>- Bộ Giáo dục và Đào tạo (Vụ Pháp chế);</w:t>
            </w:r>
          </w:p>
          <w:p w14:paraId="0C48973E" w14:textId="77777777" w:rsidR="00AF59C5" w:rsidRPr="005A724D" w:rsidRDefault="00C74ED1" w:rsidP="00AF59C5">
            <w:pPr>
              <w:spacing w:before="0"/>
              <w:ind w:left="-57" w:right="-57" w:firstLine="0"/>
              <w:jc w:val="left"/>
              <w:rPr>
                <w:rFonts w:eastAsia="Times New Roman"/>
                <w:spacing w:val="-2"/>
                <w:sz w:val="22"/>
                <w:szCs w:val="22"/>
                <w:lang w:val="en-US"/>
              </w:rPr>
            </w:pPr>
            <w:r w:rsidRPr="005A724D">
              <w:rPr>
                <w:rFonts w:eastAsia="Times New Roman"/>
                <w:spacing w:val="-2"/>
                <w:sz w:val="22"/>
                <w:szCs w:val="22"/>
              </w:rPr>
              <w:t>- Bộ Tài chính;</w:t>
            </w:r>
          </w:p>
          <w:p w14:paraId="0EB590E5" w14:textId="77777777"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Kiểm toán nhà nước Khu vực V;</w:t>
            </w:r>
          </w:p>
          <w:p w14:paraId="0F6AD381" w14:textId="77777777"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Thường trực Tỉnh ủy;</w:t>
            </w:r>
          </w:p>
          <w:p w14:paraId="53365E83" w14:textId="77777777"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Đoàn đại biểu Quốc hội tỉnh;</w:t>
            </w:r>
          </w:p>
          <w:p w14:paraId="3CDCE55E" w14:textId="77777777"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Thường trực Hội đồng nhân dân tỉnh;</w:t>
            </w:r>
            <w:r w:rsidRPr="005A724D">
              <w:rPr>
                <w:sz w:val="22"/>
                <w:szCs w:val="22"/>
              </w:rPr>
              <w:br/>
              <w:t>- Ủy ban nhân dân tỉnh;</w:t>
            </w:r>
            <w:r w:rsidRPr="005A724D">
              <w:rPr>
                <w:sz w:val="22"/>
                <w:szCs w:val="22"/>
              </w:rPr>
              <w:br/>
              <w:t>- BTT. Ủy ban MTTQ Việt Nam tỉnh;</w:t>
            </w:r>
            <w:r w:rsidRPr="005A724D">
              <w:rPr>
                <w:sz w:val="22"/>
                <w:szCs w:val="22"/>
              </w:rPr>
              <w:br/>
              <w:t>- Đại biểu HĐND tỉnh;</w:t>
            </w:r>
            <w:r w:rsidRPr="005A724D">
              <w:rPr>
                <w:sz w:val="22"/>
                <w:szCs w:val="22"/>
              </w:rPr>
              <w:br/>
              <w:t>- Các sở, ban, ngành cấp tỉnh;</w:t>
            </w:r>
          </w:p>
          <w:p w14:paraId="143B704F" w14:textId="7A814D15"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Các tổ chức chính trị - xã hội cấp tỉnh;</w:t>
            </w:r>
            <w:r w:rsidRPr="005A724D">
              <w:rPr>
                <w:sz w:val="22"/>
                <w:szCs w:val="22"/>
              </w:rPr>
              <w:br/>
              <w:t>- TT</w:t>
            </w:r>
            <w:r w:rsidR="00A936F4">
              <w:rPr>
                <w:sz w:val="22"/>
                <w:szCs w:val="22"/>
                <w:lang w:val="en-US"/>
              </w:rPr>
              <w:t>.</w:t>
            </w:r>
            <w:r w:rsidRPr="005A724D">
              <w:rPr>
                <w:sz w:val="22"/>
                <w:szCs w:val="22"/>
              </w:rPr>
              <w:t xml:space="preserve"> HĐND, UBND các xã, phường;</w:t>
            </w:r>
            <w:r w:rsidRPr="005A724D">
              <w:rPr>
                <w:sz w:val="22"/>
                <w:szCs w:val="22"/>
              </w:rPr>
              <w:br/>
              <w:t>- Cổng Thông tin điện tử tỉnh (đăng Công báo);</w:t>
            </w:r>
          </w:p>
          <w:p w14:paraId="01E6EC56" w14:textId="4E32F706" w:rsidR="00AF59C5" w:rsidRPr="005A724D" w:rsidRDefault="00AF59C5" w:rsidP="00AF59C5">
            <w:pPr>
              <w:spacing w:before="0"/>
              <w:ind w:left="-57" w:right="-57" w:firstLine="0"/>
              <w:jc w:val="left"/>
              <w:rPr>
                <w:rFonts w:eastAsia="Times New Roman"/>
                <w:spacing w:val="-2"/>
                <w:sz w:val="22"/>
                <w:szCs w:val="22"/>
                <w:lang w:val="en-US"/>
              </w:rPr>
            </w:pPr>
            <w:r w:rsidRPr="005A724D">
              <w:rPr>
                <w:sz w:val="22"/>
                <w:szCs w:val="22"/>
              </w:rPr>
              <w:t>- Lưu: VT.</w:t>
            </w:r>
          </w:p>
          <w:p w14:paraId="310EF044" w14:textId="421E476F" w:rsidR="00C74ED1" w:rsidRPr="005A724D" w:rsidRDefault="00C74ED1" w:rsidP="009625CB">
            <w:pPr>
              <w:spacing w:before="0"/>
              <w:ind w:left="-57" w:right="-57" w:firstLine="0"/>
              <w:jc w:val="left"/>
              <w:rPr>
                <w:rFonts w:eastAsia="Times New Roman"/>
                <w:spacing w:val="-2"/>
                <w:sz w:val="18"/>
                <w:szCs w:val="18"/>
              </w:rPr>
            </w:pPr>
          </w:p>
        </w:tc>
        <w:tc>
          <w:tcPr>
            <w:tcW w:w="2500" w:type="pct"/>
            <w:shd w:val="clear" w:color="auto" w:fill="FFFFFF"/>
            <w:tcMar>
              <w:top w:w="0" w:type="dxa"/>
              <w:left w:w="108" w:type="dxa"/>
              <w:bottom w:w="0" w:type="dxa"/>
              <w:right w:w="108" w:type="dxa"/>
            </w:tcMar>
            <w:hideMark/>
          </w:tcPr>
          <w:p w14:paraId="7D4D99DA" w14:textId="77777777" w:rsidR="00215180" w:rsidRPr="005A724D" w:rsidRDefault="00C74ED1" w:rsidP="00215180">
            <w:pPr>
              <w:spacing w:before="0"/>
              <w:ind w:left="-57" w:right="-57" w:firstLine="0"/>
              <w:jc w:val="center"/>
              <w:rPr>
                <w:rFonts w:eastAsia="Times New Roman"/>
                <w:b/>
                <w:bCs/>
                <w:spacing w:val="-2"/>
                <w:sz w:val="26"/>
                <w:szCs w:val="26"/>
                <w:lang w:val="en-US"/>
              </w:rPr>
            </w:pPr>
            <w:r w:rsidRPr="005A724D">
              <w:rPr>
                <w:rFonts w:eastAsia="Times New Roman"/>
                <w:b/>
                <w:bCs/>
                <w:spacing w:val="-2"/>
                <w:sz w:val="26"/>
                <w:szCs w:val="26"/>
              </w:rPr>
              <w:t>CHỦ TỊCH</w:t>
            </w:r>
          </w:p>
          <w:p w14:paraId="6A8CA1A9" w14:textId="77777777" w:rsidR="00215180" w:rsidRPr="005A724D" w:rsidRDefault="00215180" w:rsidP="00215180">
            <w:pPr>
              <w:spacing w:before="0"/>
              <w:ind w:left="-57" w:right="-57" w:firstLine="0"/>
              <w:jc w:val="center"/>
              <w:rPr>
                <w:rFonts w:eastAsia="Times New Roman"/>
                <w:spacing w:val="-2"/>
                <w:sz w:val="26"/>
                <w:szCs w:val="26"/>
                <w:lang w:val="en-US"/>
              </w:rPr>
            </w:pPr>
          </w:p>
          <w:p w14:paraId="3E81BF1B" w14:textId="77777777" w:rsidR="00215180" w:rsidRPr="005A724D" w:rsidRDefault="00215180" w:rsidP="00215180">
            <w:pPr>
              <w:spacing w:before="0"/>
              <w:ind w:left="-57" w:right="-57" w:firstLine="0"/>
              <w:jc w:val="center"/>
              <w:rPr>
                <w:rFonts w:eastAsia="Times New Roman"/>
                <w:spacing w:val="-2"/>
                <w:sz w:val="27"/>
                <w:szCs w:val="27"/>
                <w:lang w:val="en-US"/>
              </w:rPr>
            </w:pPr>
          </w:p>
          <w:p w14:paraId="11D6E415" w14:textId="77777777" w:rsidR="00215180" w:rsidRPr="005A724D" w:rsidRDefault="00215180" w:rsidP="00215180">
            <w:pPr>
              <w:spacing w:before="0"/>
              <w:ind w:left="-57" w:right="-57" w:firstLine="0"/>
              <w:jc w:val="center"/>
              <w:rPr>
                <w:rFonts w:eastAsia="Times New Roman"/>
                <w:spacing w:val="-2"/>
                <w:sz w:val="27"/>
                <w:szCs w:val="27"/>
                <w:lang w:val="en-US"/>
              </w:rPr>
            </w:pPr>
          </w:p>
          <w:p w14:paraId="70C5A9B9" w14:textId="26AED7F0" w:rsidR="00F075A4" w:rsidRPr="005A724D" w:rsidRDefault="00F075A4" w:rsidP="00215180">
            <w:pPr>
              <w:spacing w:before="0"/>
              <w:ind w:left="-57" w:right="-57" w:firstLine="0"/>
              <w:jc w:val="center"/>
              <w:rPr>
                <w:rFonts w:eastAsia="Times New Roman"/>
                <w:spacing w:val="-2"/>
                <w:sz w:val="27"/>
                <w:szCs w:val="27"/>
                <w:lang w:val="en-US"/>
              </w:rPr>
            </w:pPr>
          </w:p>
          <w:p w14:paraId="7C7D5D47" w14:textId="77777777" w:rsidR="00176A4C" w:rsidRPr="005A724D" w:rsidRDefault="00176A4C" w:rsidP="00215180">
            <w:pPr>
              <w:spacing w:before="0"/>
              <w:ind w:left="-57" w:right="-57" w:firstLine="0"/>
              <w:jc w:val="center"/>
              <w:rPr>
                <w:rFonts w:eastAsia="Times New Roman"/>
                <w:spacing w:val="-2"/>
                <w:sz w:val="41"/>
                <w:szCs w:val="41"/>
                <w:lang w:val="en-US"/>
              </w:rPr>
            </w:pPr>
          </w:p>
          <w:p w14:paraId="1C9ECD75" w14:textId="29D27D03" w:rsidR="00AF59C5" w:rsidRPr="005A724D" w:rsidRDefault="00AF59C5" w:rsidP="00215180">
            <w:pPr>
              <w:spacing w:before="0"/>
              <w:ind w:left="-57" w:right="-57" w:firstLine="0"/>
              <w:jc w:val="center"/>
              <w:rPr>
                <w:rFonts w:eastAsia="Times New Roman"/>
                <w:spacing w:val="-2"/>
                <w:sz w:val="27"/>
                <w:szCs w:val="27"/>
                <w:lang w:val="en-US"/>
              </w:rPr>
            </w:pPr>
          </w:p>
          <w:p w14:paraId="0B1292DE" w14:textId="77777777" w:rsidR="00AF59C5" w:rsidRPr="005A724D" w:rsidRDefault="00AF59C5" w:rsidP="00215180">
            <w:pPr>
              <w:spacing w:before="0"/>
              <w:ind w:left="-57" w:right="-57" w:firstLine="0"/>
              <w:jc w:val="center"/>
              <w:rPr>
                <w:rFonts w:eastAsia="Times New Roman"/>
                <w:spacing w:val="-2"/>
                <w:sz w:val="27"/>
                <w:szCs w:val="27"/>
                <w:lang w:val="en-US"/>
              </w:rPr>
            </w:pPr>
          </w:p>
          <w:p w14:paraId="0F5B40DC" w14:textId="77777777" w:rsidR="00215180" w:rsidRPr="005A724D" w:rsidRDefault="00215180" w:rsidP="00215180">
            <w:pPr>
              <w:spacing w:before="0"/>
              <w:ind w:left="-57" w:right="-57" w:firstLine="0"/>
              <w:jc w:val="center"/>
              <w:rPr>
                <w:rFonts w:eastAsia="Times New Roman"/>
                <w:spacing w:val="-2"/>
                <w:sz w:val="27"/>
                <w:szCs w:val="27"/>
                <w:lang w:val="en-US"/>
              </w:rPr>
            </w:pPr>
          </w:p>
          <w:p w14:paraId="5C02937B" w14:textId="77777777" w:rsidR="00215180" w:rsidRPr="005A724D" w:rsidRDefault="00215180" w:rsidP="00215180">
            <w:pPr>
              <w:spacing w:before="0"/>
              <w:ind w:left="-57" w:right="-57" w:firstLine="0"/>
              <w:jc w:val="center"/>
              <w:rPr>
                <w:rFonts w:eastAsia="Times New Roman"/>
                <w:spacing w:val="-2"/>
                <w:sz w:val="27"/>
                <w:szCs w:val="27"/>
                <w:lang w:val="en-US"/>
              </w:rPr>
            </w:pPr>
          </w:p>
          <w:p w14:paraId="78B32601" w14:textId="1034FE0B" w:rsidR="00C74ED1" w:rsidRPr="005A724D" w:rsidRDefault="00C74ED1" w:rsidP="00215180">
            <w:pPr>
              <w:spacing w:before="0"/>
              <w:ind w:left="-57" w:right="-57" w:firstLine="0"/>
              <w:jc w:val="center"/>
              <w:rPr>
                <w:rFonts w:eastAsia="Times New Roman"/>
                <w:spacing w:val="-2"/>
                <w:sz w:val="18"/>
                <w:szCs w:val="18"/>
              </w:rPr>
            </w:pPr>
            <w:r w:rsidRPr="005A724D">
              <w:rPr>
                <w:rFonts w:eastAsia="Times New Roman"/>
                <w:b/>
                <w:bCs/>
                <w:spacing w:val="-2"/>
                <w:sz w:val="27"/>
                <w:szCs w:val="27"/>
              </w:rPr>
              <w:t>Phạm Văn Thiều</w:t>
            </w:r>
          </w:p>
        </w:tc>
      </w:tr>
    </w:tbl>
    <w:p w14:paraId="5C943229" w14:textId="77777777" w:rsidR="007446E3" w:rsidRPr="005A724D" w:rsidRDefault="007446E3" w:rsidP="000E122E">
      <w:pPr>
        <w:spacing w:before="0"/>
        <w:rPr>
          <w:rFonts w:asciiTheme="majorHAnsi" w:hAnsiTheme="majorHAnsi" w:cstheme="majorHAnsi"/>
          <w:sz w:val="14"/>
          <w:szCs w:val="14"/>
        </w:rPr>
      </w:pPr>
    </w:p>
    <w:sectPr w:rsidR="007446E3" w:rsidRPr="005A724D" w:rsidSect="0047386E">
      <w:headerReference w:type="default" r:id="rId6"/>
      <w:pgSz w:w="11906" w:h="16838"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23CFB" w14:textId="77777777" w:rsidR="009A36F3" w:rsidRDefault="009A36F3" w:rsidP="00032E1B">
      <w:pPr>
        <w:spacing w:before="0"/>
      </w:pPr>
      <w:r>
        <w:separator/>
      </w:r>
    </w:p>
  </w:endnote>
  <w:endnote w:type="continuationSeparator" w:id="0">
    <w:p w14:paraId="5D373521" w14:textId="77777777" w:rsidR="009A36F3" w:rsidRDefault="009A36F3" w:rsidP="00032E1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F2BAE" w14:textId="77777777" w:rsidR="009A36F3" w:rsidRDefault="009A36F3" w:rsidP="00032E1B">
      <w:pPr>
        <w:spacing w:before="0"/>
      </w:pPr>
      <w:r>
        <w:separator/>
      </w:r>
    </w:p>
  </w:footnote>
  <w:footnote w:type="continuationSeparator" w:id="0">
    <w:p w14:paraId="5E4A36A3" w14:textId="77777777" w:rsidR="009A36F3" w:rsidRDefault="009A36F3" w:rsidP="00032E1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752381"/>
      <w:docPartObj>
        <w:docPartGallery w:val="Page Numbers (Top of Page)"/>
        <w:docPartUnique/>
      </w:docPartObj>
    </w:sdtPr>
    <w:sdtEndPr>
      <w:rPr>
        <w:noProof/>
      </w:rPr>
    </w:sdtEndPr>
    <w:sdtContent>
      <w:p w14:paraId="521AA54A" w14:textId="7F6ECC6F" w:rsidR="00032E1B" w:rsidRDefault="00032E1B" w:rsidP="00032E1B">
        <w:pPr>
          <w:pStyle w:val="Header"/>
          <w:ind w:firstLine="0"/>
          <w:jc w:val="center"/>
        </w:pPr>
        <w:r>
          <w:fldChar w:fldCharType="begin"/>
        </w:r>
        <w:r>
          <w:instrText xml:space="preserve"> PAGE   \* MERGEFORMAT </w:instrText>
        </w:r>
        <w:r>
          <w:fldChar w:fldCharType="separate"/>
        </w:r>
        <w:r w:rsidR="00131E8C">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68"/>
    <w:rsid w:val="000135A3"/>
    <w:rsid w:val="00014EFE"/>
    <w:rsid w:val="00016E9D"/>
    <w:rsid w:val="00032E1B"/>
    <w:rsid w:val="0003583D"/>
    <w:rsid w:val="000376CD"/>
    <w:rsid w:val="00041547"/>
    <w:rsid w:val="00051C84"/>
    <w:rsid w:val="00057E8A"/>
    <w:rsid w:val="00066BEF"/>
    <w:rsid w:val="000713BE"/>
    <w:rsid w:val="00071F21"/>
    <w:rsid w:val="00074437"/>
    <w:rsid w:val="000765A7"/>
    <w:rsid w:val="00080833"/>
    <w:rsid w:val="000828E0"/>
    <w:rsid w:val="000850FD"/>
    <w:rsid w:val="000862F8"/>
    <w:rsid w:val="00090375"/>
    <w:rsid w:val="000A080C"/>
    <w:rsid w:val="000B02A2"/>
    <w:rsid w:val="000B165D"/>
    <w:rsid w:val="000B3EF0"/>
    <w:rsid w:val="000B6F56"/>
    <w:rsid w:val="000B745C"/>
    <w:rsid w:val="000C0B12"/>
    <w:rsid w:val="000C4D2E"/>
    <w:rsid w:val="000C5C07"/>
    <w:rsid w:val="000D2F9F"/>
    <w:rsid w:val="000D6723"/>
    <w:rsid w:val="000E122E"/>
    <w:rsid w:val="000E1A81"/>
    <w:rsid w:val="000E35DC"/>
    <w:rsid w:val="000E435E"/>
    <w:rsid w:val="000E7722"/>
    <w:rsid w:val="000E7B7E"/>
    <w:rsid w:val="000F123E"/>
    <w:rsid w:val="000F2094"/>
    <w:rsid w:val="000F380C"/>
    <w:rsid w:val="000F7DE4"/>
    <w:rsid w:val="00100C1A"/>
    <w:rsid w:val="0010255E"/>
    <w:rsid w:val="00126882"/>
    <w:rsid w:val="00130719"/>
    <w:rsid w:val="00131567"/>
    <w:rsid w:val="00131E8C"/>
    <w:rsid w:val="00132802"/>
    <w:rsid w:val="00134B70"/>
    <w:rsid w:val="00134D49"/>
    <w:rsid w:val="00134F5A"/>
    <w:rsid w:val="0014762E"/>
    <w:rsid w:val="00147F34"/>
    <w:rsid w:val="0015348C"/>
    <w:rsid w:val="0015673C"/>
    <w:rsid w:val="00164318"/>
    <w:rsid w:val="00166128"/>
    <w:rsid w:val="00171698"/>
    <w:rsid w:val="00173B3A"/>
    <w:rsid w:val="00174FD4"/>
    <w:rsid w:val="00176A4C"/>
    <w:rsid w:val="001778CF"/>
    <w:rsid w:val="00177C0E"/>
    <w:rsid w:val="00181300"/>
    <w:rsid w:val="001817EF"/>
    <w:rsid w:val="00182339"/>
    <w:rsid w:val="00192897"/>
    <w:rsid w:val="00196C31"/>
    <w:rsid w:val="00196F46"/>
    <w:rsid w:val="001A15FD"/>
    <w:rsid w:val="001A48EF"/>
    <w:rsid w:val="001B079B"/>
    <w:rsid w:val="001B1501"/>
    <w:rsid w:val="001B2443"/>
    <w:rsid w:val="001B63F1"/>
    <w:rsid w:val="001C296B"/>
    <w:rsid w:val="001C5866"/>
    <w:rsid w:val="001D436D"/>
    <w:rsid w:val="001E140B"/>
    <w:rsid w:val="001F3E76"/>
    <w:rsid w:val="00204F85"/>
    <w:rsid w:val="00207F8F"/>
    <w:rsid w:val="0021251C"/>
    <w:rsid w:val="002132F3"/>
    <w:rsid w:val="00215180"/>
    <w:rsid w:val="00220C5D"/>
    <w:rsid w:val="002210E1"/>
    <w:rsid w:val="002230EB"/>
    <w:rsid w:val="0022444F"/>
    <w:rsid w:val="00224A89"/>
    <w:rsid w:val="00226C08"/>
    <w:rsid w:val="0023472E"/>
    <w:rsid w:val="00236666"/>
    <w:rsid w:val="002379FC"/>
    <w:rsid w:val="00241607"/>
    <w:rsid w:val="002426D2"/>
    <w:rsid w:val="002441A4"/>
    <w:rsid w:val="0025232A"/>
    <w:rsid w:val="00253105"/>
    <w:rsid w:val="00256B02"/>
    <w:rsid w:val="00256BAA"/>
    <w:rsid w:val="002627F2"/>
    <w:rsid w:val="00264DD1"/>
    <w:rsid w:val="0026734E"/>
    <w:rsid w:val="00270035"/>
    <w:rsid w:val="00286844"/>
    <w:rsid w:val="0029046F"/>
    <w:rsid w:val="002936FA"/>
    <w:rsid w:val="00293DA2"/>
    <w:rsid w:val="00297315"/>
    <w:rsid w:val="00297705"/>
    <w:rsid w:val="002A131A"/>
    <w:rsid w:val="002A610D"/>
    <w:rsid w:val="002A6C87"/>
    <w:rsid w:val="002C099D"/>
    <w:rsid w:val="002C4DE0"/>
    <w:rsid w:val="002C6786"/>
    <w:rsid w:val="002D15CC"/>
    <w:rsid w:val="002D5D2B"/>
    <w:rsid w:val="002E0890"/>
    <w:rsid w:val="002E76C1"/>
    <w:rsid w:val="002F33D4"/>
    <w:rsid w:val="002F5558"/>
    <w:rsid w:val="002F6ED9"/>
    <w:rsid w:val="003026DE"/>
    <w:rsid w:val="003109C8"/>
    <w:rsid w:val="00322152"/>
    <w:rsid w:val="0032312A"/>
    <w:rsid w:val="00323346"/>
    <w:rsid w:val="00330353"/>
    <w:rsid w:val="00335744"/>
    <w:rsid w:val="00344799"/>
    <w:rsid w:val="003529F1"/>
    <w:rsid w:val="00353461"/>
    <w:rsid w:val="00357023"/>
    <w:rsid w:val="00360CA7"/>
    <w:rsid w:val="003610A3"/>
    <w:rsid w:val="00362F5E"/>
    <w:rsid w:val="0036772D"/>
    <w:rsid w:val="00372EB6"/>
    <w:rsid w:val="00374085"/>
    <w:rsid w:val="003757AF"/>
    <w:rsid w:val="00375871"/>
    <w:rsid w:val="00383645"/>
    <w:rsid w:val="00384C82"/>
    <w:rsid w:val="0039056B"/>
    <w:rsid w:val="00392247"/>
    <w:rsid w:val="00393E5B"/>
    <w:rsid w:val="00397466"/>
    <w:rsid w:val="003A427D"/>
    <w:rsid w:val="003A7CEE"/>
    <w:rsid w:val="003C55DE"/>
    <w:rsid w:val="003D1623"/>
    <w:rsid w:val="003D18BD"/>
    <w:rsid w:val="003D2869"/>
    <w:rsid w:val="003D31A2"/>
    <w:rsid w:val="003D53E0"/>
    <w:rsid w:val="003E09AA"/>
    <w:rsid w:val="003E1E91"/>
    <w:rsid w:val="003E479C"/>
    <w:rsid w:val="003F00E5"/>
    <w:rsid w:val="003F292C"/>
    <w:rsid w:val="003F5825"/>
    <w:rsid w:val="004020B2"/>
    <w:rsid w:val="0040635A"/>
    <w:rsid w:val="00412F33"/>
    <w:rsid w:val="00413FB8"/>
    <w:rsid w:val="00414798"/>
    <w:rsid w:val="00415AE5"/>
    <w:rsid w:val="00417690"/>
    <w:rsid w:val="004200C1"/>
    <w:rsid w:val="004321F4"/>
    <w:rsid w:val="00434EAD"/>
    <w:rsid w:val="0044404E"/>
    <w:rsid w:val="00447991"/>
    <w:rsid w:val="00450BD3"/>
    <w:rsid w:val="00460A77"/>
    <w:rsid w:val="004620FB"/>
    <w:rsid w:val="0046458D"/>
    <w:rsid w:val="004674B4"/>
    <w:rsid w:val="00471076"/>
    <w:rsid w:val="00471898"/>
    <w:rsid w:val="00471B4F"/>
    <w:rsid w:val="0047386E"/>
    <w:rsid w:val="00477E1B"/>
    <w:rsid w:val="004800E8"/>
    <w:rsid w:val="00482875"/>
    <w:rsid w:val="00487695"/>
    <w:rsid w:val="00490645"/>
    <w:rsid w:val="004940A6"/>
    <w:rsid w:val="0049654B"/>
    <w:rsid w:val="004A58C5"/>
    <w:rsid w:val="004B2BB3"/>
    <w:rsid w:val="004B53B7"/>
    <w:rsid w:val="004B5E6A"/>
    <w:rsid w:val="004C0C3D"/>
    <w:rsid w:val="004C4737"/>
    <w:rsid w:val="004C5593"/>
    <w:rsid w:val="004C630E"/>
    <w:rsid w:val="004C6DD0"/>
    <w:rsid w:val="004D4B0E"/>
    <w:rsid w:val="004E081C"/>
    <w:rsid w:val="004E7BE7"/>
    <w:rsid w:val="004F09C1"/>
    <w:rsid w:val="00500840"/>
    <w:rsid w:val="0050669B"/>
    <w:rsid w:val="00511617"/>
    <w:rsid w:val="00524A09"/>
    <w:rsid w:val="00525161"/>
    <w:rsid w:val="00527723"/>
    <w:rsid w:val="00531923"/>
    <w:rsid w:val="00532A7A"/>
    <w:rsid w:val="00543D31"/>
    <w:rsid w:val="00544CC0"/>
    <w:rsid w:val="00547BF1"/>
    <w:rsid w:val="00554594"/>
    <w:rsid w:val="005621FD"/>
    <w:rsid w:val="00562699"/>
    <w:rsid w:val="00566C8E"/>
    <w:rsid w:val="0057097E"/>
    <w:rsid w:val="00574C2E"/>
    <w:rsid w:val="00596573"/>
    <w:rsid w:val="005968DB"/>
    <w:rsid w:val="005A28B6"/>
    <w:rsid w:val="005A5A67"/>
    <w:rsid w:val="005A68CA"/>
    <w:rsid w:val="005A724D"/>
    <w:rsid w:val="005A78F7"/>
    <w:rsid w:val="005B5EF7"/>
    <w:rsid w:val="005B637D"/>
    <w:rsid w:val="005B7AE2"/>
    <w:rsid w:val="005D30AA"/>
    <w:rsid w:val="005D3E6C"/>
    <w:rsid w:val="005D45B2"/>
    <w:rsid w:val="005D4881"/>
    <w:rsid w:val="005D642F"/>
    <w:rsid w:val="005E3B4C"/>
    <w:rsid w:val="005E5510"/>
    <w:rsid w:val="005E5F73"/>
    <w:rsid w:val="005E78B6"/>
    <w:rsid w:val="005F59DE"/>
    <w:rsid w:val="006012E3"/>
    <w:rsid w:val="00605A35"/>
    <w:rsid w:val="006079FA"/>
    <w:rsid w:val="00617805"/>
    <w:rsid w:val="00622F73"/>
    <w:rsid w:val="00626219"/>
    <w:rsid w:val="00630FEA"/>
    <w:rsid w:val="00644603"/>
    <w:rsid w:val="00645717"/>
    <w:rsid w:val="006463A0"/>
    <w:rsid w:val="00664631"/>
    <w:rsid w:val="0066733A"/>
    <w:rsid w:val="0067138D"/>
    <w:rsid w:val="00672211"/>
    <w:rsid w:val="0067314C"/>
    <w:rsid w:val="00680958"/>
    <w:rsid w:val="00684A29"/>
    <w:rsid w:val="00692AC9"/>
    <w:rsid w:val="006A4188"/>
    <w:rsid w:val="006B1F4C"/>
    <w:rsid w:val="006B7BEF"/>
    <w:rsid w:val="006C07E3"/>
    <w:rsid w:val="006C36ED"/>
    <w:rsid w:val="006C3E15"/>
    <w:rsid w:val="006C3E35"/>
    <w:rsid w:val="006C42C7"/>
    <w:rsid w:val="006D114A"/>
    <w:rsid w:val="006D5BB1"/>
    <w:rsid w:val="006E7D0F"/>
    <w:rsid w:val="006F012B"/>
    <w:rsid w:val="006F430B"/>
    <w:rsid w:val="006F55F6"/>
    <w:rsid w:val="006F5B34"/>
    <w:rsid w:val="00700420"/>
    <w:rsid w:val="0070517A"/>
    <w:rsid w:val="007133AB"/>
    <w:rsid w:val="007220D7"/>
    <w:rsid w:val="007243CA"/>
    <w:rsid w:val="0072768E"/>
    <w:rsid w:val="0073083A"/>
    <w:rsid w:val="00737BCA"/>
    <w:rsid w:val="00740F10"/>
    <w:rsid w:val="007446E3"/>
    <w:rsid w:val="007469C8"/>
    <w:rsid w:val="00746DB7"/>
    <w:rsid w:val="0075121D"/>
    <w:rsid w:val="00754555"/>
    <w:rsid w:val="007559EE"/>
    <w:rsid w:val="00757959"/>
    <w:rsid w:val="0076004B"/>
    <w:rsid w:val="0077289B"/>
    <w:rsid w:val="00786885"/>
    <w:rsid w:val="0079404E"/>
    <w:rsid w:val="00795ECA"/>
    <w:rsid w:val="007C2DEB"/>
    <w:rsid w:val="007C5DFB"/>
    <w:rsid w:val="007D1244"/>
    <w:rsid w:val="007D1B2A"/>
    <w:rsid w:val="007D53C6"/>
    <w:rsid w:val="008053B5"/>
    <w:rsid w:val="00817A3A"/>
    <w:rsid w:val="00821A0F"/>
    <w:rsid w:val="00831EA3"/>
    <w:rsid w:val="00832695"/>
    <w:rsid w:val="008362AE"/>
    <w:rsid w:val="008441AB"/>
    <w:rsid w:val="00846CCF"/>
    <w:rsid w:val="00847CC1"/>
    <w:rsid w:val="00857B5C"/>
    <w:rsid w:val="00862956"/>
    <w:rsid w:val="00871170"/>
    <w:rsid w:val="00873F9A"/>
    <w:rsid w:val="00875C25"/>
    <w:rsid w:val="00875D7A"/>
    <w:rsid w:val="00875F91"/>
    <w:rsid w:val="008773D3"/>
    <w:rsid w:val="0088299D"/>
    <w:rsid w:val="00883B95"/>
    <w:rsid w:val="00891ACC"/>
    <w:rsid w:val="00892517"/>
    <w:rsid w:val="00894791"/>
    <w:rsid w:val="008A43B9"/>
    <w:rsid w:val="008A62B5"/>
    <w:rsid w:val="008A6BD6"/>
    <w:rsid w:val="008B06D7"/>
    <w:rsid w:val="008B0834"/>
    <w:rsid w:val="008B25FD"/>
    <w:rsid w:val="008B2DEE"/>
    <w:rsid w:val="008B64E2"/>
    <w:rsid w:val="008D0728"/>
    <w:rsid w:val="008D075A"/>
    <w:rsid w:val="008D28C7"/>
    <w:rsid w:val="008D5077"/>
    <w:rsid w:val="008D55AE"/>
    <w:rsid w:val="008D61A2"/>
    <w:rsid w:val="008E7D25"/>
    <w:rsid w:val="008F02C6"/>
    <w:rsid w:val="008F0FAF"/>
    <w:rsid w:val="008F5348"/>
    <w:rsid w:val="0090044E"/>
    <w:rsid w:val="00900A62"/>
    <w:rsid w:val="0090385A"/>
    <w:rsid w:val="009049DA"/>
    <w:rsid w:val="00906C50"/>
    <w:rsid w:val="00907A64"/>
    <w:rsid w:val="00907E8C"/>
    <w:rsid w:val="009109AC"/>
    <w:rsid w:val="00911C6D"/>
    <w:rsid w:val="00917D67"/>
    <w:rsid w:val="009345AB"/>
    <w:rsid w:val="009351AC"/>
    <w:rsid w:val="00940626"/>
    <w:rsid w:val="00940FCB"/>
    <w:rsid w:val="009445A2"/>
    <w:rsid w:val="009446F8"/>
    <w:rsid w:val="00945A7B"/>
    <w:rsid w:val="00950C3C"/>
    <w:rsid w:val="0095532D"/>
    <w:rsid w:val="0095668B"/>
    <w:rsid w:val="00956F1A"/>
    <w:rsid w:val="009625CB"/>
    <w:rsid w:val="0096649B"/>
    <w:rsid w:val="00970EDF"/>
    <w:rsid w:val="00974262"/>
    <w:rsid w:val="009743F6"/>
    <w:rsid w:val="00977415"/>
    <w:rsid w:val="00997B16"/>
    <w:rsid w:val="009A36F3"/>
    <w:rsid w:val="009A3AEF"/>
    <w:rsid w:val="009A7EFC"/>
    <w:rsid w:val="009B5438"/>
    <w:rsid w:val="009C2964"/>
    <w:rsid w:val="009D072F"/>
    <w:rsid w:val="009D14DA"/>
    <w:rsid w:val="009D4081"/>
    <w:rsid w:val="009D4B01"/>
    <w:rsid w:val="009E20B6"/>
    <w:rsid w:val="009E216B"/>
    <w:rsid w:val="009E4F8E"/>
    <w:rsid w:val="009E65B7"/>
    <w:rsid w:val="009E6AC5"/>
    <w:rsid w:val="009E70B9"/>
    <w:rsid w:val="009F09B4"/>
    <w:rsid w:val="009F251B"/>
    <w:rsid w:val="009F7AAD"/>
    <w:rsid w:val="00A00E81"/>
    <w:rsid w:val="00A02E83"/>
    <w:rsid w:val="00A0474A"/>
    <w:rsid w:val="00A100ED"/>
    <w:rsid w:val="00A10709"/>
    <w:rsid w:val="00A1399C"/>
    <w:rsid w:val="00A145D6"/>
    <w:rsid w:val="00A15624"/>
    <w:rsid w:val="00A177F1"/>
    <w:rsid w:val="00A21456"/>
    <w:rsid w:val="00A2636A"/>
    <w:rsid w:val="00A3641D"/>
    <w:rsid w:val="00A450B8"/>
    <w:rsid w:val="00A4737A"/>
    <w:rsid w:val="00A51CAB"/>
    <w:rsid w:val="00A65340"/>
    <w:rsid w:val="00A67EFB"/>
    <w:rsid w:val="00A70085"/>
    <w:rsid w:val="00A746AB"/>
    <w:rsid w:val="00A76F4B"/>
    <w:rsid w:val="00A811FE"/>
    <w:rsid w:val="00A816D8"/>
    <w:rsid w:val="00A81C6E"/>
    <w:rsid w:val="00A83483"/>
    <w:rsid w:val="00A86D2D"/>
    <w:rsid w:val="00A91AAC"/>
    <w:rsid w:val="00A936F4"/>
    <w:rsid w:val="00A9494B"/>
    <w:rsid w:val="00A955EA"/>
    <w:rsid w:val="00AD0DC0"/>
    <w:rsid w:val="00AE1DE0"/>
    <w:rsid w:val="00AE4E54"/>
    <w:rsid w:val="00AE634E"/>
    <w:rsid w:val="00AE6548"/>
    <w:rsid w:val="00AE7A0B"/>
    <w:rsid w:val="00AF59C5"/>
    <w:rsid w:val="00AF659F"/>
    <w:rsid w:val="00AF727D"/>
    <w:rsid w:val="00B04AA6"/>
    <w:rsid w:val="00B0583C"/>
    <w:rsid w:val="00B072A5"/>
    <w:rsid w:val="00B11C1E"/>
    <w:rsid w:val="00B11DB6"/>
    <w:rsid w:val="00B17550"/>
    <w:rsid w:val="00B2047B"/>
    <w:rsid w:val="00B26772"/>
    <w:rsid w:val="00B303A3"/>
    <w:rsid w:val="00B33909"/>
    <w:rsid w:val="00B33EDD"/>
    <w:rsid w:val="00B343D5"/>
    <w:rsid w:val="00B35A51"/>
    <w:rsid w:val="00B35DCE"/>
    <w:rsid w:val="00B403D9"/>
    <w:rsid w:val="00B43897"/>
    <w:rsid w:val="00B46379"/>
    <w:rsid w:val="00B53CDE"/>
    <w:rsid w:val="00B54297"/>
    <w:rsid w:val="00B55C66"/>
    <w:rsid w:val="00B61AC0"/>
    <w:rsid w:val="00B62C81"/>
    <w:rsid w:val="00B64C4B"/>
    <w:rsid w:val="00B67F12"/>
    <w:rsid w:val="00B700C1"/>
    <w:rsid w:val="00B74037"/>
    <w:rsid w:val="00B75420"/>
    <w:rsid w:val="00B77811"/>
    <w:rsid w:val="00B85AA1"/>
    <w:rsid w:val="00B85F1F"/>
    <w:rsid w:val="00B86068"/>
    <w:rsid w:val="00B92100"/>
    <w:rsid w:val="00B94EA7"/>
    <w:rsid w:val="00B961EA"/>
    <w:rsid w:val="00BB2F27"/>
    <w:rsid w:val="00BC238C"/>
    <w:rsid w:val="00BC3218"/>
    <w:rsid w:val="00BD18A8"/>
    <w:rsid w:val="00BD1CA9"/>
    <w:rsid w:val="00BD3121"/>
    <w:rsid w:val="00BD4A3F"/>
    <w:rsid w:val="00BE5C85"/>
    <w:rsid w:val="00BE7517"/>
    <w:rsid w:val="00BF1CF2"/>
    <w:rsid w:val="00BF47AB"/>
    <w:rsid w:val="00BF63B2"/>
    <w:rsid w:val="00C01EC5"/>
    <w:rsid w:val="00C02402"/>
    <w:rsid w:val="00C20911"/>
    <w:rsid w:val="00C21345"/>
    <w:rsid w:val="00C22DB7"/>
    <w:rsid w:val="00C315F1"/>
    <w:rsid w:val="00C317A8"/>
    <w:rsid w:val="00C34F3D"/>
    <w:rsid w:val="00C40F84"/>
    <w:rsid w:val="00C436B2"/>
    <w:rsid w:val="00C463B4"/>
    <w:rsid w:val="00C54D21"/>
    <w:rsid w:val="00C62044"/>
    <w:rsid w:val="00C62455"/>
    <w:rsid w:val="00C643CC"/>
    <w:rsid w:val="00C666EA"/>
    <w:rsid w:val="00C74ED1"/>
    <w:rsid w:val="00C80557"/>
    <w:rsid w:val="00C81905"/>
    <w:rsid w:val="00C82DBB"/>
    <w:rsid w:val="00CA3920"/>
    <w:rsid w:val="00CB0FA7"/>
    <w:rsid w:val="00CB15B4"/>
    <w:rsid w:val="00CB36B9"/>
    <w:rsid w:val="00CB4154"/>
    <w:rsid w:val="00CB4CD3"/>
    <w:rsid w:val="00CC14B8"/>
    <w:rsid w:val="00CC1D53"/>
    <w:rsid w:val="00CC4F44"/>
    <w:rsid w:val="00CC63FD"/>
    <w:rsid w:val="00CD026C"/>
    <w:rsid w:val="00CD4CA5"/>
    <w:rsid w:val="00CD4F33"/>
    <w:rsid w:val="00CE0799"/>
    <w:rsid w:val="00CE0E30"/>
    <w:rsid w:val="00CE1AF9"/>
    <w:rsid w:val="00CE3867"/>
    <w:rsid w:val="00CE615F"/>
    <w:rsid w:val="00CF4D58"/>
    <w:rsid w:val="00CF6441"/>
    <w:rsid w:val="00D00A7B"/>
    <w:rsid w:val="00D01F89"/>
    <w:rsid w:val="00D02B82"/>
    <w:rsid w:val="00D02F6B"/>
    <w:rsid w:val="00D04545"/>
    <w:rsid w:val="00D17C12"/>
    <w:rsid w:val="00D24F51"/>
    <w:rsid w:val="00D26A05"/>
    <w:rsid w:val="00D26D69"/>
    <w:rsid w:val="00D27B58"/>
    <w:rsid w:val="00D30452"/>
    <w:rsid w:val="00D3662A"/>
    <w:rsid w:val="00D40EEF"/>
    <w:rsid w:val="00D426EA"/>
    <w:rsid w:val="00D46043"/>
    <w:rsid w:val="00D55CE2"/>
    <w:rsid w:val="00D575A4"/>
    <w:rsid w:val="00D61D16"/>
    <w:rsid w:val="00D7308C"/>
    <w:rsid w:val="00D75497"/>
    <w:rsid w:val="00D76C70"/>
    <w:rsid w:val="00D77E18"/>
    <w:rsid w:val="00D844AF"/>
    <w:rsid w:val="00D86EB0"/>
    <w:rsid w:val="00D87221"/>
    <w:rsid w:val="00D9095F"/>
    <w:rsid w:val="00D91AFD"/>
    <w:rsid w:val="00D9741E"/>
    <w:rsid w:val="00DA030E"/>
    <w:rsid w:val="00DA3886"/>
    <w:rsid w:val="00DA526E"/>
    <w:rsid w:val="00DA57D0"/>
    <w:rsid w:val="00DC3F74"/>
    <w:rsid w:val="00DD4D5C"/>
    <w:rsid w:val="00DE0A01"/>
    <w:rsid w:val="00DF0696"/>
    <w:rsid w:val="00DF0B7D"/>
    <w:rsid w:val="00E02700"/>
    <w:rsid w:val="00E04261"/>
    <w:rsid w:val="00E07708"/>
    <w:rsid w:val="00E17AEE"/>
    <w:rsid w:val="00E25FD8"/>
    <w:rsid w:val="00E27928"/>
    <w:rsid w:val="00E303E8"/>
    <w:rsid w:val="00E35D4E"/>
    <w:rsid w:val="00E36870"/>
    <w:rsid w:val="00E416B6"/>
    <w:rsid w:val="00E43214"/>
    <w:rsid w:val="00E4465A"/>
    <w:rsid w:val="00E4479E"/>
    <w:rsid w:val="00E47563"/>
    <w:rsid w:val="00E52C73"/>
    <w:rsid w:val="00E532EC"/>
    <w:rsid w:val="00E560B6"/>
    <w:rsid w:val="00E63D10"/>
    <w:rsid w:val="00E654EE"/>
    <w:rsid w:val="00E66565"/>
    <w:rsid w:val="00E73A13"/>
    <w:rsid w:val="00E77980"/>
    <w:rsid w:val="00E80559"/>
    <w:rsid w:val="00E8652F"/>
    <w:rsid w:val="00E86FDF"/>
    <w:rsid w:val="00E878B4"/>
    <w:rsid w:val="00E90311"/>
    <w:rsid w:val="00E9099B"/>
    <w:rsid w:val="00EA3E99"/>
    <w:rsid w:val="00EA7357"/>
    <w:rsid w:val="00EB1421"/>
    <w:rsid w:val="00EC40A2"/>
    <w:rsid w:val="00ED0124"/>
    <w:rsid w:val="00ED3E70"/>
    <w:rsid w:val="00ED50C2"/>
    <w:rsid w:val="00EE301B"/>
    <w:rsid w:val="00EE7537"/>
    <w:rsid w:val="00EF6D0F"/>
    <w:rsid w:val="00EF7AD6"/>
    <w:rsid w:val="00F0091F"/>
    <w:rsid w:val="00F00FC4"/>
    <w:rsid w:val="00F02304"/>
    <w:rsid w:val="00F075A4"/>
    <w:rsid w:val="00F146D8"/>
    <w:rsid w:val="00F22124"/>
    <w:rsid w:val="00F25103"/>
    <w:rsid w:val="00F25D56"/>
    <w:rsid w:val="00F27099"/>
    <w:rsid w:val="00F513CD"/>
    <w:rsid w:val="00F51E55"/>
    <w:rsid w:val="00F5603A"/>
    <w:rsid w:val="00F56B63"/>
    <w:rsid w:val="00F61209"/>
    <w:rsid w:val="00F61F97"/>
    <w:rsid w:val="00F663BC"/>
    <w:rsid w:val="00F727E4"/>
    <w:rsid w:val="00F77285"/>
    <w:rsid w:val="00F83C81"/>
    <w:rsid w:val="00F84C91"/>
    <w:rsid w:val="00F86562"/>
    <w:rsid w:val="00F91A00"/>
    <w:rsid w:val="00F9269D"/>
    <w:rsid w:val="00F94846"/>
    <w:rsid w:val="00F94B45"/>
    <w:rsid w:val="00F97A94"/>
    <w:rsid w:val="00FA00F0"/>
    <w:rsid w:val="00FA0860"/>
    <w:rsid w:val="00FA18FD"/>
    <w:rsid w:val="00FB030A"/>
    <w:rsid w:val="00FB2A8F"/>
    <w:rsid w:val="00FB45BE"/>
    <w:rsid w:val="00FB7EBA"/>
    <w:rsid w:val="00FC2D60"/>
    <w:rsid w:val="00FC74AF"/>
    <w:rsid w:val="00FD12A6"/>
    <w:rsid w:val="00FD340F"/>
    <w:rsid w:val="00FD5015"/>
    <w:rsid w:val="00FE6423"/>
    <w:rsid w:val="00FE72D5"/>
    <w:rsid w:val="00FF2348"/>
    <w:rsid w:val="00FF3ED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7A00"/>
  <w15:chartTrackingRefBased/>
  <w15:docId w15:val="{569F4DF2-23B8-4978-BBF2-9153B5AA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Bidi"/>
        <w:sz w:val="28"/>
        <w:szCs w:val="32"/>
        <w:lang w:val="vi-VN"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909"/>
  </w:style>
  <w:style w:type="paragraph" w:styleId="Heading1">
    <w:name w:val="heading 1"/>
    <w:basedOn w:val="Normal"/>
    <w:next w:val="Normal"/>
    <w:link w:val="Heading1Char"/>
    <w:autoRedefine/>
    <w:uiPriority w:val="9"/>
    <w:qFormat/>
    <w:rsid w:val="00134D49"/>
    <w:pPr>
      <w:keepNext/>
      <w:keepLines/>
      <w:spacing w:before="0"/>
      <w:ind w:firstLine="0"/>
      <w:jc w:val="center"/>
      <w:outlineLvl w:val="0"/>
    </w:pPr>
    <w:rPr>
      <w:rFonts w:asciiTheme="majorHAnsi" w:eastAsiaTheme="majorEastAsia" w:hAnsiTheme="majorHAnsi"/>
      <w:b/>
    </w:rPr>
  </w:style>
  <w:style w:type="paragraph" w:styleId="Heading2">
    <w:name w:val="heading 2"/>
    <w:basedOn w:val="Normal"/>
    <w:next w:val="Normal"/>
    <w:link w:val="Heading2Char"/>
    <w:autoRedefine/>
    <w:uiPriority w:val="9"/>
    <w:unhideWhenUsed/>
    <w:qFormat/>
    <w:rsid w:val="00891ACC"/>
    <w:pPr>
      <w:keepNext/>
      <w:keepLines/>
      <w:outlineLvl w:val="1"/>
    </w:pPr>
    <w:rPr>
      <w:rFonts w:asciiTheme="majorHAnsi" w:eastAsiaTheme="majorEastAsia" w:hAnsiTheme="majorHAnsi"/>
      <w:b/>
      <w:szCs w:val="26"/>
    </w:rPr>
  </w:style>
  <w:style w:type="paragraph" w:styleId="Heading3">
    <w:name w:val="heading 3"/>
    <w:basedOn w:val="Normal"/>
    <w:next w:val="Normal"/>
    <w:link w:val="Heading3Char"/>
    <w:autoRedefine/>
    <w:uiPriority w:val="9"/>
    <w:unhideWhenUsed/>
    <w:qFormat/>
    <w:rsid w:val="006E7D0F"/>
    <w:pPr>
      <w:keepNext/>
      <w:keepLines/>
      <w:outlineLvl w:val="2"/>
    </w:pPr>
    <w:rPr>
      <w:rFonts w:asciiTheme="majorHAnsi" w:eastAsiaTheme="majorEastAsia" w:hAnsiTheme="majorHAnsi"/>
      <w:b/>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1ACC"/>
    <w:rPr>
      <w:rFonts w:asciiTheme="majorHAnsi" w:eastAsiaTheme="majorEastAsia" w:hAnsiTheme="majorHAnsi"/>
      <w:b/>
      <w:szCs w:val="26"/>
    </w:rPr>
  </w:style>
  <w:style w:type="character" w:customStyle="1" w:styleId="Heading1Char">
    <w:name w:val="Heading 1 Char"/>
    <w:basedOn w:val="DefaultParagraphFont"/>
    <w:link w:val="Heading1"/>
    <w:uiPriority w:val="9"/>
    <w:rsid w:val="00134D49"/>
    <w:rPr>
      <w:rFonts w:asciiTheme="majorHAnsi" w:eastAsiaTheme="majorEastAsia" w:hAnsiTheme="majorHAnsi"/>
      <w:b/>
    </w:rPr>
  </w:style>
  <w:style w:type="character" w:customStyle="1" w:styleId="Heading3Char">
    <w:name w:val="Heading 3 Char"/>
    <w:basedOn w:val="DefaultParagraphFont"/>
    <w:link w:val="Heading3"/>
    <w:uiPriority w:val="9"/>
    <w:rsid w:val="006E7D0F"/>
    <w:rPr>
      <w:rFonts w:asciiTheme="majorHAnsi" w:eastAsiaTheme="majorEastAsia" w:hAnsiTheme="majorHAnsi" w:cstheme="majorBidi"/>
      <w:b/>
      <w:color w:val="000099"/>
      <w:szCs w:val="24"/>
    </w:rPr>
  </w:style>
  <w:style w:type="table" w:styleId="TableGrid">
    <w:name w:val="Table Grid"/>
    <w:basedOn w:val="TableNormal"/>
    <w:uiPriority w:val="39"/>
    <w:rsid w:val="00B86068"/>
    <w:pPr>
      <w:spacing w:before="0"/>
    </w:pPr>
    <w:rPr>
      <w:rFonts w:cstheme="minorBid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2E1B"/>
    <w:pPr>
      <w:tabs>
        <w:tab w:val="center" w:pos="4513"/>
        <w:tab w:val="right" w:pos="9026"/>
      </w:tabs>
      <w:spacing w:before="0"/>
    </w:pPr>
  </w:style>
  <w:style w:type="character" w:customStyle="1" w:styleId="HeaderChar">
    <w:name w:val="Header Char"/>
    <w:basedOn w:val="DefaultParagraphFont"/>
    <w:link w:val="Header"/>
    <w:uiPriority w:val="99"/>
    <w:rsid w:val="00032E1B"/>
  </w:style>
  <w:style w:type="paragraph" w:styleId="Footer">
    <w:name w:val="footer"/>
    <w:basedOn w:val="Normal"/>
    <w:link w:val="FooterChar"/>
    <w:uiPriority w:val="99"/>
    <w:unhideWhenUsed/>
    <w:rsid w:val="00032E1B"/>
    <w:pPr>
      <w:tabs>
        <w:tab w:val="center" w:pos="4513"/>
        <w:tab w:val="right" w:pos="9026"/>
      </w:tabs>
      <w:spacing w:before="0"/>
    </w:pPr>
  </w:style>
  <w:style w:type="character" w:customStyle="1" w:styleId="FooterChar">
    <w:name w:val="Footer Char"/>
    <w:basedOn w:val="DefaultParagraphFont"/>
    <w:link w:val="Footer"/>
    <w:uiPriority w:val="99"/>
    <w:rsid w:val="00032E1B"/>
  </w:style>
  <w:style w:type="paragraph" w:styleId="BalloonText">
    <w:name w:val="Balloon Text"/>
    <w:basedOn w:val="Normal"/>
    <w:link w:val="BalloonTextChar"/>
    <w:uiPriority w:val="99"/>
    <w:semiHidden/>
    <w:unhideWhenUsed/>
    <w:rsid w:val="0035702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023"/>
    <w:rPr>
      <w:rFonts w:ascii="Segoe UI" w:hAnsi="Segoe UI" w:cs="Segoe UI"/>
      <w:sz w:val="18"/>
      <w:szCs w:val="18"/>
    </w:rPr>
  </w:style>
  <w:style w:type="paragraph" w:styleId="NormalWeb">
    <w:name w:val="Normal (Web)"/>
    <w:aliases w:val="Char Char"/>
    <w:basedOn w:val="Normal"/>
    <w:uiPriority w:val="99"/>
    <w:rsid w:val="00C80557"/>
    <w:pPr>
      <w:spacing w:before="100" w:beforeAutospacing="1" w:after="100" w:afterAutospacing="1"/>
      <w:ind w:firstLine="0"/>
      <w:jc w:val="left"/>
    </w:pPr>
    <w:rPr>
      <w:rFonts w:eastAsia="Times New Roman" w:cs="Times New Roman"/>
      <w:sz w:val="24"/>
      <w:szCs w:val="24"/>
      <w:lang w:val="en-US"/>
    </w:rPr>
  </w:style>
  <w:style w:type="character" w:customStyle="1" w:styleId="Vnbnnidung3">
    <w:name w:val="Văn b?n n?i dung (3)_"/>
    <w:link w:val="Vnbnnidung30"/>
    <w:rsid w:val="00A91AAC"/>
    <w:rPr>
      <w:b/>
      <w:bCs/>
      <w:sz w:val="26"/>
      <w:szCs w:val="26"/>
      <w:shd w:val="clear" w:color="auto" w:fill="FFFFFF"/>
    </w:rPr>
  </w:style>
  <w:style w:type="paragraph" w:customStyle="1" w:styleId="Vnbnnidung30">
    <w:name w:val="Văn b?n n?i dung (3)"/>
    <w:basedOn w:val="Normal"/>
    <w:link w:val="Vnbnnidung3"/>
    <w:rsid w:val="00A91AAC"/>
    <w:pPr>
      <w:widowControl w:val="0"/>
      <w:shd w:val="clear" w:color="auto" w:fill="FFFFFF"/>
      <w:spacing w:before="0" w:after="600" w:line="322" w:lineRule="exact"/>
      <w:ind w:firstLine="0"/>
      <w:jc w:val="center"/>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ADMIN-PC</cp:lastModifiedBy>
  <cp:revision>19</cp:revision>
  <cp:lastPrinted>2026-07-01T09:28:00Z</cp:lastPrinted>
  <dcterms:created xsi:type="dcterms:W3CDTF">2026-08-18T02:06:00Z</dcterms:created>
  <dcterms:modified xsi:type="dcterms:W3CDTF">2026-08-19T03:51:00Z</dcterms:modified>
</cp:coreProperties>
</file>