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32" w:type="dxa"/>
        <w:tblInd w:w="-318" w:type="dxa"/>
        <w:tblLook w:val="01E0" w:firstRow="1" w:lastRow="1" w:firstColumn="1" w:lastColumn="1" w:noHBand="0" w:noVBand="0"/>
      </w:tblPr>
      <w:tblGrid>
        <w:gridCol w:w="3862"/>
        <w:gridCol w:w="5670"/>
      </w:tblGrid>
      <w:tr w:rsidR="00066EC9" w:rsidRPr="00BA28E4" w14:paraId="75155B99" w14:textId="77777777" w:rsidTr="000A310E">
        <w:trPr>
          <w:trHeight w:val="277"/>
        </w:trPr>
        <w:tc>
          <w:tcPr>
            <w:tcW w:w="3862" w:type="dxa"/>
          </w:tcPr>
          <w:p w14:paraId="5BB5C982" w14:textId="35410336" w:rsidR="000A310E" w:rsidRPr="00BA28E4" w:rsidRDefault="004A582A" w:rsidP="004042E1">
            <w:pPr>
              <w:spacing w:after="0" w:line="240" w:lineRule="auto"/>
              <w:jc w:val="center"/>
              <w:rPr>
                <w:rFonts w:eastAsia="Times New Roman" w:cs="Times New Roman"/>
                <w:b/>
                <w:bCs/>
                <w:sz w:val="26"/>
                <w:szCs w:val="28"/>
              </w:rPr>
            </w:pPr>
            <w:bookmarkStart w:id="0" w:name="_GoBack"/>
            <w:bookmarkEnd w:id="0"/>
            <w:r w:rsidRPr="00BA28E4">
              <w:rPr>
                <w:rFonts w:eastAsia="Times New Roman" w:cs="Times New Roman"/>
                <w:b/>
                <w:bCs/>
                <w:sz w:val="26"/>
                <w:szCs w:val="28"/>
              </w:rPr>
              <w:t>HỘI ĐỒNG NHÂN DÂN</w:t>
            </w:r>
          </w:p>
        </w:tc>
        <w:tc>
          <w:tcPr>
            <w:tcW w:w="5670" w:type="dxa"/>
          </w:tcPr>
          <w:p w14:paraId="68007856" w14:textId="77777777" w:rsidR="000A310E" w:rsidRPr="00BA28E4" w:rsidRDefault="000A310E" w:rsidP="000A310E">
            <w:pPr>
              <w:spacing w:after="0" w:line="240" w:lineRule="auto"/>
              <w:ind w:left="-101" w:firstLine="101"/>
              <w:jc w:val="center"/>
              <w:rPr>
                <w:rFonts w:eastAsia="Times New Roman" w:cs="Times New Roman"/>
                <w:b/>
                <w:sz w:val="26"/>
                <w:szCs w:val="28"/>
              </w:rPr>
            </w:pPr>
            <w:r w:rsidRPr="00BA28E4">
              <w:rPr>
                <w:rFonts w:eastAsia="Times New Roman" w:cs="Times New Roman"/>
                <w:b/>
                <w:sz w:val="26"/>
                <w:szCs w:val="28"/>
              </w:rPr>
              <w:t>CỘNG HÒA XÃ HỘI CHỦ NGHĨA VIỆT NAM</w:t>
            </w:r>
          </w:p>
        </w:tc>
      </w:tr>
      <w:tr w:rsidR="00066EC9" w:rsidRPr="00BA28E4" w14:paraId="05516E87" w14:textId="77777777" w:rsidTr="000A310E">
        <w:trPr>
          <w:trHeight w:val="277"/>
        </w:trPr>
        <w:tc>
          <w:tcPr>
            <w:tcW w:w="3862" w:type="dxa"/>
          </w:tcPr>
          <w:p w14:paraId="4F67ED0C" w14:textId="2AC12114" w:rsidR="000A310E" w:rsidRPr="00BA28E4" w:rsidRDefault="004A582A" w:rsidP="004042E1">
            <w:pPr>
              <w:spacing w:after="0" w:line="240" w:lineRule="auto"/>
              <w:jc w:val="center"/>
              <w:rPr>
                <w:rFonts w:eastAsia="Times New Roman" w:cs="Times New Roman"/>
                <w:b/>
                <w:bCs/>
                <w:sz w:val="26"/>
                <w:szCs w:val="28"/>
              </w:rPr>
            </w:pPr>
            <w:r w:rsidRPr="00BA28E4">
              <w:rPr>
                <w:rFonts w:eastAsia="Times New Roman" w:cs="Times New Roman"/>
                <w:b/>
                <w:bCs/>
                <w:sz w:val="26"/>
                <w:szCs w:val="28"/>
              </w:rPr>
              <w:t>THÀNH PHỐ CẦN THƠ</w:t>
            </w:r>
          </w:p>
        </w:tc>
        <w:tc>
          <w:tcPr>
            <w:tcW w:w="5670" w:type="dxa"/>
          </w:tcPr>
          <w:p w14:paraId="60FDD7EC" w14:textId="77777777" w:rsidR="000A310E" w:rsidRPr="00BA28E4" w:rsidRDefault="000A310E" w:rsidP="004042E1">
            <w:pPr>
              <w:spacing w:after="0" w:line="240" w:lineRule="auto"/>
              <w:jc w:val="center"/>
              <w:rPr>
                <w:rFonts w:eastAsia="Times New Roman" w:cs="Times New Roman"/>
                <w:b/>
                <w:sz w:val="26"/>
                <w:szCs w:val="28"/>
              </w:rPr>
            </w:pPr>
            <w:r w:rsidRPr="00BA28E4">
              <w:rPr>
                <w:rFonts w:eastAsia="Times New Roman" w:cs="Times New Roman"/>
                <w:b/>
                <w:sz w:val="28"/>
                <w:szCs w:val="28"/>
              </w:rPr>
              <w:t>Độc lập - Tự do - Hạnh phúc</w:t>
            </w:r>
          </w:p>
        </w:tc>
      </w:tr>
      <w:tr w:rsidR="00066EC9" w:rsidRPr="00BA28E4" w14:paraId="3AA08C1B" w14:textId="77777777" w:rsidTr="000A310E">
        <w:trPr>
          <w:trHeight w:val="277"/>
        </w:trPr>
        <w:tc>
          <w:tcPr>
            <w:tcW w:w="3862" w:type="dxa"/>
          </w:tcPr>
          <w:p w14:paraId="2A803F8C" w14:textId="36C244EC" w:rsidR="000A310E" w:rsidRPr="00BA28E4" w:rsidRDefault="00030B71" w:rsidP="00BE44C9">
            <w:pPr>
              <w:spacing w:before="240" w:after="0" w:line="240" w:lineRule="auto"/>
              <w:jc w:val="center"/>
              <w:rPr>
                <w:rFonts w:eastAsia="Times New Roman" w:cs="Times New Roman"/>
                <w:sz w:val="26"/>
                <w:szCs w:val="26"/>
              </w:rPr>
            </w:pPr>
            <w:r w:rsidRPr="00BA28E4">
              <w:rPr>
                <w:rFonts w:eastAsia="Times New Roman" w:cs="Times New Roman"/>
                <w:b/>
                <w:noProof/>
                <w:sz w:val="26"/>
                <w:szCs w:val="28"/>
              </w:rPr>
              <mc:AlternateContent>
                <mc:Choice Requires="wps">
                  <w:drawing>
                    <wp:anchor distT="0" distB="0" distL="114300" distR="114300" simplePos="0" relativeHeight="251665408" behindDoc="0" locked="0" layoutInCell="1" allowOverlap="1" wp14:anchorId="146E44EF" wp14:editId="1F0B87E8">
                      <wp:simplePos x="0" y="0"/>
                      <wp:positionH relativeFrom="column">
                        <wp:posOffset>868680</wp:posOffset>
                      </wp:positionH>
                      <wp:positionV relativeFrom="paragraph">
                        <wp:posOffset>16098</wp:posOffset>
                      </wp:positionV>
                      <wp:extent cx="59880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8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AA8B9F7" id="Straight Connector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4pt,1.25pt" to="115.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"/>
                  </w:pict>
                </mc:Fallback>
              </mc:AlternateContent>
            </w:r>
            <w:r w:rsidR="000A310E" w:rsidRPr="00BA28E4">
              <w:rPr>
                <w:rFonts w:eastAsia="Times New Roman" w:cs="Times New Roman"/>
                <w:sz w:val="26"/>
                <w:szCs w:val="26"/>
              </w:rPr>
              <w:t>Số:</w:t>
            </w:r>
            <w:r w:rsidR="00162521">
              <w:rPr>
                <w:rFonts w:eastAsia="Times New Roman" w:cs="Times New Roman"/>
                <w:sz w:val="26"/>
                <w:szCs w:val="26"/>
              </w:rPr>
              <w:t xml:space="preserve"> 51</w:t>
            </w:r>
            <w:r w:rsidR="000A310E" w:rsidRPr="00BA28E4">
              <w:rPr>
                <w:rFonts w:eastAsia="Times New Roman" w:cs="Times New Roman"/>
                <w:sz w:val="26"/>
                <w:szCs w:val="26"/>
              </w:rPr>
              <w:t>/</w:t>
            </w:r>
            <w:r w:rsidR="004A582A" w:rsidRPr="00BA28E4">
              <w:rPr>
                <w:rFonts w:eastAsia="Times New Roman" w:cs="Times New Roman"/>
                <w:sz w:val="26"/>
                <w:szCs w:val="26"/>
              </w:rPr>
              <w:t>2026/</w:t>
            </w:r>
            <w:r w:rsidR="000A310E" w:rsidRPr="00BA28E4">
              <w:rPr>
                <w:rFonts w:eastAsia="Times New Roman" w:cs="Times New Roman"/>
                <w:sz w:val="26"/>
                <w:szCs w:val="26"/>
              </w:rPr>
              <w:t>NQ-</w:t>
            </w:r>
            <w:r w:rsidR="004A582A" w:rsidRPr="00BA28E4">
              <w:rPr>
                <w:rFonts w:eastAsia="Times New Roman" w:cs="Times New Roman"/>
                <w:sz w:val="26"/>
                <w:szCs w:val="26"/>
              </w:rPr>
              <w:t>HĐND</w:t>
            </w:r>
          </w:p>
          <w:p w14:paraId="2009D2D7" w14:textId="4D81B345" w:rsidR="004A582A" w:rsidRPr="00BA28E4" w:rsidRDefault="004A582A" w:rsidP="004A582A">
            <w:pPr>
              <w:ind w:firstLine="720"/>
              <w:rPr>
                <w:rFonts w:eastAsia="Times New Roman" w:cs="Times New Roman"/>
                <w:b/>
                <w:bCs/>
                <w:sz w:val="26"/>
                <w:szCs w:val="26"/>
              </w:rPr>
            </w:pPr>
          </w:p>
        </w:tc>
        <w:tc>
          <w:tcPr>
            <w:tcW w:w="5670" w:type="dxa"/>
          </w:tcPr>
          <w:p w14:paraId="6563D27E" w14:textId="4A5CF7F8" w:rsidR="004A582A" w:rsidRPr="00152E1E" w:rsidRDefault="000A310E" w:rsidP="004A582A">
            <w:pPr>
              <w:spacing w:before="240" w:after="0" w:line="240" w:lineRule="auto"/>
              <w:jc w:val="center"/>
              <w:rPr>
                <w:rFonts w:eastAsia="Times New Roman" w:cs="Times New Roman"/>
                <w:i/>
                <w:sz w:val="28"/>
                <w:szCs w:val="28"/>
              </w:rPr>
            </w:pPr>
            <w:r w:rsidRPr="00152E1E">
              <w:rPr>
                <w:rFonts w:eastAsia="Times New Roman" w:cs="Times New Roman"/>
                <w:noProof/>
                <w:sz w:val="28"/>
                <w:szCs w:val="28"/>
              </w:rPr>
              <mc:AlternateContent>
                <mc:Choice Requires="wps">
                  <w:drawing>
                    <wp:anchor distT="0" distB="0" distL="114300" distR="114300" simplePos="0" relativeHeight="251666432" behindDoc="0" locked="0" layoutInCell="1" allowOverlap="1" wp14:anchorId="6139AF90" wp14:editId="011F70E6">
                      <wp:simplePos x="0" y="0"/>
                      <wp:positionH relativeFrom="column">
                        <wp:posOffset>635635</wp:posOffset>
                      </wp:positionH>
                      <wp:positionV relativeFrom="paragraph">
                        <wp:posOffset>34513</wp:posOffset>
                      </wp:positionV>
                      <wp:extent cx="215646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564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18B3AEC" id="Straight Connector 5"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05pt,2.7pt" to="219.8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"/>
                  </w:pict>
                </mc:Fallback>
              </mc:AlternateContent>
            </w:r>
            <w:r w:rsidR="007B5E79" w:rsidRPr="00152E1E">
              <w:rPr>
                <w:rFonts w:eastAsia="Times New Roman" w:cs="Times New Roman"/>
                <w:i/>
                <w:sz w:val="28"/>
                <w:szCs w:val="28"/>
              </w:rPr>
              <w:t>Cần Thơ, ngày</w:t>
            </w:r>
            <w:r w:rsidR="00162521" w:rsidRPr="00152E1E">
              <w:rPr>
                <w:rFonts w:eastAsia="Times New Roman" w:cs="Times New Roman"/>
                <w:i/>
                <w:sz w:val="28"/>
                <w:szCs w:val="28"/>
              </w:rPr>
              <w:t xml:space="preserve"> 11 </w:t>
            </w:r>
            <w:r w:rsidRPr="00152E1E">
              <w:rPr>
                <w:rFonts w:eastAsia="Times New Roman" w:cs="Times New Roman"/>
                <w:i/>
                <w:sz w:val="28"/>
                <w:szCs w:val="28"/>
              </w:rPr>
              <w:t>tháng</w:t>
            </w:r>
            <w:r w:rsidR="00162521" w:rsidRPr="00152E1E">
              <w:rPr>
                <w:rFonts w:eastAsia="Times New Roman" w:cs="Times New Roman"/>
                <w:i/>
                <w:sz w:val="28"/>
                <w:szCs w:val="28"/>
              </w:rPr>
              <w:t xml:space="preserve"> 9 </w:t>
            </w:r>
            <w:r w:rsidRPr="00152E1E">
              <w:rPr>
                <w:rFonts w:eastAsia="Times New Roman" w:cs="Times New Roman"/>
                <w:i/>
                <w:sz w:val="28"/>
                <w:szCs w:val="28"/>
              </w:rPr>
              <w:t>năm 202</w:t>
            </w:r>
            <w:r w:rsidR="004A582A" w:rsidRPr="00152E1E">
              <w:rPr>
                <w:rFonts w:eastAsia="Times New Roman" w:cs="Times New Roman"/>
                <w:i/>
                <w:sz w:val="28"/>
                <w:szCs w:val="28"/>
              </w:rPr>
              <w:t>6</w:t>
            </w:r>
          </w:p>
          <w:p w14:paraId="33EA3283" w14:textId="25FE5AD6" w:rsidR="004A582A" w:rsidRPr="00BA28E4" w:rsidRDefault="004A582A" w:rsidP="004A582A">
            <w:pPr>
              <w:spacing w:before="240" w:after="0" w:line="240" w:lineRule="auto"/>
              <w:jc w:val="center"/>
              <w:rPr>
                <w:rFonts w:eastAsia="Times New Roman" w:cs="Times New Roman"/>
                <w:i/>
                <w:sz w:val="26"/>
                <w:szCs w:val="26"/>
              </w:rPr>
            </w:pPr>
          </w:p>
        </w:tc>
      </w:tr>
    </w:tbl>
    <w:p w14:paraId="6FE3A4E1" w14:textId="401A56D3" w:rsidR="00ED1856" w:rsidRPr="00BA28E4" w:rsidRDefault="00ED1856" w:rsidP="00283A96">
      <w:pPr>
        <w:spacing w:after="0" w:line="240" w:lineRule="auto"/>
        <w:jc w:val="center"/>
        <w:rPr>
          <w:rFonts w:eastAsia="Times New Roman" w:cs="Times New Roman"/>
          <w:b/>
          <w:sz w:val="28"/>
          <w:szCs w:val="28"/>
        </w:rPr>
      </w:pPr>
      <w:r w:rsidRPr="00BA28E4">
        <w:rPr>
          <w:rFonts w:eastAsia="Times New Roman" w:cs="Times New Roman"/>
          <w:b/>
          <w:sz w:val="28"/>
          <w:szCs w:val="28"/>
        </w:rPr>
        <w:t>NGHỊ QUYẾT</w:t>
      </w:r>
    </w:p>
    <w:p w14:paraId="2AB3BB21" w14:textId="77777777" w:rsidR="00283A96" w:rsidRDefault="007351ED" w:rsidP="00283A96">
      <w:pPr>
        <w:tabs>
          <w:tab w:val="left" w:pos="990"/>
        </w:tabs>
        <w:spacing w:after="0" w:line="240" w:lineRule="auto"/>
        <w:jc w:val="center"/>
        <w:rPr>
          <w:b/>
          <w:bCs/>
          <w:sz w:val="28"/>
          <w:szCs w:val="28"/>
        </w:rPr>
      </w:pPr>
      <w:bookmarkStart w:id="1" w:name="_Hlk239858723"/>
      <w:r w:rsidRPr="00BA28E4">
        <w:rPr>
          <w:b/>
          <w:bCs/>
          <w:sz w:val="28"/>
          <w:szCs w:val="28"/>
        </w:rPr>
        <w:t xml:space="preserve">Quy </w:t>
      </w:r>
      <w:r w:rsidRPr="00BA28E4">
        <w:rPr>
          <w:rFonts w:hint="eastAsia"/>
          <w:b/>
          <w:bCs/>
          <w:sz w:val="28"/>
          <w:szCs w:val="28"/>
        </w:rPr>
        <w:t>đ</w:t>
      </w:r>
      <w:r w:rsidRPr="00BA28E4">
        <w:rPr>
          <w:b/>
          <w:bCs/>
          <w:sz w:val="28"/>
          <w:szCs w:val="28"/>
        </w:rPr>
        <w:t xml:space="preserve">ịnh nội dung, mức chi kinh phí bảo đảm hoạt động giám sát, </w:t>
      </w:r>
    </w:p>
    <w:p w14:paraId="4E18350C" w14:textId="77777777" w:rsidR="00283A96" w:rsidRDefault="007351ED" w:rsidP="00283A96">
      <w:pPr>
        <w:tabs>
          <w:tab w:val="left" w:pos="990"/>
        </w:tabs>
        <w:spacing w:after="0" w:line="240" w:lineRule="auto"/>
        <w:jc w:val="center"/>
        <w:rPr>
          <w:b/>
          <w:bCs/>
          <w:sz w:val="28"/>
          <w:szCs w:val="28"/>
        </w:rPr>
      </w:pPr>
      <w:r w:rsidRPr="00BA28E4">
        <w:rPr>
          <w:b/>
          <w:bCs/>
          <w:sz w:val="28"/>
          <w:szCs w:val="28"/>
        </w:rPr>
        <w:t xml:space="preserve">phản biện xã hội của Ủy ban Mặt trận Tổ quốc Việt Nam </w:t>
      </w:r>
    </w:p>
    <w:p w14:paraId="56390C31" w14:textId="2C0B4B85" w:rsidR="00283A96" w:rsidRDefault="007351ED" w:rsidP="00283A96">
      <w:pPr>
        <w:tabs>
          <w:tab w:val="left" w:pos="990"/>
        </w:tabs>
        <w:spacing w:after="0" w:line="240" w:lineRule="auto"/>
        <w:jc w:val="center"/>
        <w:rPr>
          <w:b/>
          <w:bCs/>
          <w:sz w:val="28"/>
          <w:szCs w:val="28"/>
          <w:lang w:val="vi-VN"/>
        </w:rPr>
      </w:pPr>
      <w:r w:rsidRPr="00BA28E4">
        <w:rPr>
          <w:b/>
          <w:bCs/>
          <w:sz w:val="28"/>
          <w:szCs w:val="28"/>
        </w:rPr>
        <w:t xml:space="preserve">và các tổ chức </w:t>
      </w:r>
      <w:r w:rsidR="00283A96">
        <w:rPr>
          <w:b/>
          <w:bCs/>
          <w:sz w:val="28"/>
          <w:szCs w:val="28"/>
        </w:rPr>
        <w:t xml:space="preserve">chính trị - xã hội </w:t>
      </w:r>
      <w:r w:rsidR="00C6354A" w:rsidRPr="00BA28E4">
        <w:rPr>
          <w:b/>
          <w:bCs/>
          <w:sz w:val="28"/>
          <w:szCs w:val="28"/>
          <w:lang w:val="vi-VN"/>
        </w:rPr>
        <w:t xml:space="preserve">thành phố và xã, phường </w:t>
      </w:r>
    </w:p>
    <w:p w14:paraId="3E604438" w14:textId="4948C6CC" w:rsidR="00CE31BB" w:rsidRPr="00BA28E4" w:rsidRDefault="007351ED" w:rsidP="00283A96">
      <w:pPr>
        <w:tabs>
          <w:tab w:val="left" w:pos="990"/>
        </w:tabs>
        <w:spacing w:after="0" w:line="240" w:lineRule="auto"/>
        <w:jc w:val="center"/>
        <w:rPr>
          <w:b/>
          <w:bCs/>
          <w:sz w:val="28"/>
          <w:szCs w:val="28"/>
        </w:rPr>
      </w:pPr>
      <w:r w:rsidRPr="00BA28E4">
        <w:rPr>
          <w:b/>
          <w:bCs/>
          <w:sz w:val="28"/>
          <w:szCs w:val="28"/>
        </w:rPr>
        <w:t>trên địa bàn thành phố Cần Thơ</w:t>
      </w:r>
    </w:p>
    <w:bookmarkEnd w:id="1"/>
    <w:p w14:paraId="22FF974A" w14:textId="07FF5934" w:rsidR="0059513C" w:rsidRPr="00162521" w:rsidRDefault="005E0058" w:rsidP="00A052D6">
      <w:pPr>
        <w:spacing w:after="120" w:line="240" w:lineRule="auto"/>
        <w:jc w:val="center"/>
        <w:rPr>
          <w:rFonts w:eastAsia="Times New Roman" w:cs="Times New Roman"/>
          <w:b/>
          <w:sz w:val="36"/>
          <w:szCs w:val="36"/>
        </w:rPr>
      </w:pPr>
      <w:r w:rsidRPr="00152E1E">
        <w:rPr>
          <w:rFonts w:eastAsia="Times New Roman" w:cs="Times New Roman"/>
          <w:noProof/>
          <w:sz w:val="28"/>
          <w:szCs w:val="28"/>
        </w:rPr>
        <mc:AlternateContent>
          <mc:Choice Requires="wps">
            <w:drawing>
              <wp:anchor distT="0" distB="0" distL="114300" distR="114300" simplePos="0" relativeHeight="251668480" behindDoc="0" locked="0" layoutInCell="1" allowOverlap="1" wp14:anchorId="214768AF" wp14:editId="0E7702E1">
                <wp:simplePos x="0" y="0"/>
                <wp:positionH relativeFrom="column">
                  <wp:posOffset>1797462</wp:posOffset>
                </wp:positionH>
                <wp:positionV relativeFrom="paragraph">
                  <wp:posOffset>39370</wp:posOffset>
                </wp:positionV>
                <wp:extent cx="215646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564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DD1A33F" id="Straight Connector 1"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55pt,3.1pt" to="311.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"/>
            </w:pict>
          </mc:Fallback>
        </mc:AlternateContent>
      </w:r>
    </w:p>
    <w:p w14:paraId="31462EB9" w14:textId="2C61765D" w:rsidR="00754711" w:rsidRPr="00BA28E4" w:rsidRDefault="00B721D8" w:rsidP="00A052D6">
      <w:pPr>
        <w:spacing w:after="120" w:line="264" w:lineRule="auto"/>
        <w:ind w:firstLine="709"/>
        <w:jc w:val="both"/>
        <w:rPr>
          <w:rFonts w:eastAsia="Times New Roman" w:cs="Times New Roman"/>
          <w:i/>
          <w:spacing w:val="-4"/>
          <w:sz w:val="28"/>
          <w:szCs w:val="28"/>
        </w:rPr>
      </w:pPr>
      <w:r w:rsidRPr="00BA28E4">
        <w:rPr>
          <w:rFonts w:eastAsia="Times New Roman" w:cs="Times New Roman"/>
          <w:i/>
          <w:spacing w:val="-4"/>
          <w:sz w:val="28"/>
          <w:szCs w:val="28"/>
        </w:rPr>
        <w:t>Căn cứ Luật Tổ chức chính quyền địa phương số 72/2025/QH15</w:t>
      </w:r>
      <w:r w:rsidR="00ED1856" w:rsidRPr="00BA28E4">
        <w:rPr>
          <w:rFonts w:eastAsia="Times New Roman" w:cs="Times New Roman"/>
          <w:i/>
          <w:spacing w:val="-4"/>
          <w:sz w:val="28"/>
          <w:szCs w:val="28"/>
        </w:rPr>
        <w:t>;</w:t>
      </w:r>
      <w:r w:rsidR="003D43DB" w:rsidRPr="00BA28E4">
        <w:rPr>
          <w:rFonts w:eastAsia="Times New Roman" w:cs="Times New Roman"/>
          <w:i/>
          <w:spacing w:val="-4"/>
          <w:sz w:val="28"/>
          <w:szCs w:val="28"/>
        </w:rPr>
        <w:t xml:space="preserve"> </w:t>
      </w:r>
    </w:p>
    <w:p w14:paraId="3617ED8C" w14:textId="6044B06D" w:rsidR="002B69BD" w:rsidRDefault="002B69BD" w:rsidP="00A052D6">
      <w:pPr>
        <w:spacing w:after="120" w:line="264" w:lineRule="auto"/>
        <w:ind w:firstLine="709"/>
        <w:jc w:val="both"/>
        <w:rPr>
          <w:rFonts w:cs="Times New Roman"/>
          <w:i/>
          <w:sz w:val="28"/>
          <w:szCs w:val="28"/>
        </w:rPr>
      </w:pPr>
      <w:r w:rsidRPr="00BA28E4">
        <w:rPr>
          <w:rFonts w:cs="Times New Roman"/>
          <w:i/>
          <w:sz w:val="28"/>
          <w:szCs w:val="28"/>
        </w:rPr>
        <w:t xml:space="preserve">Căn cứ Luật Ngân sách nhà nước số 89/2025/QH15; </w:t>
      </w:r>
    </w:p>
    <w:p w14:paraId="4EA69C2B" w14:textId="77777777" w:rsidR="00283A96" w:rsidRPr="00825376" w:rsidRDefault="00283A96" w:rsidP="00A052D6">
      <w:pPr>
        <w:spacing w:after="120" w:line="264" w:lineRule="auto"/>
        <w:ind w:firstLine="709"/>
        <w:jc w:val="both"/>
        <w:rPr>
          <w:rFonts w:cs="Times New Roman"/>
          <w:i/>
          <w:sz w:val="28"/>
          <w:szCs w:val="28"/>
        </w:rPr>
      </w:pPr>
      <w:r w:rsidRPr="00825376">
        <w:rPr>
          <w:i/>
          <w:sz w:val="28"/>
          <w:szCs w:val="28"/>
        </w:rPr>
        <w:t>Căn cứ Luật Mặt trận Tổ quốc Việt Nam số 75/2015/QH13 được sửa đổi, bổ sung bởi Luật số 97/2025/QH15</w:t>
      </w:r>
      <w:r>
        <w:rPr>
          <w:i/>
          <w:sz w:val="28"/>
          <w:szCs w:val="28"/>
        </w:rPr>
        <w:t>;</w:t>
      </w:r>
      <w:r w:rsidRPr="00825376">
        <w:rPr>
          <w:rFonts w:ascii="Arial" w:hAnsi="Arial" w:cs="Arial"/>
          <w:b/>
          <w:bCs/>
          <w:i/>
          <w:color w:val="000000"/>
          <w:sz w:val="28"/>
          <w:szCs w:val="28"/>
        </w:rPr>
        <w:t xml:space="preserve"> </w:t>
      </w:r>
    </w:p>
    <w:p w14:paraId="46313491" w14:textId="4AFBEC9E" w:rsidR="00283A96" w:rsidRDefault="00ED566E" w:rsidP="00A052D6">
      <w:pPr>
        <w:spacing w:after="120" w:line="264" w:lineRule="auto"/>
        <w:ind w:firstLine="709"/>
        <w:jc w:val="both"/>
        <w:rPr>
          <w:rFonts w:cs="Times New Roman"/>
          <w:i/>
          <w:sz w:val="28"/>
          <w:szCs w:val="28"/>
        </w:rPr>
      </w:pPr>
      <w:r w:rsidRPr="00BA28E4">
        <w:rPr>
          <w:rFonts w:cs="Times New Roman"/>
          <w:i/>
          <w:sz w:val="28"/>
          <w:szCs w:val="28"/>
        </w:rPr>
        <w:t xml:space="preserve">Căn cứ </w:t>
      </w:r>
      <w:r w:rsidR="00283A96">
        <w:rPr>
          <w:rFonts w:cs="Times New Roman"/>
          <w:i/>
          <w:sz w:val="28"/>
          <w:szCs w:val="28"/>
        </w:rPr>
        <w:t>Nghị định số 73/2026/NĐ-CP</w:t>
      </w:r>
      <w:r w:rsidR="00162521">
        <w:rPr>
          <w:rFonts w:cs="Times New Roman"/>
          <w:i/>
          <w:sz w:val="28"/>
          <w:szCs w:val="28"/>
        </w:rPr>
        <w:t xml:space="preserve"> của Chính phủ</w:t>
      </w:r>
      <w:r w:rsidR="00283A96">
        <w:rPr>
          <w:rFonts w:cs="Times New Roman"/>
          <w:i/>
          <w:sz w:val="28"/>
          <w:szCs w:val="28"/>
        </w:rPr>
        <w:t xml:space="preserve"> quy định chi tiết và hướng dẫn</w:t>
      </w:r>
      <w:r w:rsidR="00162521">
        <w:rPr>
          <w:rFonts w:cs="Times New Roman"/>
          <w:i/>
          <w:sz w:val="28"/>
          <w:szCs w:val="28"/>
        </w:rPr>
        <w:t xml:space="preserve"> thi hành </w:t>
      </w:r>
      <w:r w:rsidR="00283A96">
        <w:rPr>
          <w:rFonts w:cs="Times New Roman"/>
          <w:i/>
          <w:sz w:val="28"/>
          <w:szCs w:val="28"/>
        </w:rPr>
        <w:t>một số điều của</w:t>
      </w:r>
      <w:r w:rsidR="00283A96" w:rsidRPr="00E54117">
        <w:rPr>
          <w:rFonts w:cs="Times New Roman"/>
          <w:i/>
          <w:sz w:val="28"/>
          <w:szCs w:val="28"/>
        </w:rPr>
        <w:t xml:space="preserve"> </w:t>
      </w:r>
      <w:r w:rsidR="00283A96" w:rsidRPr="00BA28E4">
        <w:rPr>
          <w:rFonts w:cs="Times New Roman"/>
          <w:i/>
          <w:sz w:val="28"/>
          <w:szCs w:val="28"/>
        </w:rPr>
        <w:t>Luật Ngân sách nhà nước</w:t>
      </w:r>
      <w:r w:rsidR="00283A96">
        <w:rPr>
          <w:rFonts w:cs="Times New Roman"/>
          <w:i/>
          <w:sz w:val="28"/>
          <w:szCs w:val="28"/>
        </w:rPr>
        <w:t>;</w:t>
      </w:r>
    </w:p>
    <w:p w14:paraId="2A84DD00" w14:textId="0B1449C6" w:rsidR="00EE0414" w:rsidRDefault="00AD21E9" w:rsidP="00A052D6">
      <w:pPr>
        <w:spacing w:after="120" w:line="264" w:lineRule="auto"/>
        <w:ind w:firstLine="709"/>
        <w:jc w:val="both"/>
        <w:rPr>
          <w:rFonts w:cs="Times New Roman"/>
          <w:i/>
          <w:sz w:val="28"/>
          <w:szCs w:val="28"/>
        </w:rPr>
      </w:pPr>
      <w:r w:rsidRPr="00BA28E4">
        <w:rPr>
          <w:rFonts w:cs="Times New Roman"/>
          <w:i/>
          <w:sz w:val="28"/>
          <w:szCs w:val="28"/>
        </w:rPr>
        <w:t xml:space="preserve">Căn cứ </w:t>
      </w:r>
      <w:r w:rsidR="007351ED" w:rsidRPr="00BA28E4">
        <w:rPr>
          <w:i/>
          <w:sz w:val="28"/>
          <w:szCs w:val="28"/>
        </w:rPr>
        <w:t xml:space="preserve">Thông tư số 337/2016/TT-BTC của Bộ </w:t>
      </w:r>
      <w:r w:rsidR="009F783D" w:rsidRPr="00BA28E4">
        <w:rPr>
          <w:i/>
          <w:sz w:val="28"/>
          <w:szCs w:val="28"/>
        </w:rPr>
        <w:t xml:space="preserve">trưởng Bộ </w:t>
      </w:r>
      <w:r w:rsidR="007351ED" w:rsidRPr="00BA28E4">
        <w:rPr>
          <w:i/>
          <w:sz w:val="28"/>
          <w:szCs w:val="28"/>
        </w:rPr>
        <w:t>Tài chính quy định về lập dự toán, quản lý, sử dụng và quyết toán kinh phí bảo đảm hoạt động giám sát, phản biện xã hội của Ủy ban Mặt trận Tổ quốc Việt Nam và các tổ chức chính trị - xã hội</w:t>
      </w:r>
      <w:r w:rsidR="00EE0414" w:rsidRPr="00BA28E4">
        <w:rPr>
          <w:rFonts w:cs="Times New Roman"/>
          <w:i/>
          <w:sz w:val="28"/>
          <w:szCs w:val="28"/>
        </w:rPr>
        <w:t>;</w:t>
      </w:r>
    </w:p>
    <w:p w14:paraId="29490066" w14:textId="6CB9D7F7" w:rsidR="00CF44A1" w:rsidRPr="00283A96" w:rsidRDefault="00ED1856" w:rsidP="00A052D6">
      <w:pPr>
        <w:spacing w:after="120" w:line="264" w:lineRule="auto"/>
        <w:ind w:firstLine="709"/>
        <w:jc w:val="both"/>
        <w:rPr>
          <w:i/>
          <w:iCs/>
          <w:sz w:val="28"/>
          <w:szCs w:val="28"/>
        </w:rPr>
      </w:pPr>
      <w:r w:rsidRPr="00BA28E4">
        <w:rPr>
          <w:rFonts w:eastAsia="Times New Roman" w:cs="Times New Roman"/>
          <w:i/>
          <w:sz w:val="28"/>
          <w:szCs w:val="28"/>
        </w:rPr>
        <w:t xml:space="preserve">Xét </w:t>
      </w:r>
      <w:r w:rsidR="009C43AB" w:rsidRPr="00BA28E4">
        <w:rPr>
          <w:rFonts w:eastAsia="Times New Roman" w:cs="Times New Roman"/>
          <w:i/>
          <w:sz w:val="28"/>
          <w:szCs w:val="28"/>
        </w:rPr>
        <w:t xml:space="preserve">Tờ trình </w:t>
      </w:r>
      <w:r w:rsidR="00EE0414" w:rsidRPr="00BA28E4">
        <w:rPr>
          <w:rFonts w:eastAsia="Times New Roman" w:cs="Times New Roman"/>
          <w:i/>
          <w:sz w:val="28"/>
          <w:szCs w:val="28"/>
        </w:rPr>
        <w:t>số</w:t>
      </w:r>
      <w:r w:rsidR="006F18A3">
        <w:rPr>
          <w:rFonts w:eastAsia="Times New Roman" w:cs="Times New Roman"/>
          <w:i/>
          <w:sz w:val="28"/>
          <w:szCs w:val="28"/>
        </w:rPr>
        <w:t xml:space="preserve"> 769</w:t>
      </w:r>
      <w:r w:rsidR="00EE0414" w:rsidRPr="00BA28E4">
        <w:rPr>
          <w:rFonts w:eastAsia="Times New Roman" w:cs="Times New Roman"/>
          <w:i/>
          <w:sz w:val="28"/>
          <w:szCs w:val="28"/>
        </w:rPr>
        <w:t>/TTr-UBND ngày</w:t>
      </w:r>
      <w:r w:rsidR="006F18A3">
        <w:rPr>
          <w:rFonts w:eastAsia="Times New Roman" w:cs="Times New Roman"/>
          <w:i/>
          <w:sz w:val="28"/>
          <w:szCs w:val="28"/>
        </w:rPr>
        <w:t xml:space="preserve"> 09 </w:t>
      </w:r>
      <w:r w:rsidR="00EE0414" w:rsidRPr="00BA28E4">
        <w:rPr>
          <w:rFonts w:eastAsia="Times New Roman" w:cs="Times New Roman"/>
          <w:i/>
          <w:sz w:val="28"/>
          <w:szCs w:val="28"/>
        </w:rPr>
        <w:t>thán</w:t>
      </w:r>
      <w:r w:rsidR="00283A96">
        <w:rPr>
          <w:rFonts w:eastAsia="Times New Roman" w:cs="Times New Roman"/>
          <w:i/>
          <w:sz w:val="28"/>
          <w:szCs w:val="28"/>
        </w:rPr>
        <w:t xml:space="preserve">g 9 </w:t>
      </w:r>
      <w:r w:rsidR="00EE0414" w:rsidRPr="00BA28E4">
        <w:rPr>
          <w:rFonts w:eastAsia="Times New Roman" w:cs="Times New Roman"/>
          <w:i/>
          <w:sz w:val="28"/>
          <w:szCs w:val="28"/>
        </w:rPr>
        <w:t xml:space="preserve">năm 2026 của Ủy ban nhân dân thành phố </w:t>
      </w:r>
      <w:r w:rsidR="004A582A" w:rsidRPr="00BA28E4">
        <w:rPr>
          <w:rFonts w:eastAsia="Times New Roman" w:cs="Times New Roman"/>
          <w:i/>
          <w:sz w:val="28"/>
          <w:szCs w:val="28"/>
        </w:rPr>
        <w:t>dự thảo</w:t>
      </w:r>
      <w:r w:rsidR="00EE0414" w:rsidRPr="00BA28E4">
        <w:rPr>
          <w:rFonts w:eastAsia="Times New Roman" w:cs="Times New Roman"/>
          <w:i/>
          <w:sz w:val="28"/>
          <w:szCs w:val="28"/>
        </w:rPr>
        <w:t xml:space="preserve"> Nghị quyết của Hội đồng nhân dân thành phố </w:t>
      </w:r>
      <w:r w:rsidR="00283A96" w:rsidRPr="00283A96">
        <w:rPr>
          <w:i/>
          <w:iCs/>
          <w:sz w:val="28"/>
          <w:szCs w:val="28"/>
        </w:rPr>
        <w:t xml:space="preserve">quy </w:t>
      </w:r>
      <w:r w:rsidR="00283A96" w:rsidRPr="00283A96">
        <w:rPr>
          <w:rFonts w:hint="eastAsia"/>
          <w:i/>
          <w:iCs/>
          <w:sz w:val="28"/>
          <w:szCs w:val="28"/>
        </w:rPr>
        <w:t>đ</w:t>
      </w:r>
      <w:r w:rsidR="00283A96" w:rsidRPr="00283A96">
        <w:rPr>
          <w:i/>
          <w:iCs/>
          <w:sz w:val="28"/>
          <w:szCs w:val="28"/>
        </w:rPr>
        <w:t xml:space="preserve">ịnh nội dung, mức chi kinh phí bảo đảm hoạt động giám sát, phản biện xã hội của Ủy ban Mặt trận Tổ quốc Việt Nam và các tổ chức </w:t>
      </w:r>
      <w:r w:rsidR="00283A96">
        <w:rPr>
          <w:i/>
          <w:iCs/>
          <w:sz w:val="28"/>
          <w:szCs w:val="28"/>
        </w:rPr>
        <w:t xml:space="preserve">chính trị - xã hội </w:t>
      </w:r>
      <w:r w:rsidR="00283A96" w:rsidRPr="00283A96">
        <w:rPr>
          <w:i/>
          <w:iCs/>
          <w:sz w:val="28"/>
          <w:szCs w:val="28"/>
          <w:lang w:val="vi-VN"/>
        </w:rPr>
        <w:t xml:space="preserve">thành phố và xã, phường </w:t>
      </w:r>
      <w:r w:rsidR="00283A96" w:rsidRPr="00283A96">
        <w:rPr>
          <w:i/>
          <w:iCs/>
          <w:sz w:val="28"/>
          <w:szCs w:val="28"/>
        </w:rPr>
        <w:t>trên địa bàn thành phố Cần Thơ</w:t>
      </w:r>
      <w:r w:rsidR="00274C47" w:rsidRPr="00BA28E4">
        <w:rPr>
          <w:rFonts w:cs="Times New Roman"/>
          <w:i/>
          <w:sz w:val="28"/>
          <w:szCs w:val="28"/>
        </w:rPr>
        <w:t xml:space="preserve">; </w:t>
      </w:r>
      <w:r w:rsidR="00F32103" w:rsidRPr="00BA28E4">
        <w:rPr>
          <w:rFonts w:eastAsia="Times New Roman" w:cs="Times New Roman"/>
          <w:i/>
          <w:sz w:val="28"/>
          <w:szCs w:val="28"/>
        </w:rPr>
        <w:t xml:space="preserve">Báo cáo thẩm tra của Ban </w:t>
      </w:r>
      <w:r w:rsidR="00825376">
        <w:rPr>
          <w:rFonts w:eastAsia="Times New Roman" w:cs="Times New Roman"/>
          <w:i/>
          <w:sz w:val="28"/>
          <w:szCs w:val="28"/>
        </w:rPr>
        <w:t>Kinh tế</w:t>
      </w:r>
      <w:r w:rsidR="00283A96">
        <w:rPr>
          <w:rFonts w:eastAsia="Times New Roman" w:cs="Times New Roman"/>
          <w:i/>
          <w:sz w:val="28"/>
          <w:szCs w:val="28"/>
        </w:rPr>
        <w:t xml:space="preserve"> </w:t>
      </w:r>
      <w:r w:rsidR="00825376">
        <w:rPr>
          <w:rFonts w:eastAsia="Times New Roman" w:cs="Times New Roman"/>
          <w:i/>
          <w:sz w:val="28"/>
          <w:szCs w:val="28"/>
        </w:rPr>
        <w:t>- Ngân sách</w:t>
      </w:r>
      <w:r w:rsidR="00C6354A" w:rsidRPr="00BA28E4">
        <w:rPr>
          <w:rFonts w:eastAsia="Times New Roman" w:cs="Times New Roman"/>
          <w:i/>
          <w:sz w:val="28"/>
          <w:szCs w:val="28"/>
          <w:lang w:val="vi-VN"/>
        </w:rPr>
        <w:t xml:space="preserve"> </w:t>
      </w:r>
      <w:r w:rsidR="00812202" w:rsidRPr="00BA28E4">
        <w:rPr>
          <w:rFonts w:eastAsia="Times New Roman" w:cs="Times New Roman"/>
          <w:i/>
          <w:sz w:val="28"/>
          <w:szCs w:val="28"/>
        </w:rPr>
        <w:t xml:space="preserve">Hội đồng nhân dân </w:t>
      </w:r>
      <w:r w:rsidR="00F32103" w:rsidRPr="00BA28E4">
        <w:rPr>
          <w:rFonts w:eastAsia="Times New Roman" w:cs="Times New Roman"/>
          <w:i/>
          <w:sz w:val="28"/>
          <w:szCs w:val="28"/>
        </w:rPr>
        <w:t>t</w:t>
      </w:r>
      <w:r w:rsidR="00ED7A2F" w:rsidRPr="00BA28E4">
        <w:rPr>
          <w:rFonts w:eastAsia="Times New Roman" w:cs="Times New Roman"/>
          <w:i/>
          <w:sz w:val="28"/>
          <w:szCs w:val="28"/>
        </w:rPr>
        <w:t>hành phố</w:t>
      </w:r>
      <w:r w:rsidR="00C20083" w:rsidRPr="00BA28E4">
        <w:rPr>
          <w:rFonts w:eastAsia="Times New Roman" w:cs="Times New Roman"/>
          <w:i/>
          <w:sz w:val="28"/>
          <w:szCs w:val="28"/>
        </w:rPr>
        <w:t xml:space="preserve"> và ý kiến </w:t>
      </w:r>
      <w:r w:rsidR="004A582A" w:rsidRPr="00BA28E4">
        <w:rPr>
          <w:rFonts w:eastAsia="Times New Roman" w:cs="Times New Roman"/>
          <w:i/>
          <w:sz w:val="28"/>
          <w:szCs w:val="28"/>
        </w:rPr>
        <w:t xml:space="preserve">thảo luận </w:t>
      </w:r>
      <w:r w:rsidR="00C20083" w:rsidRPr="00BA28E4">
        <w:rPr>
          <w:rFonts w:eastAsia="Times New Roman" w:cs="Times New Roman"/>
          <w:i/>
          <w:sz w:val="28"/>
          <w:szCs w:val="28"/>
        </w:rPr>
        <w:t>của</w:t>
      </w:r>
      <w:r w:rsidR="004A582A" w:rsidRPr="00BA28E4">
        <w:rPr>
          <w:rFonts w:eastAsia="Times New Roman" w:cs="Times New Roman"/>
          <w:i/>
          <w:sz w:val="28"/>
          <w:szCs w:val="28"/>
        </w:rPr>
        <w:t xml:space="preserve"> đại biểu</w:t>
      </w:r>
      <w:r w:rsidR="00C20083" w:rsidRPr="00BA28E4">
        <w:rPr>
          <w:rFonts w:eastAsia="Times New Roman" w:cs="Times New Roman"/>
          <w:i/>
          <w:sz w:val="28"/>
          <w:szCs w:val="28"/>
        </w:rPr>
        <w:t xml:space="preserve"> Hội đồng nhân dân </w:t>
      </w:r>
      <w:r w:rsidR="004A582A" w:rsidRPr="00BA28E4">
        <w:rPr>
          <w:rFonts w:eastAsia="Times New Roman" w:cs="Times New Roman"/>
          <w:i/>
          <w:sz w:val="28"/>
          <w:szCs w:val="28"/>
        </w:rPr>
        <w:t>tại kỳ họp;</w:t>
      </w:r>
    </w:p>
    <w:p w14:paraId="2836B122" w14:textId="63F97829" w:rsidR="004A582A" w:rsidRPr="00BA28E4" w:rsidRDefault="004A582A" w:rsidP="00A052D6">
      <w:pPr>
        <w:tabs>
          <w:tab w:val="left" w:pos="709"/>
        </w:tabs>
        <w:spacing w:after="120" w:line="264" w:lineRule="auto"/>
        <w:ind w:firstLine="709"/>
        <w:jc w:val="both"/>
        <w:rPr>
          <w:rFonts w:cs="Times New Roman"/>
          <w:i/>
          <w:sz w:val="28"/>
          <w:szCs w:val="28"/>
        </w:rPr>
      </w:pPr>
      <w:r w:rsidRPr="00BA28E4">
        <w:rPr>
          <w:rFonts w:cs="Times New Roman"/>
          <w:i/>
          <w:sz w:val="28"/>
          <w:szCs w:val="28"/>
          <w:lang w:val="vi-VN"/>
        </w:rPr>
        <w:t>Hội đồng nhân dân</w:t>
      </w:r>
      <w:r w:rsidRPr="00BA28E4">
        <w:rPr>
          <w:rFonts w:cs="Times New Roman"/>
          <w:i/>
          <w:sz w:val="28"/>
          <w:szCs w:val="28"/>
        </w:rPr>
        <w:t xml:space="preserve"> thành phố</w:t>
      </w:r>
      <w:r w:rsidRPr="00BA28E4">
        <w:rPr>
          <w:rFonts w:cs="Times New Roman"/>
          <w:i/>
          <w:sz w:val="28"/>
          <w:szCs w:val="28"/>
          <w:lang w:val="vi-VN"/>
        </w:rPr>
        <w:t xml:space="preserve"> ban hành Nghị quyết</w:t>
      </w:r>
      <w:r w:rsidRPr="00BA28E4">
        <w:rPr>
          <w:rFonts w:cs="Times New Roman"/>
          <w:i/>
          <w:sz w:val="28"/>
          <w:szCs w:val="28"/>
        </w:rPr>
        <w:t xml:space="preserve"> </w:t>
      </w:r>
      <w:r w:rsidR="007351ED" w:rsidRPr="00BA28E4">
        <w:rPr>
          <w:i/>
          <w:sz w:val="28"/>
          <w:szCs w:val="28"/>
        </w:rPr>
        <w:t xml:space="preserve">quy </w:t>
      </w:r>
      <w:r w:rsidR="007351ED" w:rsidRPr="00BA28E4">
        <w:rPr>
          <w:rFonts w:hint="eastAsia"/>
          <w:i/>
          <w:sz w:val="28"/>
          <w:szCs w:val="28"/>
        </w:rPr>
        <w:t>đ</w:t>
      </w:r>
      <w:r w:rsidR="007351ED" w:rsidRPr="00BA28E4">
        <w:rPr>
          <w:i/>
          <w:sz w:val="28"/>
          <w:szCs w:val="28"/>
        </w:rPr>
        <w:t xml:space="preserve">ịnh nội dung, mức chi kinh phí bảo đảm hoạt động giám sát, phản biện xã hội của Ủy ban Mặt trận Tổ quốc Việt Nam và các tổ chức </w:t>
      </w:r>
      <w:r w:rsidR="00283A96">
        <w:rPr>
          <w:i/>
          <w:sz w:val="28"/>
          <w:szCs w:val="28"/>
        </w:rPr>
        <w:t xml:space="preserve">chính trị - xã hội </w:t>
      </w:r>
      <w:r w:rsidR="0059513C" w:rsidRPr="00BA28E4">
        <w:rPr>
          <w:i/>
          <w:sz w:val="28"/>
          <w:szCs w:val="28"/>
        </w:rPr>
        <w:t>thành phố và xã, phường</w:t>
      </w:r>
      <w:r w:rsidR="007351ED" w:rsidRPr="00BA28E4">
        <w:rPr>
          <w:i/>
          <w:sz w:val="28"/>
          <w:szCs w:val="28"/>
        </w:rPr>
        <w:t xml:space="preserve"> trên địa bàn thành phố Cần Thơ</w:t>
      </w:r>
      <w:r w:rsidRPr="00BA28E4">
        <w:rPr>
          <w:rFonts w:cs="Times New Roman"/>
          <w:i/>
          <w:sz w:val="28"/>
          <w:szCs w:val="28"/>
        </w:rPr>
        <w:t>.</w:t>
      </w:r>
    </w:p>
    <w:p w14:paraId="5569D151" w14:textId="10FA0E0B" w:rsidR="00700D22" w:rsidRPr="00BA28E4" w:rsidRDefault="00700D22" w:rsidP="00A052D6">
      <w:pPr>
        <w:shd w:val="solid" w:color="FFFFFF" w:fill="auto"/>
        <w:spacing w:after="120" w:line="264" w:lineRule="auto"/>
        <w:ind w:firstLine="709"/>
        <w:rPr>
          <w:rFonts w:cs="Times New Roman"/>
          <w:b/>
          <w:bCs/>
          <w:sz w:val="28"/>
          <w:szCs w:val="28"/>
        </w:rPr>
      </w:pPr>
      <w:r w:rsidRPr="00BA28E4">
        <w:rPr>
          <w:rFonts w:cs="Times New Roman"/>
          <w:b/>
          <w:bCs/>
          <w:sz w:val="28"/>
          <w:szCs w:val="28"/>
        </w:rPr>
        <w:t>Điều 1. Phạm vi điều chỉnh, đối tượng áp dụng</w:t>
      </w:r>
    </w:p>
    <w:p w14:paraId="578FFF52" w14:textId="55C5883C" w:rsidR="00700D22" w:rsidRPr="00BA28E4" w:rsidRDefault="00700D22" w:rsidP="00A052D6">
      <w:pPr>
        <w:shd w:val="solid" w:color="FFFFFF" w:fill="auto"/>
        <w:spacing w:after="120" w:line="264" w:lineRule="auto"/>
        <w:ind w:firstLine="709"/>
        <w:rPr>
          <w:rFonts w:cs="Times New Roman"/>
          <w:sz w:val="28"/>
          <w:szCs w:val="28"/>
        </w:rPr>
      </w:pPr>
      <w:r w:rsidRPr="00BA28E4">
        <w:rPr>
          <w:rFonts w:cs="Times New Roman"/>
          <w:sz w:val="28"/>
          <w:szCs w:val="28"/>
        </w:rPr>
        <w:t>1. Phạm vi điều chỉnh</w:t>
      </w:r>
    </w:p>
    <w:p w14:paraId="4573D4CE" w14:textId="73C2BDD8" w:rsidR="007351ED" w:rsidRPr="00A052D6" w:rsidRDefault="007351ED" w:rsidP="00A052D6">
      <w:pPr>
        <w:tabs>
          <w:tab w:val="left" w:pos="567"/>
        </w:tabs>
        <w:spacing w:after="120" w:line="264" w:lineRule="auto"/>
        <w:ind w:firstLine="709"/>
        <w:jc w:val="both"/>
        <w:rPr>
          <w:rFonts w:eastAsia="Calibri"/>
          <w:spacing w:val="-4"/>
          <w:sz w:val="28"/>
          <w:szCs w:val="28"/>
        </w:rPr>
      </w:pPr>
      <w:r w:rsidRPr="00A052D6">
        <w:rPr>
          <w:rFonts w:eastAsia="Calibri"/>
          <w:spacing w:val="-4"/>
          <w:sz w:val="28"/>
          <w:szCs w:val="28"/>
        </w:rPr>
        <w:t>Nghị quyết này q</w:t>
      </w:r>
      <w:r w:rsidRPr="00A052D6">
        <w:rPr>
          <w:spacing w:val="-4"/>
          <w:sz w:val="28"/>
          <w:szCs w:val="28"/>
        </w:rPr>
        <w:t xml:space="preserve">uy </w:t>
      </w:r>
      <w:r w:rsidRPr="00A052D6">
        <w:rPr>
          <w:rFonts w:hint="eastAsia"/>
          <w:spacing w:val="-4"/>
          <w:sz w:val="28"/>
          <w:szCs w:val="28"/>
        </w:rPr>
        <w:t>đ</w:t>
      </w:r>
      <w:r w:rsidRPr="00A052D6">
        <w:rPr>
          <w:spacing w:val="-4"/>
          <w:sz w:val="28"/>
          <w:szCs w:val="28"/>
        </w:rPr>
        <w:t xml:space="preserve">ịnh nội dung, mức chi kinh phí bảo đảm hoạt động giám sát, phản biện xã hội của </w:t>
      </w:r>
      <w:r w:rsidR="00C6354A" w:rsidRPr="00A052D6">
        <w:rPr>
          <w:spacing w:val="-4"/>
          <w:sz w:val="28"/>
          <w:szCs w:val="28"/>
        </w:rPr>
        <w:t xml:space="preserve">Ủy ban Mặt trận Tổ quốc Việt Nam và các tổ chức </w:t>
      </w:r>
      <w:r w:rsidR="00283A96" w:rsidRPr="00A052D6">
        <w:rPr>
          <w:spacing w:val="-4"/>
          <w:sz w:val="28"/>
          <w:szCs w:val="28"/>
        </w:rPr>
        <w:t xml:space="preserve">chính trị - xã hội </w:t>
      </w:r>
      <w:r w:rsidR="00C6354A" w:rsidRPr="00A052D6">
        <w:rPr>
          <w:spacing w:val="-4"/>
          <w:sz w:val="28"/>
          <w:szCs w:val="28"/>
          <w:lang w:val="vi-VN"/>
        </w:rPr>
        <w:t xml:space="preserve">thành phố </w:t>
      </w:r>
      <w:r w:rsidR="003C3D55" w:rsidRPr="00A052D6">
        <w:rPr>
          <w:spacing w:val="-4"/>
          <w:sz w:val="28"/>
          <w:szCs w:val="28"/>
        </w:rPr>
        <w:t xml:space="preserve">và </w:t>
      </w:r>
      <w:r w:rsidR="00C6354A" w:rsidRPr="00A052D6">
        <w:rPr>
          <w:spacing w:val="-4"/>
          <w:sz w:val="28"/>
          <w:szCs w:val="28"/>
          <w:lang w:val="vi-VN"/>
        </w:rPr>
        <w:t xml:space="preserve">xã, phường </w:t>
      </w:r>
      <w:r w:rsidR="00C6354A" w:rsidRPr="00A052D6">
        <w:rPr>
          <w:spacing w:val="-4"/>
          <w:sz w:val="28"/>
          <w:szCs w:val="28"/>
        </w:rPr>
        <w:t>trên địa bàn thành phố Cần Thơ</w:t>
      </w:r>
      <w:r w:rsidRPr="00A052D6">
        <w:rPr>
          <w:rFonts w:eastAsia="Calibri"/>
          <w:spacing w:val="-4"/>
          <w:sz w:val="28"/>
          <w:szCs w:val="28"/>
        </w:rPr>
        <w:t>.</w:t>
      </w:r>
    </w:p>
    <w:p w14:paraId="5FD1F7E7" w14:textId="0F31DD2E" w:rsidR="00700D22" w:rsidRPr="00BA28E4" w:rsidRDefault="00700D22" w:rsidP="00A052D6">
      <w:pPr>
        <w:tabs>
          <w:tab w:val="left" w:pos="709"/>
        </w:tabs>
        <w:spacing w:after="120" w:line="264" w:lineRule="auto"/>
        <w:ind w:firstLine="709"/>
        <w:jc w:val="both"/>
        <w:rPr>
          <w:rFonts w:cs="Times New Roman"/>
          <w:bCs/>
          <w:sz w:val="28"/>
          <w:szCs w:val="28"/>
        </w:rPr>
      </w:pPr>
      <w:r w:rsidRPr="00BA28E4">
        <w:rPr>
          <w:rFonts w:cs="Times New Roman"/>
          <w:bCs/>
          <w:sz w:val="28"/>
          <w:szCs w:val="28"/>
        </w:rPr>
        <w:lastRenderedPageBreak/>
        <w:t>2. Đối tượng áp dụng</w:t>
      </w:r>
    </w:p>
    <w:p w14:paraId="77BEB528" w14:textId="493499B1" w:rsidR="00FA6671" w:rsidRDefault="00FA6671" w:rsidP="00A052D6">
      <w:pPr>
        <w:spacing w:after="120" w:line="264" w:lineRule="auto"/>
        <w:ind w:firstLine="709"/>
        <w:jc w:val="both"/>
        <w:rPr>
          <w:rFonts w:eastAsia="Times New Roman" w:cs="Times New Roman"/>
          <w:sz w:val="28"/>
          <w:szCs w:val="28"/>
          <w:lang w:val="vi-VN"/>
        </w:rPr>
      </w:pPr>
      <w:r w:rsidRPr="00FA6671">
        <w:rPr>
          <w:rFonts w:eastAsia="Times New Roman" w:cs="Times New Roman"/>
          <w:sz w:val="28"/>
          <w:szCs w:val="28"/>
        </w:rPr>
        <w:t xml:space="preserve">a) Ủy ban Mặt trận Tổ quốc Việt Nam và các tổ chức </w:t>
      </w:r>
      <w:r w:rsidR="00283A96">
        <w:rPr>
          <w:rFonts w:eastAsia="Times New Roman" w:cs="Times New Roman"/>
          <w:sz w:val="28"/>
          <w:szCs w:val="28"/>
        </w:rPr>
        <w:t xml:space="preserve">chính trị - xã hội </w:t>
      </w:r>
      <w:r w:rsidRPr="00FA6671">
        <w:rPr>
          <w:rFonts w:eastAsia="Times New Roman" w:cs="Times New Roman"/>
          <w:sz w:val="28"/>
          <w:szCs w:val="28"/>
        </w:rPr>
        <w:t>thành phố và xã, phường.</w:t>
      </w:r>
    </w:p>
    <w:p w14:paraId="7ACA16A0" w14:textId="2059508A" w:rsidR="00FA6671" w:rsidRDefault="00FA6671" w:rsidP="00A052D6">
      <w:pPr>
        <w:spacing w:after="120" w:line="264" w:lineRule="auto"/>
        <w:ind w:firstLine="709"/>
        <w:rPr>
          <w:rFonts w:eastAsia="Times New Roman" w:cs="Times New Roman"/>
          <w:sz w:val="28"/>
          <w:szCs w:val="28"/>
          <w:lang w:val="vi-VN"/>
        </w:rPr>
      </w:pPr>
      <w:r w:rsidRPr="00FA6671">
        <w:rPr>
          <w:rFonts w:eastAsia="Times New Roman" w:cs="Times New Roman"/>
          <w:sz w:val="28"/>
          <w:szCs w:val="28"/>
          <w:lang w:val="vi-VN"/>
        </w:rPr>
        <w:t>b) Các cơ quan, tổ chức và cá nhân khác có liên quan.</w:t>
      </w:r>
    </w:p>
    <w:p w14:paraId="141C168B" w14:textId="449A9EC7" w:rsidR="00700D22" w:rsidRPr="00BA28E4" w:rsidRDefault="00700D22" w:rsidP="00A052D6">
      <w:pPr>
        <w:spacing w:after="120" w:line="264" w:lineRule="auto"/>
        <w:ind w:firstLine="709"/>
        <w:rPr>
          <w:rFonts w:cs="Times New Roman"/>
          <w:sz w:val="28"/>
          <w:szCs w:val="28"/>
          <w:lang w:val="vi-VN"/>
        </w:rPr>
      </w:pPr>
      <w:r w:rsidRPr="00BA28E4">
        <w:rPr>
          <w:rFonts w:cs="Times New Roman"/>
          <w:b/>
          <w:bCs/>
          <w:sz w:val="28"/>
          <w:szCs w:val="28"/>
          <w:lang w:val="nl-NL"/>
        </w:rPr>
        <w:t>Điều 2. Nội dung chi và mức chi</w:t>
      </w:r>
    </w:p>
    <w:p w14:paraId="53579109" w14:textId="642400CF" w:rsidR="007351ED" w:rsidRPr="00BA28E4" w:rsidRDefault="007351ED" w:rsidP="00A052D6">
      <w:pPr>
        <w:shd w:val="solid" w:color="FFFFFF" w:fill="auto"/>
        <w:spacing w:after="120" w:line="264" w:lineRule="auto"/>
        <w:ind w:firstLine="709"/>
        <w:jc w:val="both"/>
        <w:rPr>
          <w:sz w:val="28"/>
          <w:szCs w:val="28"/>
          <w:lang w:val="vi-VN"/>
        </w:rPr>
      </w:pPr>
      <w:r w:rsidRPr="00BA28E4">
        <w:rPr>
          <w:color w:val="000000"/>
          <w:sz w:val="28"/>
          <w:szCs w:val="28"/>
          <w:lang w:val="nl-NL"/>
        </w:rPr>
        <w:t xml:space="preserve">1. Các nội dung chi </w:t>
      </w:r>
      <w:r w:rsidRPr="00BA28E4">
        <w:rPr>
          <w:sz w:val="28"/>
          <w:szCs w:val="28"/>
          <w:lang w:val="vi-VN"/>
        </w:rPr>
        <w:t xml:space="preserve">bảo đảm hoạt động giám sát, phản biện xã hội của Ủy ban Mặt trận Tổ quốc Việt Nam và các tổ chức </w:t>
      </w:r>
      <w:r w:rsidR="00283A96">
        <w:rPr>
          <w:sz w:val="28"/>
          <w:szCs w:val="28"/>
          <w:lang w:val="vi-VN"/>
        </w:rPr>
        <w:t xml:space="preserve">chính trị - xã hội </w:t>
      </w:r>
      <w:r w:rsidRPr="00BA28E4">
        <w:rPr>
          <w:sz w:val="28"/>
          <w:szCs w:val="28"/>
          <w:lang w:val="vi-VN"/>
        </w:rPr>
        <w:t>trên</w:t>
      </w:r>
      <w:r w:rsidR="006F18A3">
        <w:rPr>
          <w:sz w:val="28"/>
          <w:szCs w:val="28"/>
        </w:rPr>
        <w:t xml:space="preserve"> </w:t>
      </w:r>
      <w:r w:rsidRPr="00BA28E4">
        <w:rPr>
          <w:sz w:val="28"/>
          <w:szCs w:val="28"/>
          <w:lang w:val="vi-VN"/>
        </w:rPr>
        <w:t>địa bàn thành phố Cần Thơ</w:t>
      </w:r>
      <w:r w:rsidRPr="00BA28E4">
        <w:rPr>
          <w:color w:val="000000"/>
          <w:sz w:val="28"/>
          <w:szCs w:val="28"/>
          <w:lang w:val="nl-NL"/>
        </w:rPr>
        <w:t xml:space="preserve"> thực hiện theo quy định tại Điều 4 Thông tư số 337/2016/TT-BTC ngày 28 tháng 12 năm 2016 của Bộ trưởng Bộ Tài chính quy định về lập dự toán, quản lý, sử dụng và quyết toán kinh phí bảo đảm hoạt động giám sát, phản biện xã hội của Ủy ban Mặt trận Tổ quốc Việt Nam và các tổ chức chính trị - xã hội.</w:t>
      </w:r>
    </w:p>
    <w:p w14:paraId="6163EE6B" w14:textId="23435C62" w:rsidR="007351ED" w:rsidRPr="00BA28E4" w:rsidRDefault="007351ED" w:rsidP="00A052D6">
      <w:pPr>
        <w:shd w:val="solid" w:color="FFFFFF" w:fill="auto"/>
        <w:spacing w:after="120" w:line="264" w:lineRule="auto"/>
        <w:ind w:firstLine="709"/>
        <w:jc w:val="both"/>
        <w:rPr>
          <w:sz w:val="28"/>
          <w:szCs w:val="28"/>
          <w:lang w:val="vi-VN"/>
        </w:rPr>
      </w:pPr>
      <w:r w:rsidRPr="00BA28E4">
        <w:rPr>
          <w:color w:val="000000"/>
          <w:sz w:val="28"/>
          <w:szCs w:val="28"/>
          <w:lang w:val="nl-NL"/>
        </w:rPr>
        <w:t xml:space="preserve">2. </w:t>
      </w:r>
      <w:bookmarkStart w:id="2" w:name="_Hlk238195058"/>
      <w:r w:rsidRPr="00BA28E4">
        <w:rPr>
          <w:color w:val="000000"/>
          <w:sz w:val="28"/>
          <w:szCs w:val="28"/>
          <w:lang w:val="nl-NL"/>
        </w:rPr>
        <w:t xml:space="preserve">Mức chi: </w:t>
      </w:r>
      <w:r w:rsidRPr="00BA28E4">
        <w:rPr>
          <w:color w:val="000000"/>
          <w:sz w:val="28"/>
          <w:szCs w:val="28"/>
          <w:lang w:val="vi-VN"/>
        </w:rPr>
        <w:t xml:space="preserve">Mức chi cho các nội dung </w:t>
      </w:r>
      <w:r w:rsidRPr="00BA28E4">
        <w:rPr>
          <w:color w:val="000000"/>
          <w:sz w:val="28"/>
          <w:szCs w:val="28"/>
          <w:lang w:val="nl-NL"/>
        </w:rPr>
        <w:t>quy định tại Khoản 1 Điều này</w:t>
      </w:r>
      <w:r w:rsidR="00576FC1" w:rsidRPr="00BA28E4">
        <w:rPr>
          <w:color w:val="000000"/>
          <w:sz w:val="28"/>
          <w:szCs w:val="28"/>
          <w:lang w:val="nl-NL"/>
        </w:rPr>
        <w:t xml:space="preserve"> được thực hiện theo chế độ, tiêu chuẩn, định mức chi tiêu tài chính</w:t>
      </w:r>
      <w:r w:rsidR="003B223F" w:rsidRPr="00BA28E4">
        <w:rPr>
          <w:color w:val="000000"/>
          <w:sz w:val="28"/>
          <w:szCs w:val="28"/>
          <w:lang w:val="nl-NL"/>
        </w:rPr>
        <w:t xml:space="preserve"> và chế độ </w:t>
      </w:r>
      <w:r w:rsidR="006F18A3">
        <w:rPr>
          <w:color w:val="000000"/>
          <w:sz w:val="28"/>
          <w:szCs w:val="28"/>
          <w:shd w:val="clear" w:color="auto" w:fill="FFFFFF"/>
        </w:rPr>
        <w:t>c</w:t>
      </w:r>
      <w:r w:rsidR="003B223F" w:rsidRPr="00BA28E4">
        <w:rPr>
          <w:color w:val="000000"/>
          <w:sz w:val="28"/>
          <w:szCs w:val="28"/>
          <w:shd w:val="clear" w:color="auto" w:fill="FFFFFF"/>
          <w:lang w:val="vi-VN"/>
        </w:rPr>
        <w:t>ông tác phí cho các đoàn công tác chỉ đạo, kiểm tra, giám sát, khảo sát; tổ chức hội nghị</w:t>
      </w:r>
      <w:r w:rsidR="003B223F" w:rsidRPr="00BA28E4">
        <w:rPr>
          <w:color w:val="000000"/>
          <w:sz w:val="28"/>
          <w:szCs w:val="28"/>
          <w:lang w:val="nl-NL"/>
        </w:rPr>
        <w:t xml:space="preserve"> </w:t>
      </w:r>
      <w:r w:rsidR="00576FC1" w:rsidRPr="00BA28E4">
        <w:rPr>
          <w:color w:val="000000"/>
          <w:sz w:val="28"/>
          <w:szCs w:val="28"/>
          <w:lang w:val="nl-NL"/>
        </w:rPr>
        <w:t>do cấp có thẩm quyền quy định</w:t>
      </w:r>
      <w:r w:rsidR="003B223F" w:rsidRPr="00BA28E4">
        <w:rPr>
          <w:color w:val="000000"/>
          <w:sz w:val="28"/>
          <w:szCs w:val="28"/>
          <w:lang w:val="nl-NL"/>
        </w:rPr>
        <w:t xml:space="preserve"> hiện hành</w:t>
      </w:r>
      <w:r w:rsidRPr="00BA28E4">
        <w:rPr>
          <w:color w:val="000000"/>
          <w:sz w:val="28"/>
          <w:szCs w:val="28"/>
          <w:lang w:val="nl-NL"/>
        </w:rPr>
        <w:t>; đ</w:t>
      </w:r>
      <w:r w:rsidRPr="00BA28E4">
        <w:rPr>
          <w:color w:val="000000"/>
          <w:sz w:val="28"/>
          <w:szCs w:val="28"/>
          <w:lang w:val="vi-VN"/>
        </w:rPr>
        <w:t>ồng thời</w:t>
      </w:r>
      <w:r w:rsidRPr="00BA28E4">
        <w:rPr>
          <w:color w:val="000000"/>
          <w:sz w:val="28"/>
          <w:szCs w:val="28"/>
          <w:lang w:val="nl-NL"/>
        </w:rPr>
        <w:t xml:space="preserve">, </w:t>
      </w:r>
      <w:r w:rsidRPr="00BA28E4">
        <w:rPr>
          <w:color w:val="000000"/>
          <w:sz w:val="28"/>
          <w:szCs w:val="28"/>
          <w:lang w:val="vi-VN"/>
        </w:rPr>
        <w:t>quy định một số mức chi cụ thể như sau:</w:t>
      </w:r>
      <w:bookmarkEnd w:id="2"/>
    </w:p>
    <w:p w14:paraId="51BE6B24" w14:textId="28884F4D" w:rsidR="007351ED" w:rsidRPr="00BA28E4" w:rsidRDefault="007351ED" w:rsidP="00A052D6">
      <w:pPr>
        <w:shd w:val="solid" w:color="FFFFFF" w:fill="auto"/>
        <w:spacing w:after="120" w:line="264" w:lineRule="auto"/>
        <w:ind w:firstLine="709"/>
        <w:jc w:val="both"/>
        <w:rPr>
          <w:sz w:val="28"/>
          <w:szCs w:val="28"/>
          <w:lang w:val="vi-VN"/>
        </w:rPr>
      </w:pPr>
      <w:r w:rsidRPr="00BA28E4">
        <w:rPr>
          <w:color w:val="000000"/>
          <w:sz w:val="28"/>
          <w:szCs w:val="28"/>
          <w:lang w:val="vi-VN"/>
        </w:rPr>
        <w:t xml:space="preserve">a) Chi tổ chức </w:t>
      </w:r>
      <w:r w:rsidR="0031523B" w:rsidRPr="00FA6671">
        <w:rPr>
          <w:color w:val="000000"/>
          <w:sz w:val="28"/>
          <w:szCs w:val="28"/>
          <w:lang w:val="vi-VN"/>
        </w:rPr>
        <w:t>Hội</w:t>
      </w:r>
      <w:r w:rsidR="00E3536A" w:rsidRPr="00FA6671">
        <w:rPr>
          <w:color w:val="000000"/>
          <w:sz w:val="28"/>
          <w:szCs w:val="28"/>
          <w:lang w:val="vi-VN"/>
        </w:rPr>
        <w:t xml:space="preserve"> nghị </w:t>
      </w:r>
      <w:r w:rsidRPr="00BA28E4">
        <w:rPr>
          <w:color w:val="000000"/>
          <w:sz w:val="28"/>
          <w:szCs w:val="28"/>
          <w:lang w:val="vi-VN"/>
        </w:rPr>
        <w:t>đối thoại, tọa đàm, hội thảo về công tác giám sát, phản biện xã hội:</w:t>
      </w:r>
    </w:p>
    <w:p w14:paraId="758A3908" w14:textId="3CCE2AB4" w:rsidR="007351ED" w:rsidRPr="00BA28E4" w:rsidRDefault="007351ED" w:rsidP="00A052D6">
      <w:pPr>
        <w:shd w:val="solid" w:color="FFFFFF" w:fill="auto"/>
        <w:spacing w:after="120" w:line="264" w:lineRule="auto"/>
        <w:ind w:firstLine="709"/>
        <w:jc w:val="both"/>
        <w:rPr>
          <w:sz w:val="28"/>
          <w:szCs w:val="28"/>
          <w:lang w:val="vi-VN"/>
        </w:rPr>
      </w:pPr>
      <w:r w:rsidRPr="00BA28E4">
        <w:rPr>
          <w:color w:val="000000"/>
          <w:sz w:val="28"/>
          <w:szCs w:val="28"/>
          <w:lang w:val="vi-VN"/>
        </w:rPr>
        <w:t>Chủ trì cuộc họp:</w:t>
      </w:r>
      <w:r w:rsidR="00283A96">
        <w:rPr>
          <w:sz w:val="28"/>
          <w:szCs w:val="28"/>
        </w:rPr>
        <w:t xml:space="preserve"> </w:t>
      </w:r>
      <w:r w:rsidR="00283A96">
        <w:rPr>
          <w:color w:val="000000"/>
          <w:sz w:val="28"/>
          <w:szCs w:val="28"/>
        </w:rPr>
        <w:t>đ</w:t>
      </w:r>
      <w:r w:rsidRPr="00BA28E4">
        <w:rPr>
          <w:color w:val="000000"/>
          <w:sz w:val="28"/>
          <w:szCs w:val="28"/>
          <w:lang w:val="vi-VN"/>
        </w:rPr>
        <w:t xml:space="preserve">ối với thành phố: 150.000 đồng/người/cuộc </w:t>
      </w:r>
      <w:r w:rsidR="00C6354A" w:rsidRPr="00BA28E4">
        <w:rPr>
          <w:color w:val="000000"/>
          <w:sz w:val="28"/>
          <w:szCs w:val="28"/>
          <w:lang w:val="vi-VN"/>
        </w:rPr>
        <w:t>họp;</w:t>
      </w:r>
      <w:r w:rsidR="00283A96">
        <w:rPr>
          <w:sz w:val="28"/>
          <w:szCs w:val="28"/>
        </w:rPr>
        <w:t xml:space="preserve"> </w:t>
      </w:r>
      <w:r w:rsidR="00283A96">
        <w:rPr>
          <w:color w:val="000000"/>
          <w:sz w:val="28"/>
          <w:szCs w:val="28"/>
        </w:rPr>
        <w:t>đ</w:t>
      </w:r>
      <w:r w:rsidRPr="00BA28E4">
        <w:rPr>
          <w:color w:val="000000"/>
          <w:sz w:val="28"/>
          <w:szCs w:val="28"/>
          <w:lang w:val="vi-VN"/>
        </w:rPr>
        <w:t>ối với xã</w:t>
      </w:r>
      <w:r w:rsidR="00E85758" w:rsidRPr="00BA28E4">
        <w:rPr>
          <w:color w:val="000000"/>
          <w:sz w:val="28"/>
          <w:szCs w:val="28"/>
          <w:lang w:val="vi-VN"/>
        </w:rPr>
        <w:t>, phường</w:t>
      </w:r>
      <w:r w:rsidRPr="00BA28E4">
        <w:rPr>
          <w:color w:val="000000"/>
          <w:sz w:val="28"/>
          <w:szCs w:val="28"/>
          <w:lang w:val="vi-VN"/>
        </w:rPr>
        <w:t>: 100.000 đồng/người/cuộc họp.</w:t>
      </w:r>
    </w:p>
    <w:p w14:paraId="33FF17E3" w14:textId="4C490C17" w:rsidR="007351ED" w:rsidRPr="00BA28E4" w:rsidRDefault="007351ED" w:rsidP="00A052D6">
      <w:pPr>
        <w:shd w:val="solid" w:color="FFFFFF" w:fill="auto"/>
        <w:spacing w:after="120" w:line="264" w:lineRule="auto"/>
        <w:ind w:firstLine="709"/>
        <w:jc w:val="both"/>
        <w:rPr>
          <w:sz w:val="28"/>
          <w:szCs w:val="28"/>
          <w:lang w:val="vi-VN"/>
        </w:rPr>
      </w:pPr>
      <w:r w:rsidRPr="00BA28E4">
        <w:rPr>
          <w:color w:val="000000"/>
          <w:sz w:val="28"/>
          <w:szCs w:val="28"/>
          <w:lang w:val="vi-VN"/>
        </w:rPr>
        <w:t>Thành viên tham dự cuộc họp:</w:t>
      </w:r>
      <w:r w:rsidR="00283A96">
        <w:rPr>
          <w:sz w:val="28"/>
          <w:szCs w:val="28"/>
        </w:rPr>
        <w:t xml:space="preserve"> đ</w:t>
      </w:r>
      <w:r w:rsidRPr="00BA28E4">
        <w:rPr>
          <w:color w:val="000000"/>
          <w:sz w:val="28"/>
          <w:szCs w:val="28"/>
          <w:lang w:val="vi-VN"/>
        </w:rPr>
        <w:t xml:space="preserve">ối với thành phố: 100.000 đồng/người/cuộc </w:t>
      </w:r>
      <w:r w:rsidR="00C6354A" w:rsidRPr="00BA28E4">
        <w:rPr>
          <w:color w:val="000000"/>
          <w:sz w:val="28"/>
          <w:szCs w:val="28"/>
          <w:lang w:val="vi-VN"/>
        </w:rPr>
        <w:t>họp;</w:t>
      </w:r>
      <w:r w:rsidR="00283A96">
        <w:rPr>
          <w:sz w:val="28"/>
          <w:szCs w:val="28"/>
        </w:rPr>
        <w:t xml:space="preserve"> đ</w:t>
      </w:r>
      <w:r w:rsidRPr="00BA28E4">
        <w:rPr>
          <w:color w:val="000000"/>
          <w:sz w:val="28"/>
          <w:szCs w:val="28"/>
          <w:lang w:val="vi-VN"/>
        </w:rPr>
        <w:t>ối với xã</w:t>
      </w:r>
      <w:r w:rsidR="00E85758" w:rsidRPr="00BA28E4">
        <w:rPr>
          <w:color w:val="000000"/>
          <w:sz w:val="28"/>
          <w:szCs w:val="28"/>
          <w:lang w:val="vi-VN"/>
        </w:rPr>
        <w:t>, phường</w:t>
      </w:r>
      <w:r w:rsidRPr="00BA28E4">
        <w:rPr>
          <w:color w:val="000000"/>
          <w:sz w:val="28"/>
          <w:szCs w:val="28"/>
          <w:lang w:val="vi-VN"/>
        </w:rPr>
        <w:t>: 70.000 đồng/người/cuộc họp.</w:t>
      </w:r>
    </w:p>
    <w:p w14:paraId="76E509DC" w14:textId="296199E3" w:rsidR="007351ED" w:rsidRPr="00BA28E4" w:rsidRDefault="007351ED" w:rsidP="005A04BC">
      <w:pPr>
        <w:spacing w:after="120" w:line="264" w:lineRule="auto"/>
        <w:ind w:firstLine="709"/>
        <w:jc w:val="both"/>
        <w:rPr>
          <w:sz w:val="28"/>
          <w:szCs w:val="28"/>
          <w:lang w:val="vi-VN"/>
        </w:rPr>
      </w:pPr>
      <w:r w:rsidRPr="00BA28E4">
        <w:rPr>
          <w:color w:val="000000"/>
          <w:sz w:val="28"/>
          <w:szCs w:val="28"/>
          <w:lang w:val="vi-VN"/>
        </w:rPr>
        <w:t>Chi báo cáo tham luận theo đơn đặt hàng</w:t>
      </w:r>
      <w:r w:rsidR="00283A96">
        <w:rPr>
          <w:color w:val="000000"/>
          <w:sz w:val="28"/>
          <w:szCs w:val="28"/>
        </w:rPr>
        <w:t>:</w:t>
      </w:r>
      <w:r w:rsidRPr="00BA28E4">
        <w:rPr>
          <w:color w:val="000000"/>
          <w:sz w:val="28"/>
          <w:szCs w:val="28"/>
          <w:lang w:val="vi-VN"/>
        </w:rPr>
        <w:t xml:space="preserve"> </w:t>
      </w:r>
      <w:r w:rsidR="00283A96">
        <w:rPr>
          <w:color w:val="000000"/>
          <w:sz w:val="28"/>
          <w:szCs w:val="28"/>
        </w:rPr>
        <w:t>đ</w:t>
      </w:r>
      <w:r w:rsidRPr="00BA28E4">
        <w:rPr>
          <w:color w:val="000000"/>
          <w:sz w:val="28"/>
          <w:szCs w:val="28"/>
          <w:lang w:val="vi-VN"/>
        </w:rPr>
        <w:t xml:space="preserve">ối với thành phố: 500.000 đồng/bài </w:t>
      </w:r>
      <w:r w:rsidR="00C6354A" w:rsidRPr="00BA28E4">
        <w:rPr>
          <w:color w:val="000000"/>
          <w:sz w:val="28"/>
          <w:szCs w:val="28"/>
          <w:lang w:val="vi-VN"/>
        </w:rPr>
        <w:t>viết</w:t>
      </w:r>
      <w:r w:rsidR="00283A96">
        <w:rPr>
          <w:color w:val="000000"/>
          <w:sz w:val="28"/>
          <w:szCs w:val="28"/>
        </w:rPr>
        <w:t xml:space="preserve">; </w:t>
      </w:r>
      <w:r w:rsidR="00283A96">
        <w:rPr>
          <w:sz w:val="28"/>
          <w:szCs w:val="28"/>
        </w:rPr>
        <w:t>đ</w:t>
      </w:r>
      <w:r w:rsidRPr="00BA28E4">
        <w:rPr>
          <w:color w:val="000000"/>
          <w:sz w:val="28"/>
          <w:szCs w:val="28"/>
          <w:lang w:val="vi-VN"/>
        </w:rPr>
        <w:t>ối với xã</w:t>
      </w:r>
      <w:r w:rsidR="00E85758" w:rsidRPr="00BA28E4">
        <w:rPr>
          <w:color w:val="000000"/>
          <w:sz w:val="28"/>
          <w:szCs w:val="28"/>
          <w:lang w:val="vi-VN"/>
        </w:rPr>
        <w:t>, phường</w:t>
      </w:r>
      <w:r w:rsidRPr="00BA28E4">
        <w:rPr>
          <w:color w:val="000000"/>
          <w:sz w:val="28"/>
          <w:szCs w:val="28"/>
          <w:lang w:val="vi-VN"/>
        </w:rPr>
        <w:t>: 400.000 đồng/bài viết.</w:t>
      </w:r>
    </w:p>
    <w:p w14:paraId="4BB839E7" w14:textId="77777777" w:rsidR="007351ED" w:rsidRPr="00BA28E4" w:rsidRDefault="007351ED" w:rsidP="00A052D6">
      <w:pPr>
        <w:shd w:val="solid" w:color="FFFFFF" w:fill="auto"/>
        <w:spacing w:after="120" w:line="264" w:lineRule="auto"/>
        <w:ind w:firstLine="709"/>
        <w:rPr>
          <w:sz w:val="28"/>
          <w:szCs w:val="28"/>
          <w:lang w:val="vi-VN"/>
        </w:rPr>
      </w:pPr>
      <w:r w:rsidRPr="00BA28E4">
        <w:rPr>
          <w:sz w:val="28"/>
          <w:szCs w:val="28"/>
          <w:lang w:val="vi-VN"/>
        </w:rPr>
        <w:t>b) Chi thuê chuyên gia thẩm định, chuyên gia tư vấn độc lập:</w:t>
      </w:r>
    </w:p>
    <w:p w14:paraId="4448A4E7" w14:textId="309F09CE" w:rsidR="00983EA2" w:rsidRPr="00BA28E4" w:rsidRDefault="007351ED" w:rsidP="00A052D6">
      <w:pPr>
        <w:shd w:val="solid" w:color="FFFFFF" w:fill="auto"/>
        <w:spacing w:after="120" w:line="264" w:lineRule="auto"/>
        <w:ind w:firstLine="709"/>
        <w:jc w:val="both"/>
        <w:rPr>
          <w:sz w:val="28"/>
          <w:szCs w:val="28"/>
          <w:lang w:val="vi-VN"/>
        </w:rPr>
      </w:pPr>
      <w:bookmarkStart w:id="3" w:name="_Hlk238195106"/>
      <w:r w:rsidRPr="00BA28E4">
        <w:rPr>
          <w:sz w:val="28"/>
          <w:szCs w:val="28"/>
          <w:lang w:val="vi-VN"/>
        </w:rPr>
        <w:t xml:space="preserve">Trường hợp thực hiện hoạt động giám sát, phản biện xã hội có nội dung phức tạp, thuộc lĩnh vực chuyên môn sâu, cần lấy ý kiến tư vấn, phản biện của các chuyên gia độc lập, </w:t>
      </w:r>
      <w:r w:rsidR="00C6354A" w:rsidRPr="00BA28E4">
        <w:rPr>
          <w:sz w:val="28"/>
          <w:szCs w:val="28"/>
          <w:lang w:val="vi-VN"/>
        </w:rPr>
        <w:t xml:space="preserve">Ủy ban Mặt trận Tổ quốc Việt Nam và các tổ chức </w:t>
      </w:r>
      <w:r w:rsidR="00283A96">
        <w:rPr>
          <w:sz w:val="28"/>
          <w:szCs w:val="28"/>
          <w:lang w:val="vi-VN"/>
        </w:rPr>
        <w:t xml:space="preserve">chính trị - xã hội </w:t>
      </w:r>
      <w:r w:rsidR="00C6354A" w:rsidRPr="00BA28E4">
        <w:rPr>
          <w:sz w:val="28"/>
          <w:szCs w:val="28"/>
          <w:lang w:val="vi-VN"/>
        </w:rPr>
        <w:t xml:space="preserve">thành phố Cần Thơ </w:t>
      </w:r>
      <w:r w:rsidRPr="00BA28E4">
        <w:rPr>
          <w:sz w:val="28"/>
          <w:szCs w:val="28"/>
          <w:lang w:val="vi-VN"/>
        </w:rPr>
        <w:t xml:space="preserve">quyết định việc thuê chuyên gia thẩm định, chuyên gia tư vấn độc lập nhưng phải có hợp đồng công việc, có sản phẩm chất lượng được Thủ trưởng đơn vị phê duyệt, số lượng chuyên gia do cơ quan chủ trì quyết định nhưng tối đa không quá 05 chuyên gia cho nội dung cần thẩm định hoặc tư vấn trong hoạt động giám sát, phản biện xã hội. Mức chi: 1.000.000 đồng/báo cáo kết quả thẩm định hoặc tư </w:t>
      </w:r>
      <w:r w:rsidR="00C6354A" w:rsidRPr="00BA28E4">
        <w:rPr>
          <w:sz w:val="28"/>
          <w:szCs w:val="28"/>
          <w:lang w:val="vi-VN"/>
        </w:rPr>
        <w:t>vấ</w:t>
      </w:r>
      <w:r w:rsidR="00983EA2" w:rsidRPr="00BA28E4">
        <w:rPr>
          <w:sz w:val="28"/>
          <w:szCs w:val="28"/>
          <w:lang w:val="vi-VN"/>
        </w:rPr>
        <w:t>n.</w:t>
      </w:r>
    </w:p>
    <w:bookmarkEnd w:id="3"/>
    <w:p w14:paraId="2957A8B3" w14:textId="41786F0A" w:rsidR="007351ED" w:rsidRPr="00BA28E4" w:rsidRDefault="007351ED" w:rsidP="00A052D6">
      <w:pPr>
        <w:shd w:val="solid" w:color="FFFFFF" w:fill="auto"/>
        <w:spacing w:after="120" w:line="264" w:lineRule="auto"/>
        <w:ind w:firstLine="709"/>
        <w:jc w:val="both"/>
        <w:rPr>
          <w:sz w:val="28"/>
          <w:szCs w:val="28"/>
          <w:lang w:val="vi-VN"/>
        </w:rPr>
      </w:pPr>
      <w:r w:rsidRPr="00BA28E4">
        <w:rPr>
          <w:color w:val="000000"/>
          <w:sz w:val="28"/>
          <w:szCs w:val="28"/>
          <w:lang w:val="vi-VN"/>
        </w:rPr>
        <w:t xml:space="preserve">c) Chi bồi dưỡng thành viên tham gia đoàn giám sát, phản biện xã hội </w:t>
      </w:r>
      <w:r w:rsidRPr="00BA28E4">
        <w:rPr>
          <w:sz w:val="28"/>
          <w:szCs w:val="28"/>
          <w:lang w:val="vi-VN"/>
        </w:rPr>
        <w:t>ngoài chế độ thanh toán công tác phí theo quy định</w:t>
      </w:r>
      <w:r w:rsidRPr="00BA28E4">
        <w:rPr>
          <w:color w:val="000000"/>
          <w:sz w:val="28"/>
          <w:szCs w:val="28"/>
          <w:lang w:val="vi-VN"/>
        </w:rPr>
        <w:t>:</w:t>
      </w:r>
    </w:p>
    <w:p w14:paraId="0C89B414" w14:textId="4E26A8C9" w:rsidR="007351ED" w:rsidRPr="00BA28E4" w:rsidRDefault="007351ED" w:rsidP="00A052D6">
      <w:pPr>
        <w:shd w:val="solid" w:color="FFFFFF" w:fill="auto"/>
        <w:spacing w:after="120" w:line="264" w:lineRule="auto"/>
        <w:ind w:firstLine="709"/>
        <w:jc w:val="both"/>
        <w:rPr>
          <w:sz w:val="28"/>
          <w:szCs w:val="28"/>
          <w:lang w:val="vi-VN"/>
        </w:rPr>
      </w:pPr>
      <w:r w:rsidRPr="00BA28E4">
        <w:rPr>
          <w:color w:val="000000"/>
          <w:sz w:val="28"/>
          <w:szCs w:val="28"/>
          <w:lang w:val="vi-VN"/>
        </w:rPr>
        <w:lastRenderedPageBreak/>
        <w:t xml:space="preserve">Thành viên chính thức của đoàn: </w:t>
      </w:r>
      <w:r w:rsidR="00283A96">
        <w:rPr>
          <w:color w:val="000000"/>
          <w:sz w:val="28"/>
          <w:szCs w:val="28"/>
        </w:rPr>
        <w:t>đ</w:t>
      </w:r>
      <w:r w:rsidRPr="00BA28E4">
        <w:rPr>
          <w:color w:val="000000"/>
          <w:sz w:val="28"/>
          <w:szCs w:val="28"/>
          <w:lang w:val="vi-VN"/>
        </w:rPr>
        <w:t>ối với thành phố: 100.000 đồng/người/</w:t>
      </w:r>
      <w:r w:rsidR="00C6354A" w:rsidRPr="00BA28E4">
        <w:rPr>
          <w:color w:val="000000"/>
          <w:sz w:val="28"/>
          <w:szCs w:val="28"/>
          <w:lang w:val="vi-VN"/>
        </w:rPr>
        <w:t>ngày;</w:t>
      </w:r>
      <w:r w:rsidR="00283A96">
        <w:rPr>
          <w:sz w:val="28"/>
          <w:szCs w:val="28"/>
        </w:rPr>
        <w:t xml:space="preserve"> đ</w:t>
      </w:r>
      <w:r w:rsidRPr="00BA28E4">
        <w:rPr>
          <w:color w:val="000000"/>
          <w:sz w:val="28"/>
          <w:szCs w:val="28"/>
          <w:lang w:val="vi-VN"/>
        </w:rPr>
        <w:t xml:space="preserve">ối với </w:t>
      </w:r>
      <w:r w:rsidR="00C6354A" w:rsidRPr="00BA28E4">
        <w:rPr>
          <w:color w:val="000000"/>
          <w:sz w:val="28"/>
          <w:szCs w:val="28"/>
          <w:lang w:val="vi-VN"/>
        </w:rPr>
        <w:t>xã, phường</w:t>
      </w:r>
      <w:r w:rsidRPr="00BA28E4">
        <w:rPr>
          <w:color w:val="000000"/>
          <w:sz w:val="28"/>
          <w:szCs w:val="28"/>
          <w:lang w:val="vi-VN"/>
        </w:rPr>
        <w:t>: 70.000 đồng/người/ngày.</w:t>
      </w:r>
    </w:p>
    <w:p w14:paraId="78B9238A" w14:textId="443FB1D8" w:rsidR="007351ED" w:rsidRPr="00BA28E4" w:rsidRDefault="007351ED" w:rsidP="00A052D6">
      <w:pPr>
        <w:shd w:val="solid" w:color="FFFFFF" w:fill="auto"/>
        <w:spacing w:after="120" w:line="264" w:lineRule="auto"/>
        <w:ind w:firstLine="709"/>
        <w:rPr>
          <w:sz w:val="28"/>
          <w:szCs w:val="28"/>
          <w:lang w:val="vi-VN"/>
        </w:rPr>
      </w:pPr>
      <w:r w:rsidRPr="00BA28E4">
        <w:rPr>
          <w:color w:val="000000"/>
          <w:sz w:val="28"/>
          <w:szCs w:val="28"/>
          <w:lang w:val="vi-VN"/>
        </w:rPr>
        <w:t>Các thành viên khác:</w:t>
      </w:r>
      <w:r w:rsidR="00283A96">
        <w:rPr>
          <w:sz w:val="28"/>
          <w:szCs w:val="28"/>
        </w:rPr>
        <w:t xml:space="preserve"> đ</w:t>
      </w:r>
      <w:r w:rsidRPr="00BA28E4">
        <w:rPr>
          <w:color w:val="000000"/>
          <w:sz w:val="28"/>
          <w:szCs w:val="28"/>
          <w:lang w:val="vi-VN"/>
        </w:rPr>
        <w:t>ối với thành phố: 70.000 đồng/người/</w:t>
      </w:r>
      <w:r w:rsidR="00C6354A" w:rsidRPr="00BA28E4">
        <w:rPr>
          <w:color w:val="000000"/>
          <w:sz w:val="28"/>
          <w:szCs w:val="28"/>
          <w:lang w:val="vi-VN"/>
        </w:rPr>
        <w:t>ngày;</w:t>
      </w:r>
      <w:r w:rsidR="00283A96">
        <w:rPr>
          <w:sz w:val="28"/>
          <w:szCs w:val="28"/>
        </w:rPr>
        <w:t xml:space="preserve"> đ</w:t>
      </w:r>
      <w:r w:rsidRPr="00BA28E4">
        <w:rPr>
          <w:color w:val="000000"/>
          <w:sz w:val="28"/>
          <w:szCs w:val="28"/>
          <w:lang w:val="vi-VN"/>
        </w:rPr>
        <w:t xml:space="preserve">ối với </w:t>
      </w:r>
      <w:r w:rsidR="00C6354A" w:rsidRPr="00BA28E4">
        <w:rPr>
          <w:color w:val="000000"/>
          <w:sz w:val="28"/>
          <w:szCs w:val="28"/>
          <w:lang w:val="vi-VN"/>
        </w:rPr>
        <w:t>xã, phường</w:t>
      </w:r>
      <w:r w:rsidRPr="00BA28E4">
        <w:rPr>
          <w:color w:val="000000"/>
          <w:sz w:val="28"/>
          <w:szCs w:val="28"/>
          <w:lang w:val="vi-VN"/>
        </w:rPr>
        <w:t>: 50.000 đồng/người/ngày.</w:t>
      </w:r>
    </w:p>
    <w:p w14:paraId="71956BED" w14:textId="16511743" w:rsidR="007351ED" w:rsidRPr="00BA28E4" w:rsidRDefault="007351ED" w:rsidP="00A052D6">
      <w:pPr>
        <w:shd w:val="solid" w:color="FFFFFF" w:fill="auto"/>
        <w:spacing w:after="120" w:line="264" w:lineRule="auto"/>
        <w:ind w:firstLine="709"/>
        <w:jc w:val="both"/>
        <w:rPr>
          <w:sz w:val="28"/>
          <w:szCs w:val="28"/>
          <w:lang w:val="vi-VN"/>
        </w:rPr>
      </w:pPr>
      <w:r w:rsidRPr="00BA28E4">
        <w:rPr>
          <w:color w:val="000000"/>
          <w:sz w:val="28"/>
          <w:szCs w:val="28"/>
          <w:lang w:val="vi-VN"/>
        </w:rPr>
        <w:t xml:space="preserve">d) </w:t>
      </w:r>
      <w:r w:rsidR="00FA6671" w:rsidRPr="00FA6671">
        <w:rPr>
          <w:color w:val="000000"/>
          <w:sz w:val="28"/>
          <w:szCs w:val="28"/>
          <w:lang w:val="vi-VN"/>
        </w:rPr>
        <w:t>Chi xây dựng báo cáo kết quả giám sát, phản biện xã hội (báo cáo theo định kỳ; báo cáo kết quả giám sát, phản biện xã hội theo chuyên đề được giao)</w:t>
      </w:r>
      <w:r w:rsidRPr="00BA28E4">
        <w:rPr>
          <w:color w:val="000000"/>
          <w:sz w:val="28"/>
          <w:szCs w:val="28"/>
          <w:lang w:val="vi-VN"/>
        </w:rPr>
        <w:t>, văn bản kiến nghị:</w:t>
      </w:r>
    </w:p>
    <w:p w14:paraId="0C5A5A9D" w14:textId="7FC41A81" w:rsidR="007351ED" w:rsidRPr="00BA28E4" w:rsidRDefault="007351ED" w:rsidP="00A052D6">
      <w:pPr>
        <w:shd w:val="solid" w:color="FFFFFF" w:fill="auto"/>
        <w:spacing w:after="120" w:line="264" w:lineRule="auto"/>
        <w:ind w:firstLine="709"/>
        <w:jc w:val="both"/>
        <w:rPr>
          <w:sz w:val="28"/>
          <w:szCs w:val="28"/>
          <w:lang w:val="vi-VN"/>
        </w:rPr>
      </w:pPr>
      <w:r w:rsidRPr="00BA28E4">
        <w:rPr>
          <w:color w:val="000000"/>
          <w:sz w:val="28"/>
          <w:szCs w:val="28"/>
          <w:lang w:val="vi-VN"/>
        </w:rPr>
        <w:t>Đối với thành phố</w:t>
      </w:r>
      <w:r w:rsidR="0031523B">
        <w:rPr>
          <w:color w:val="000000"/>
          <w:sz w:val="28"/>
          <w:szCs w:val="28"/>
          <w:lang w:val="vi-VN"/>
        </w:rPr>
        <w:t>: 1.0</w:t>
      </w:r>
      <w:r w:rsidRPr="00BA28E4">
        <w:rPr>
          <w:color w:val="000000"/>
          <w:sz w:val="28"/>
          <w:szCs w:val="28"/>
          <w:lang w:val="vi-VN"/>
        </w:rPr>
        <w:t>00.000 đồng/báo cáo hoặc văn bản (tính cho sản phẩm cuối cùng, bao gồm cả tiếp thu, chỉnh lý).</w:t>
      </w:r>
    </w:p>
    <w:p w14:paraId="0152E1BA" w14:textId="54A293BE" w:rsidR="007351ED" w:rsidRPr="00BA28E4" w:rsidRDefault="007351ED" w:rsidP="00A052D6">
      <w:pPr>
        <w:shd w:val="solid" w:color="FFFFFF" w:fill="auto"/>
        <w:spacing w:after="120" w:line="264" w:lineRule="auto"/>
        <w:ind w:firstLine="709"/>
        <w:jc w:val="both"/>
        <w:rPr>
          <w:sz w:val="28"/>
          <w:szCs w:val="28"/>
          <w:lang w:val="vi-VN"/>
        </w:rPr>
      </w:pPr>
      <w:r w:rsidRPr="00BA28E4">
        <w:rPr>
          <w:color w:val="000000"/>
          <w:sz w:val="28"/>
          <w:szCs w:val="28"/>
          <w:lang w:val="vi-VN"/>
        </w:rPr>
        <w:t xml:space="preserve">Đối với </w:t>
      </w:r>
      <w:r w:rsidR="00C6354A" w:rsidRPr="00BA28E4">
        <w:rPr>
          <w:color w:val="000000"/>
          <w:sz w:val="28"/>
          <w:szCs w:val="28"/>
          <w:lang w:val="vi-VN"/>
        </w:rPr>
        <w:t>xã, phường</w:t>
      </w:r>
      <w:r w:rsidRPr="00BA28E4">
        <w:rPr>
          <w:color w:val="000000"/>
          <w:sz w:val="28"/>
          <w:szCs w:val="28"/>
          <w:lang w:val="vi-VN"/>
        </w:rPr>
        <w:t>: 500.000 đồng/báo cáo hoặc văn bản (tính cho sản phẩm cuối cùng, bao gồm cả tiếp thu, chỉnh lý).</w:t>
      </w:r>
    </w:p>
    <w:p w14:paraId="63AA41E2" w14:textId="6807EFEC" w:rsidR="007351ED" w:rsidRPr="00BA28E4" w:rsidRDefault="00576FC1" w:rsidP="00A052D6">
      <w:pPr>
        <w:shd w:val="solid" w:color="FFFFFF" w:fill="auto"/>
        <w:spacing w:after="120" w:line="264" w:lineRule="auto"/>
        <w:ind w:firstLine="709"/>
        <w:jc w:val="both"/>
        <w:rPr>
          <w:sz w:val="28"/>
          <w:szCs w:val="28"/>
          <w:lang w:val="vi-VN"/>
        </w:rPr>
      </w:pPr>
      <w:r w:rsidRPr="00BA28E4">
        <w:rPr>
          <w:color w:val="000000"/>
          <w:sz w:val="28"/>
          <w:szCs w:val="28"/>
          <w:lang w:val="vi-VN"/>
        </w:rPr>
        <w:t xml:space="preserve">3. </w:t>
      </w:r>
      <w:r w:rsidR="007351ED" w:rsidRPr="00BA28E4">
        <w:rPr>
          <w:color w:val="000000"/>
          <w:sz w:val="28"/>
          <w:szCs w:val="28"/>
          <w:lang w:val="vi-VN"/>
        </w:rPr>
        <w:t xml:space="preserve">Các </w:t>
      </w:r>
      <w:r w:rsidR="003C3D55" w:rsidRPr="00BA28E4">
        <w:rPr>
          <w:color w:val="000000"/>
          <w:sz w:val="28"/>
          <w:szCs w:val="28"/>
          <w:lang w:val="vi-VN"/>
        </w:rPr>
        <w:t>khoản chi</w:t>
      </w:r>
      <w:r w:rsidR="007351ED" w:rsidRPr="00BA28E4">
        <w:rPr>
          <w:color w:val="000000"/>
          <w:sz w:val="28"/>
          <w:szCs w:val="28"/>
          <w:lang w:val="vi-VN"/>
        </w:rPr>
        <w:t xml:space="preserve"> khác liên quan đến kinh phí bảo đảm hoạt động giám sát, phản biện xã hội của Ủy ban Mặt trận Tổ quốc Việt Nam và các tổ chức chính trị - xã hội thực hiện theo Thông tư số 337/2016/TT-BTC ngày 28 tháng 12 năm 2016 của Bộ trưởng Bộ Tài chính và các quy định hướng dẫn hiện hành của Trung ương và địa phương ban hành.</w:t>
      </w:r>
    </w:p>
    <w:p w14:paraId="5DE91134" w14:textId="1427DBD1" w:rsidR="00700D22" w:rsidRPr="00BA28E4" w:rsidRDefault="00700D22" w:rsidP="00A052D6">
      <w:pPr>
        <w:tabs>
          <w:tab w:val="left" w:pos="709"/>
        </w:tabs>
        <w:spacing w:after="120" w:line="264" w:lineRule="auto"/>
        <w:ind w:firstLine="709"/>
        <w:jc w:val="both"/>
        <w:rPr>
          <w:rFonts w:cs="Times New Roman"/>
          <w:b/>
          <w:sz w:val="28"/>
          <w:szCs w:val="28"/>
          <w:lang w:val="vi-VN" w:eastAsia="vi-VN" w:bidi="vi-VN"/>
        </w:rPr>
      </w:pPr>
      <w:r w:rsidRPr="00BA28E4">
        <w:rPr>
          <w:rFonts w:cs="Times New Roman"/>
          <w:b/>
          <w:sz w:val="28"/>
          <w:szCs w:val="28"/>
          <w:lang w:val="vi-VN"/>
        </w:rPr>
        <w:t xml:space="preserve">Điều </w:t>
      </w:r>
      <w:r w:rsidR="003C3D55" w:rsidRPr="00BA28E4">
        <w:rPr>
          <w:rFonts w:cs="Times New Roman"/>
          <w:b/>
          <w:sz w:val="28"/>
          <w:szCs w:val="28"/>
          <w:lang w:val="vi-VN"/>
        </w:rPr>
        <w:t>3</w:t>
      </w:r>
      <w:r w:rsidRPr="00BA28E4">
        <w:rPr>
          <w:rFonts w:cs="Times New Roman"/>
          <w:b/>
          <w:sz w:val="28"/>
          <w:szCs w:val="28"/>
          <w:lang w:val="vi-VN"/>
        </w:rPr>
        <w:t xml:space="preserve">. </w:t>
      </w:r>
      <w:r w:rsidR="00C6354A" w:rsidRPr="00BA28E4">
        <w:rPr>
          <w:rFonts w:cs="Times New Roman"/>
          <w:b/>
          <w:sz w:val="28"/>
          <w:szCs w:val="28"/>
          <w:lang w:val="vi-VN" w:eastAsia="vi-VN" w:bidi="vi-VN"/>
        </w:rPr>
        <w:t>Nguồn kinh phí</w:t>
      </w:r>
      <w:r w:rsidRPr="00BA28E4">
        <w:rPr>
          <w:rFonts w:cs="Times New Roman"/>
          <w:b/>
          <w:sz w:val="28"/>
          <w:szCs w:val="28"/>
          <w:lang w:val="vi-VN" w:eastAsia="vi-VN" w:bidi="vi-VN"/>
        </w:rPr>
        <w:t xml:space="preserve"> thực hiện</w:t>
      </w:r>
    </w:p>
    <w:p w14:paraId="24D2BD3E" w14:textId="0BC86DB9" w:rsidR="00C6354A" w:rsidRPr="00BA28E4" w:rsidRDefault="0031523B" w:rsidP="00A052D6">
      <w:pPr>
        <w:tabs>
          <w:tab w:val="left" w:pos="709"/>
        </w:tabs>
        <w:spacing w:after="120" w:line="264" w:lineRule="auto"/>
        <w:ind w:firstLine="709"/>
        <w:jc w:val="both"/>
        <w:rPr>
          <w:rFonts w:cs="Times New Roman"/>
          <w:bCs/>
          <w:sz w:val="28"/>
          <w:szCs w:val="28"/>
          <w:lang w:val="vi-VN" w:eastAsia="vi-VN" w:bidi="vi-VN"/>
        </w:rPr>
      </w:pPr>
      <w:r w:rsidRPr="00FA6671">
        <w:rPr>
          <w:rFonts w:cs="Times New Roman"/>
          <w:bCs/>
          <w:sz w:val="28"/>
          <w:szCs w:val="28"/>
          <w:lang w:val="vi-VN" w:eastAsia="vi-VN" w:bidi="vi-VN"/>
        </w:rPr>
        <w:t>N</w:t>
      </w:r>
      <w:r w:rsidR="00C6354A" w:rsidRPr="00BA28E4">
        <w:rPr>
          <w:rFonts w:cs="Times New Roman"/>
          <w:bCs/>
          <w:sz w:val="28"/>
          <w:szCs w:val="28"/>
          <w:lang w:val="vi-VN" w:eastAsia="vi-VN" w:bidi="vi-VN"/>
        </w:rPr>
        <w:t xml:space="preserve">guồn </w:t>
      </w:r>
      <w:r w:rsidRPr="00FA6671">
        <w:rPr>
          <w:rFonts w:cs="Times New Roman"/>
          <w:bCs/>
          <w:sz w:val="28"/>
          <w:szCs w:val="28"/>
          <w:lang w:val="vi-VN" w:eastAsia="vi-VN" w:bidi="vi-VN"/>
        </w:rPr>
        <w:t xml:space="preserve">kinh phí thực hiện được bảo đảm từ </w:t>
      </w:r>
      <w:r w:rsidR="00C6354A" w:rsidRPr="00BA28E4">
        <w:rPr>
          <w:rFonts w:cs="Times New Roman"/>
          <w:bCs/>
          <w:sz w:val="28"/>
          <w:szCs w:val="28"/>
          <w:lang w:val="vi-VN" w:eastAsia="vi-VN" w:bidi="vi-VN"/>
        </w:rPr>
        <w:t>ngân sách nhà nước theo phân cấp ngân sách hiện hành</w:t>
      </w:r>
      <w:r w:rsidRPr="00FA6671">
        <w:rPr>
          <w:rFonts w:cs="Times New Roman"/>
          <w:bCs/>
          <w:sz w:val="28"/>
          <w:szCs w:val="28"/>
          <w:lang w:val="vi-VN" w:eastAsia="vi-VN" w:bidi="vi-VN"/>
        </w:rPr>
        <w:t xml:space="preserve"> và được bố trí trong dự toán ngân sách h</w:t>
      </w:r>
      <w:r w:rsidR="009117AC">
        <w:rPr>
          <w:rFonts w:cs="Times New Roman"/>
          <w:bCs/>
          <w:sz w:val="28"/>
          <w:szCs w:val="28"/>
          <w:lang w:eastAsia="vi-VN" w:bidi="vi-VN"/>
        </w:rPr>
        <w:t>ằ</w:t>
      </w:r>
      <w:r w:rsidRPr="00FA6671">
        <w:rPr>
          <w:rFonts w:cs="Times New Roman"/>
          <w:bCs/>
          <w:sz w:val="28"/>
          <w:szCs w:val="28"/>
          <w:lang w:val="vi-VN" w:eastAsia="vi-VN" w:bidi="vi-VN"/>
        </w:rPr>
        <w:t>n</w:t>
      </w:r>
      <w:r w:rsidR="00EF7DF9">
        <w:rPr>
          <w:rFonts w:cs="Times New Roman"/>
          <w:bCs/>
          <w:sz w:val="28"/>
          <w:szCs w:val="28"/>
          <w:lang w:eastAsia="vi-VN" w:bidi="vi-VN"/>
        </w:rPr>
        <w:t>g</w:t>
      </w:r>
      <w:r w:rsidRPr="00FA6671">
        <w:rPr>
          <w:rFonts w:cs="Times New Roman"/>
          <w:bCs/>
          <w:sz w:val="28"/>
          <w:szCs w:val="28"/>
          <w:lang w:val="vi-VN" w:eastAsia="vi-VN" w:bidi="vi-VN"/>
        </w:rPr>
        <w:t xml:space="preserve"> năm của Ủy ban Mặt trận Tổ quốc Việt Nam và các tổ chức chính trị</w:t>
      </w:r>
      <w:r w:rsidR="00283A96">
        <w:rPr>
          <w:rFonts w:cs="Times New Roman"/>
          <w:bCs/>
          <w:sz w:val="28"/>
          <w:szCs w:val="28"/>
          <w:lang w:eastAsia="vi-VN" w:bidi="vi-VN"/>
        </w:rPr>
        <w:t xml:space="preserve"> </w:t>
      </w:r>
      <w:r w:rsidRPr="00FA6671">
        <w:rPr>
          <w:rFonts w:cs="Times New Roman"/>
          <w:bCs/>
          <w:sz w:val="28"/>
          <w:szCs w:val="28"/>
          <w:lang w:val="vi-VN" w:eastAsia="vi-VN" w:bidi="vi-VN"/>
        </w:rPr>
        <w:t>- xã hội theo quy định của pháp luật về ngân sách nhà nước.</w:t>
      </w:r>
    </w:p>
    <w:p w14:paraId="378B8A6B" w14:textId="1B947C61" w:rsidR="00C6354A" w:rsidRPr="00BA28E4" w:rsidRDefault="00C6354A" w:rsidP="00A052D6">
      <w:pPr>
        <w:tabs>
          <w:tab w:val="left" w:pos="709"/>
        </w:tabs>
        <w:spacing w:after="120" w:line="264" w:lineRule="auto"/>
        <w:ind w:firstLine="709"/>
        <w:jc w:val="both"/>
        <w:rPr>
          <w:rFonts w:cs="Times New Roman"/>
          <w:b/>
          <w:sz w:val="28"/>
          <w:szCs w:val="28"/>
          <w:lang w:val="vi-VN" w:eastAsia="vi-VN" w:bidi="vi-VN"/>
        </w:rPr>
      </w:pPr>
      <w:r w:rsidRPr="00BA28E4">
        <w:rPr>
          <w:rFonts w:cs="Times New Roman"/>
          <w:b/>
          <w:sz w:val="28"/>
          <w:szCs w:val="28"/>
          <w:lang w:val="vi-VN"/>
        </w:rPr>
        <w:t xml:space="preserve">Điều </w:t>
      </w:r>
      <w:r w:rsidR="003C3D55" w:rsidRPr="00BA28E4">
        <w:rPr>
          <w:rFonts w:cs="Times New Roman"/>
          <w:b/>
          <w:sz w:val="28"/>
          <w:szCs w:val="28"/>
          <w:lang w:val="vi-VN"/>
        </w:rPr>
        <w:t>4</w:t>
      </w:r>
      <w:r w:rsidRPr="00BA28E4">
        <w:rPr>
          <w:rFonts w:cs="Times New Roman"/>
          <w:b/>
          <w:sz w:val="28"/>
          <w:szCs w:val="28"/>
          <w:lang w:val="vi-VN"/>
        </w:rPr>
        <w:t xml:space="preserve">. </w:t>
      </w:r>
      <w:r w:rsidRPr="00BA28E4">
        <w:rPr>
          <w:rFonts w:cs="Times New Roman"/>
          <w:b/>
          <w:sz w:val="28"/>
          <w:szCs w:val="28"/>
          <w:lang w:val="vi-VN" w:eastAsia="vi-VN" w:bidi="vi-VN"/>
        </w:rPr>
        <w:t>Tổ chức thực hiện</w:t>
      </w:r>
    </w:p>
    <w:p w14:paraId="5145F279" w14:textId="4B696390" w:rsidR="00700D22" w:rsidRPr="00BA28E4" w:rsidRDefault="00700D22" w:rsidP="00A052D6">
      <w:pPr>
        <w:tabs>
          <w:tab w:val="left" w:pos="709"/>
        </w:tabs>
        <w:spacing w:after="120" w:line="264" w:lineRule="auto"/>
        <w:ind w:firstLine="709"/>
        <w:jc w:val="both"/>
        <w:rPr>
          <w:rFonts w:cs="Times New Roman"/>
          <w:b/>
          <w:sz w:val="28"/>
          <w:szCs w:val="28"/>
          <w:lang w:val="vi-VN" w:eastAsia="vi-VN" w:bidi="vi-VN"/>
        </w:rPr>
      </w:pPr>
      <w:r w:rsidRPr="00BA28E4">
        <w:rPr>
          <w:rFonts w:cs="Times New Roman"/>
          <w:sz w:val="28"/>
          <w:szCs w:val="28"/>
          <w:lang w:val="it-IT"/>
        </w:rPr>
        <w:t xml:space="preserve">1. </w:t>
      </w:r>
      <w:r w:rsidR="00A375F0" w:rsidRPr="00BA28E4">
        <w:rPr>
          <w:rFonts w:cs="Times New Roman"/>
          <w:sz w:val="28"/>
          <w:szCs w:val="28"/>
          <w:lang w:val="it-IT"/>
        </w:rPr>
        <w:t>Hội đồng nhân dân giao</w:t>
      </w:r>
      <w:r w:rsidRPr="00BA28E4">
        <w:rPr>
          <w:rFonts w:cs="Times New Roman"/>
          <w:sz w:val="28"/>
          <w:szCs w:val="28"/>
          <w:lang w:val="it-IT"/>
        </w:rPr>
        <w:t xml:space="preserve"> Ủy ban nhân dân thành phố tổ chức thực hiện Nghị quyết này theo chức năng, nhiệm vụ, quyền hạn được pháp luật quy định.</w:t>
      </w:r>
    </w:p>
    <w:p w14:paraId="0373EC18" w14:textId="7E3B10B8" w:rsidR="00700D22" w:rsidRPr="00BA28E4" w:rsidRDefault="00700D22" w:rsidP="00A052D6">
      <w:pPr>
        <w:spacing w:after="120" w:line="264" w:lineRule="auto"/>
        <w:ind w:firstLine="709"/>
        <w:jc w:val="both"/>
        <w:rPr>
          <w:rFonts w:cs="Times New Roman"/>
          <w:sz w:val="28"/>
          <w:szCs w:val="28"/>
          <w:lang w:val="it-IT"/>
        </w:rPr>
      </w:pPr>
      <w:r w:rsidRPr="00BA28E4">
        <w:rPr>
          <w:rFonts w:cs="Times New Roman"/>
          <w:sz w:val="28"/>
          <w:szCs w:val="28"/>
          <w:lang w:val="it-IT"/>
        </w:rPr>
        <w:t xml:space="preserve">2. </w:t>
      </w:r>
      <w:r w:rsidR="00A375F0" w:rsidRPr="00BA28E4">
        <w:rPr>
          <w:rFonts w:cs="Times New Roman"/>
          <w:sz w:val="28"/>
          <w:szCs w:val="28"/>
          <w:lang w:val="it-IT"/>
        </w:rPr>
        <w:t>Hội đồng nhân dân giao</w:t>
      </w:r>
      <w:r w:rsidRPr="00BA28E4">
        <w:rPr>
          <w:rFonts w:cs="Times New Roman"/>
          <w:sz w:val="28"/>
          <w:szCs w:val="28"/>
          <w:lang w:val="it-IT"/>
        </w:rPr>
        <w:t xml:space="preserve"> Thường trực Hội đồng nhân dân, các Ban của Hội đồng nhân dân, Tổ đại biểu Hội đồng nhân dân và đại biểu Hội đồng nhân dân thành phố giám sát việc thực hiện Nghị quyết.</w:t>
      </w:r>
    </w:p>
    <w:p w14:paraId="113509EC" w14:textId="68C96515" w:rsidR="00700D22" w:rsidRPr="00BA28E4" w:rsidRDefault="00700D22" w:rsidP="00A052D6">
      <w:pPr>
        <w:spacing w:after="120" w:line="264" w:lineRule="auto"/>
        <w:ind w:firstLine="709"/>
        <w:jc w:val="both"/>
        <w:rPr>
          <w:rFonts w:cs="Times New Roman"/>
          <w:b/>
          <w:sz w:val="28"/>
          <w:szCs w:val="28"/>
          <w:lang w:val="nl-NL"/>
        </w:rPr>
      </w:pPr>
      <w:r w:rsidRPr="00BA28E4">
        <w:rPr>
          <w:rFonts w:cs="Times New Roman"/>
          <w:b/>
          <w:sz w:val="28"/>
          <w:szCs w:val="28"/>
          <w:lang w:val="nl-NL"/>
        </w:rPr>
        <w:t xml:space="preserve">Điều </w:t>
      </w:r>
      <w:r w:rsidR="003C3D55" w:rsidRPr="00BA28E4">
        <w:rPr>
          <w:rFonts w:cs="Times New Roman"/>
          <w:b/>
          <w:sz w:val="28"/>
          <w:szCs w:val="28"/>
          <w:lang w:val="nl-NL"/>
        </w:rPr>
        <w:t>5</w:t>
      </w:r>
      <w:r w:rsidRPr="00BA28E4">
        <w:rPr>
          <w:rFonts w:cs="Times New Roman"/>
          <w:b/>
          <w:sz w:val="28"/>
          <w:szCs w:val="28"/>
          <w:lang w:val="nl-NL"/>
        </w:rPr>
        <w:t>. Hiệu lực thi hành</w:t>
      </w:r>
    </w:p>
    <w:p w14:paraId="3ACA54DD" w14:textId="5C9EEFF3" w:rsidR="00700D22" w:rsidRPr="00BA28E4" w:rsidRDefault="00700D22" w:rsidP="00A052D6">
      <w:pPr>
        <w:spacing w:after="120" w:line="264" w:lineRule="auto"/>
        <w:ind w:firstLine="709"/>
        <w:jc w:val="both"/>
        <w:rPr>
          <w:rFonts w:cs="Times New Roman"/>
          <w:sz w:val="28"/>
          <w:szCs w:val="28"/>
          <w:lang w:val="it-IT"/>
        </w:rPr>
      </w:pPr>
      <w:r w:rsidRPr="00BA28E4">
        <w:rPr>
          <w:rFonts w:cs="Times New Roman"/>
          <w:sz w:val="28"/>
          <w:szCs w:val="28"/>
          <w:lang w:val="nl-NL"/>
        </w:rPr>
        <w:t xml:space="preserve">1. Nghị quyết này có hiệu lực thi hành kể từ ngày </w:t>
      </w:r>
      <w:r w:rsidR="00FA6671">
        <w:rPr>
          <w:rFonts w:cs="Times New Roman"/>
          <w:sz w:val="28"/>
          <w:szCs w:val="28"/>
          <w:lang w:val="nl-NL"/>
        </w:rPr>
        <w:t>11</w:t>
      </w:r>
      <w:r w:rsidRPr="00BA28E4">
        <w:rPr>
          <w:rFonts w:cs="Times New Roman"/>
          <w:sz w:val="28"/>
          <w:szCs w:val="28"/>
          <w:lang w:val="nl-NL"/>
        </w:rPr>
        <w:t xml:space="preserve"> tháng </w:t>
      </w:r>
      <w:r w:rsidR="00FA6671">
        <w:rPr>
          <w:rFonts w:cs="Times New Roman"/>
          <w:sz w:val="28"/>
          <w:szCs w:val="28"/>
          <w:lang w:val="nl-NL"/>
        </w:rPr>
        <w:t>9</w:t>
      </w:r>
      <w:r w:rsidRPr="00BA28E4">
        <w:rPr>
          <w:rFonts w:cs="Times New Roman"/>
          <w:sz w:val="28"/>
          <w:szCs w:val="28"/>
          <w:lang w:val="nl-NL"/>
        </w:rPr>
        <w:t xml:space="preserve"> năm 2026</w:t>
      </w:r>
      <w:r w:rsidRPr="00BA28E4">
        <w:rPr>
          <w:rFonts w:cs="Times New Roman"/>
          <w:sz w:val="28"/>
          <w:szCs w:val="28"/>
          <w:lang w:val="it-IT"/>
        </w:rPr>
        <w:t>.</w:t>
      </w:r>
    </w:p>
    <w:p w14:paraId="7F26699D" w14:textId="425D843B" w:rsidR="00700D22" w:rsidRPr="00BA28E4" w:rsidRDefault="00700D22" w:rsidP="00A052D6">
      <w:pPr>
        <w:pStyle w:val="BodyText"/>
        <w:tabs>
          <w:tab w:val="left" w:pos="567"/>
        </w:tabs>
        <w:spacing w:after="120" w:line="264" w:lineRule="auto"/>
        <w:ind w:firstLine="709"/>
        <w:rPr>
          <w:rFonts w:ascii="Times New Roman" w:hAnsi="Times New Roman"/>
          <w:iCs/>
          <w:spacing w:val="-6"/>
          <w:lang w:val="it-IT"/>
        </w:rPr>
      </w:pPr>
      <w:r w:rsidRPr="00BA28E4">
        <w:rPr>
          <w:rFonts w:ascii="Times New Roman" w:hAnsi="Times New Roman"/>
          <w:szCs w:val="28"/>
          <w:lang w:val="it-IT"/>
        </w:rPr>
        <w:t xml:space="preserve">2. </w:t>
      </w:r>
      <w:r w:rsidR="003C4291" w:rsidRPr="00BA28E4">
        <w:rPr>
          <w:rFonts w:ascii="Times New Roman" w:hAnsi="Times New Roman"/>
          <w:spacing w:val="-4"/>
          <w:szCs w:val="28"/>
          <w:lang w:val="it-IT"/>
        </w:rPr>
        <w:t xml:space="preserve">Nghị quyết số 10/2017/NQ-HĐND ngày 13 tháng 7 năm 2017 của Hội đồng nhân dân tỉnh Hậu Giang </w:t>
      </w:r>
      <w:r w:rsidR="00E87149">
        <w:rPr>
          <w:rFonts w:ascii="Times New Roman" w:hAnsi="Times New Roman"/>
          <w:szCs w:val="28"/>
          <w:lang w:val="it-IT"/>
        </w:rPr>
        <w:t>q</w:t>
      </w:r>
      <w:r w:rsidR="003C4291" w:rsidRPr="00BA28E4">
        <w:rPr>
          <w:rFonts w:ascii="Times New Roman" w:hAnsi="Times New Roman"/>
          <w:szCs w:val="28"/>
          <w:lang w:val="it-IT"/>
        </w:rPr>
        <w:t xml:space="preserve">uy định nội dung, mức chi kinh phí bảo đảm hoạt động giám sát, phản biện xã hội của Ủy ban Mặt trận Tổ quốc Việt Nam và các tổ chức </w:t>
      </w:r>
      <w:r w:rsidR="00283A96">
        <w:rPr>
          <w:rFonts w:ascii="Times New Roman" w:hAnsi="Times New Roman"/>
          <w:szCs w:val="28"/>
          <w:lang w:val="it-IT"/>
        </w:rPr>
        <w:t xml:space="preserve">chính trị - xã hội </w:t>
      </w:r>
      <w:r w:rsidR="003C4291" w:rsidRPr="00BA28E4">
        <w:rPr>
          <w:rFonts w:ascii="Times New Roman" w:hAnsi="Times New Roman"/>
          <w:spacing w:val="-4"/>
          <w:szCs w:val="28"/>
          <w:lang w:val="it-IT"/>
        </w:rPr>
        <w:t>trên địa bàn tỉnh Hậu Giang</w:t>
      </w:r>
      <w:r w:rsidR="00C81D1E" w:rsidRPr="00BA28E4">
        <w:rPr>
          <w:rFonts w:ascii="Times New Roman" w:hAnsi="Times New Roman"/>
          <w:iCs/>
          <w:spacing w:val="-4"/>
          <w:lang w:val="it-IT"/>
        </w:rPr>
        <w:t xml:space="preserve"> hết hiệu lực kể từ ngày Nghị quyết này có hiệu lực thi hành</w:t>
      </w:r>
      <w:r w:rsidRPr="00BA28E4">
        <w:rPr>
          <w:rFonts w:ascii="Times New Roman" w:hAnsi="Times New Roman"/>
          <w:iCs/>
          <w:spacing w:val="-4"/>
          <w:lang w:val="it-IT"/>
        </w:rPr>
        <w:t>.</w:t>
      </w:r>
    </w:p>
    <w:p w14:paraId="1D30DBAE" w14:textId="1F3A814D" w:rsidR="00C81D1E" w:rsidRPr="00BA28E4" w:rsidRDefault="00C81D1E" w:rsidP="00A052D6">
      <w:pPr>
        <w:spacing w:after="120" w:line="264" w:lineRule="auto"/>
        <w:ind w:firstLine="709"/>
        <w:jc w:val="both"/>
        <w:rPr>
          <w:rFonts w:cs="Times New Roman"/>
          <w:iCs/>
          <w:sz w:val="28"/>
          <w:szCs w:val="28"/>
          <w:lang w:val="nl-NL"/>
        </w:rPr>
      </w:pPr>
      <w:r w:rsidRPr="00BA28E4">
        <w:rPr>
          <w:rFonts w:cs="Times New Roman"/>
          <w:iCs/>
          <w:sz w:val="28"/>
          <w:szCs w:val="28"/>
          <w:lang w:val="nl-NL"/>
        </w:rPr>
        <w:lastRenderedPageBreak/>
        <w:t>3. Trường hợp văn bản viện dẫn tại Nghị quyết này được sửa đổi, bổ sung hoặc thay thế bằng văn bản mới thì được áp dụng theo các văn bản sửa đổi, bổ sung hoặc thay thế.</w:t>
      </w:r>
    </w:p>
    <w:p w14:paraId="7FAEA93D" w14:textId="0FE314C5" w:rsidR="00700D22" w:rsidRPr="00BA28E4" w:rsidRDefault="00700D22" w:rsidP="00A052D6">
      <w:pPr>
        <w:spacing w:after="120" w:line="264" w:lineRule="auto"/>
        <w:ind w:firstLine="709"/>
        <w:jc w:val="both"/>
        <w:rPr>
          <w:rFonts w:cs="Times New Roman"/>
          <w:i/>
          <w:sz w:val="28"/>
          <w:szCs w:val="28"/>
          <w:lang w:val="nl-NL"/>
        </w:rPr>
      </w:pPr>
      <w:r w:rsidRPr="00BA28E4">
        <w:rPr>
          <w:rFonts w:cs="Times New Roman"/>
          <w:i/>
          <w:sz w:val="28"/>
          <w:szCs w:val="28"/>
          <w:lang w:val="nl-NL"/>
        </w:rPr>
        <w:t xml:space="preserve">Nghị quyết này được Hội đồng nhân dân thành phố Cần Thơ </w:t>
      </w:r>
      <w:r w:rsidR="00283A96">
        <w:rPr>
          <w:rFonts w:cs="Times New Roman"/>
          <w:i/>
          <w:sz w:val="28"/>
          <w:szCs w:val="28"/>
          <w:lang w:val="nl-NL"/>
        </w:rPr>
        <w:t>k</w:t>
      </w:r>
      <w:r w:rsidRPr="00BA28E4">
        <w:rPr>
          <w:rFonts w:cs="Times New Roman"/>
          <w:i/>
          <w:sz w:val="28"/>
          <w:szCs w:val="28"/>
          <w:lang w:val="nl-NL"/>
        </w:rPr>
        <w:t xml:space="preserve">hóa </w:t>
      </w:r>
      <w:r w:rsidR="00175C60">
        <w:rPr>
          <w:rFonts w:cs="Times New Roman"/>
          <w:i/>
          <w:sz w:val="28"/>
          <w:szCs w:val="28"/>
          <w:lang w:val="nl-NL"/>
        </w:rPr>
        <w:t>XI</w:t>
      </w:r>
      <w:r w:rsidR="00175C60">
        <w:rPr>
          <w:rFonts w:cs="Times New Roman"/>
          <w:i/>
          <w:sz w:val="28"/>
          <w:szCs w:val="28"/>
          <w:lang w:val="vi-VN"/>
        </w:rPr>
        <w:t>,</w:t>
      </w:r>
      <w:r w:rsidRPr="00BA28E4">
        <w:rPr>
          <w:rFonts w:cs="Times New Roman"/>
          <w:i/>
          <w:sz w:val="28"/>
          <w:szCs w:val="28"/>
          <w:lang w:val="nl-NL"/>
        </w:rPr>
        <w:t xml:space="preserve"> Kỳ họp thứ </w:t>
      </w:r>
      <w:r w:rsidR="00175C60">
        <w:rPr>
          <w:rFonts w:cs="Times New Roman"/>
          <w:i/>
          <w:sz w:val="28"/>
          <w:szCs w:val="28"/>
          <w:lang w:val="nl-NL"/>
        </w:rPr>
        <w:t>S</w:t>
      </w:r>
      <w:r w:rsidR="00175C60">
        <w:rPr>
          <w:rFonts w:cs="Times New Roman"/>
          <w:i/>
          <w:sz w:val="28"/>
          <w:szCs w:val="28"/>
          <w:lang w:val="vi-VN"/>
        </w:rPr>
        <w:t>áu</w:t>
      </w:r>
      <w:r w:rsidRPr="00BA28E4">
        <w:rPr>
          <w:rFonts w:cs="Times New Roman"/>
          <w:i/>
          <w:sz w:val="28"/>
          <w:szCs w:val="28"/>
          <w:lang w:val="nl-NL"/>
        </w:rPr>
        <w:t xml:space="preserve"> thông qua ngày </w:t>
      </w:r>
      <w:r w:rsidR="00175C60">
        <w:rPr>
          <w:rFonts w:cs="Times New Roman"/>
          <w:i/>
          <w:sz w:val="28"/>
          <w:szCs w:val="28"/>
          <w:lang w:val="nl-NL"/>
        </w:rPr>
        <w:t>11</w:t>
      </w:r>
      <w:r w:rsidRPr="00BA28E4">
        <w:rPr>
          <w:rFonts w:cs="Times New Roman"/>
          <w:i/>
          <w:sz w:val="28"/>
          <w:szCs w:val="28"/>
          <w:lang w:val="nl-NL"/>
        </w:rPr>
        <w:t xml:space="preserve"> tháng </w:t>
      </w:r>
      <w:r w:rsidR="00175C60">
        <w:rPr>
          <w:rFonts w:cs="Times New Roman"/>
          <w:i/>
          <w:sz w:val="28"/>
          <w:szCs w:val="28"/>
          <w:lang w:val="nl-NL"/>
        </w:rPr>
        <w:t>9</w:t>
      </w:r>
      <w:r w:rsidRPr="00BA28E4">
        <w:rPr>
          <w:rFonts w:cs="Times New Roman"/>
          <w:i/>
          <w:sz w:val="28"/>
          <w:szCs w:val="28"/>
          <w:lang w:val="nl-NL"/>
        </w:rPr>
        <w:t xml:space="preserve"> năm 2026./.</w:t>
      </w:r>
    </w:p>
    <w:p w14:paraId="5343D990" w14:textId="77777777" w:rsidR="00A375F0" w:rsidRPr="00BA28E4" w:rsidRDefault="00A375F0" w:rsidP="00A052D6">
      <w:pPr>
        <w:spacing w:after="120" w:line="264" w:lineRule="auto"/>
        <w:ind w:firstLine="567"/>
        <w:jc w:val="both"/>
        <w:rPr>
          <w:rFonts w:cs="Times New Roman"/>
          <w:i/>
          <w:sz w:val="28"/>
          <w:szCs w:val="28"/>
          <w:lang w:val="nl-NL"/>
        </w:rPr>
      </w:pPr>
    </w:p>
    <w:tbl>
      <w:tblPr>
        <w:tblW w:w="9773" w:type="dxa"/>
        <w:tblInd w:w="-147" w:type="dxa"/>
        <w:tblLayout w:type="fixed"/>
        <w:tblLook w:val="01E0" w:firstRow="1" w:lastRow="1" w:firstColumn="1" w:lastColumn="1" w:noHBand="0" w:noVBand="0"/>
      </w:tblPr>
      <w:tblGrid>
        <w:gridCol w:w="5286"/>
        <w:gridCol w:w="4487"/>
      </w:tblGrid>
      <w:tr w:rsidR="00700D22" w:rsidRPr="00FA6671" w14:paraId="6EC94016" w14:textId="77777777" w:rsidTr="00A052D6">
        <w:trPr>
          <w:trHeight w:val="6448"/>
        </w:trPr>
        <w:tc>
          <w:tcPr>
            <w:tcW w:w="5286" w:type="dxa"/>
          </w:tcPr>
          <w:p w14:paraId="6A9F7714" w14:textId="77777777" w:rsidR="00700D22" w:rsidRPr="00BA28E4" w:rsidRDefault="00700D22" w:rsidP="00402AE0">
            <w:pPr>
              <w:spacing w:after="0" w:line="240" w:lineRule="exact"/>
              <w:rPr>
                <w:sz w:val="22"/>
                <w:lang w:val="nl-NL"/>
              </w:rPr>
            </w:pPr>
            <w:r w:rsidRPr="00BA28E4">
              <w:rPr>
                <w:b/>
                <w:i/>
                <w:szCs w:val="24"/>
                <w:lang w:val="nl-NL"/>
              </w:rPr>
              <w:t>Nơi nhận:</w:t>
            </w:r>
          </w:p>
          <w:p w14:paraId="35750F5E" w14:textId="77777777" w:rsidR="00DC39E1" w:rsidRPr="00BA28E4" w:rsidRDefault="00DC39E1" w:rsidP="00402AE0">
            <w:pPr>
              <w:spacing w:after="0" w:line="240" w:lineRule="exact"/>
              <w:rPr>
                <w:sz w:val="22"/>
                <w:lang w:val="nl-NL"/>
              </w:rPr>
            </w:pPr>
            <w:r w:rsidRPr="00BA28E4">
              <w:rPr>
                <w:sz w:val="22"/>
                <w:lang w:val="nl-NL"/>
              </w:rPr>
              <w:t>- Ủy ban Thường vụ Quốc hội;</w:t>
            </w:r>
            <w:r w:rsidRPr="00BA28E4">
              <w:rPr>
                <w:b/>
                <w:sz w:val="22"/>
                <w:lang w:val="nl-NL"/>
              </w:rPr>
              <w:tab/>
            </w:r>
            <w:r w:rsidRPr="00BA28E4">
              <w:rPr>
                <w:b/>
                <w:sz w:val="22"/>
                <w:lang w:val="nl-NL"/>
              </w:rPr>
              <w:tab/>
            </w:r>
          </w:p>
          <w:p w14:paraId="66DB53ED" w14:textId="77777777" w:rsidR="00DC39E1" w:rsidRPr="00BA28E4" w:rsidRDefault="00DC39E1" w:rsidP="00402AE0">
            <w:pPr>
              <w:spacing w:after="0" w:line="240" w:lineRule="exact"/>
              <w:rPr>
                <w:sz w:val="22"/>
                <w:lang w:val="nl-NL"/>
              </w:rPr>
            </w:pPr>
            <w:r w:rsidRPr="00BA28E4">
              <w:rPr>
                <w:sz w:val="22"/>
                <w:lang w:val="nl-NL"/>
              </w:rPr>
              <w:t>- Chính phủ;</w:t>
            </w:r>
          </w:p>
          <w:p w14:paraId="072F8F95" w14:textId="77777777" w:rsidR="00DC39E1" w:rsidRDefault="00DC39E1" w:rsidP="00402AE0">
            <w:pPr>
              <w:spacing w:after="0" w:line="240" w:lineRule="exact"/>
              <w:rPr>
                <w:sz w:val="22"/>
                <w:lang w:val="nl-NL"/>
              </w:rPr>
            </w:pPr>
            <w:r w:rsidRPr="00BA28E4">
              <w:rPr>
                <w:sz w:val="22"/>
                <w:lang w:val="nl-NL"/>
              </w:rPr>
              <w:t>- Bộ Tài chính;</w:t>
            </w:r>
          </w:p>
          <w:p w14:paraId="46A3EA7F" w14:textId="77777777" w:rsidR="00DC39E1" w:rsidRPr="00BA28E4" w:rsidRDefault="00DC39E1" w:rsidP="00402AE0">
            <w:pPr>
              <w:spacing w:after="0" w:line="240" w:lineRule="exact"/>
              <w:rPr>
                <w:sz w:val="22"/>
                <w:lang w:val="nl-NL"/>
              </w:rPr>
            </w:pPr>
            <w:r w:rsidRPr="00BA28E4">
              <w:rPr>
                <w:sz w:val="22"/>
                <w:lang w:val="nl-NL"/>
              </w:rPr>
              <w:t>- Bộ Tư pháp (Cục KTVB và TCTHPL);</w:t>
            </w:r>
          </w:p>
          <w:p w14:paraId="1967D9CA" w14:textId="77777777" w:rsidR="00DC39E1" w:rsidRPr="00EE1545" w:rsidRDefault="00DC39E1" w:rsidP="00402AE0">
            <w:pPr>
              <w:spacing w:after="0" w:line="240" w:lineRule="exact"/>
              <w:rPr>
                <w:sz w:val="22"/>
                <w:lang w:val="nl-NL"/>
              </w:rPr>
            </w:pPr>
            <w:r w:rsidRPr="00EE1545">
              <w:rPr>
                <w:sz w:val="22"/>
                <w:lang w:val="nl-NL"/>
              </w:rPr>
              <w:t>- Thường trực Thành ủy;</w:t>
            </w:r>
          </w:p>
          <w:p w14:paraId="401AD115" w14:textId="77777777" w:rsidR="00DC39E1" w:rsidRDefault="00DC39E1" w:rsidP="00402AE0">
            <w:pPr>
              <w:spacing w:after="0" w:line="240" w:lineRule="exact"/>
              <w:rPr>
                <w:sz w:val="22"/>
                <w:lang w:val="nl-NL"/>
              </w:rPr>
            </w:pPr>
            <w:r w:rsidRPr="00EE1545">
              <w:rPr>
                <w:sz w:val="22"/>
                <w:lang w:val="nl-NL"/>
              </w:rPr>
              <w:t>- Đoàn đại biểu Quốc hội thành phố;</w:t>
            </w:r>
          </w:p>
          <w:p w14:paraId="5FD3DD08" w14:textId="77777777" w:rsidR="00DC39E1" w:rsidRPr="00EE1545" w:rsidRDefault="00DC39E1" w:rsidP="00402AE0">
            <w:pPr>
              <w:spacing w:after="0" w:line="240" w:lineRule="exact"/>
              <w:rPr>
                <w:sz w:val="22"/>
                <w:lang w:val="nl-NL"/>
              </w:rPr>
            </w:pPr>
            <w:r w:rsidRPr="00EE1545">
              <w:rPr>
                <w:sz w:val="22"/>
                <w:lang w:val="nl-NL"/>
              </w:rPr>
              <w:t>- Thường trực HĐND thành phố;</w:t>
            </w:r>
          </w:p>
          <w:p w14:paraId="5DD363E8" w14:textId="77777777" w:rsidR="00DC39E1" w:rsidRPr="00EE1545" w:rsidRDefault="00DC39E1" w:rsidP="00402AE0">
            <w:pPr>
              <w:spacing w:after="0" w:line="240" w:lineRule="exact"/>
              <w:rPr>
                <w:sz w:val="22"/>
                <w:lang w:val="nl-NL"/>
              </w:rPr>
            </w:pPr>
            <w:r w:rsidRPr="00EE1545">
              <w:rPr>
                <w:sz w:val="22"/>
                <w:lang w:val="nl-NL"/>
              </w:rPr>
              <w:t>- UBND thành phố;</w:t>
            </w:r>
          </w:p>
          <w:p w14:paraId="11AC999E" w14:textId="77777777" w:rsidR="00DC39E1" w:rsidRPr="00EE1545" w:rsidRDefault="00DC39E1" w:rsidP="00402AE0">
            <w:pPr>
              <w:spacing w:after="0" w:line="240" w:lineRule="exact"/>
              <w:rPr>
                <w:sz w:val="22"/>
                <w:lang w:val="nl-NL"/>
              </w:rPr>
            </w:pPr>
            <w:r w:rsidRPr="00EE1545">
              <w:rPr>
                <w:sz w:val="22"/>
                <w:lang w:val="nl-NL"/>
              </w:rPr>
              <w:t>- UBMTTQVN thành phố;</w:t>
            </w:r>
          </w:p>
          <w:p w14:paraId="258E102D" w14:textId="77777777" w:rsidR="00DC39E1" w:rsidRPr="00EE1545" w:rsidRDefault="00DC39E1" w:rsidP="00402AE0">
            <w:pPr>
              <w:spacing w:after="0" w:line="240" w:lineRule="exact"/>
              <w:rPr>
                <w:sz w:val="22"/>
                <w:lang w:val="nl-NL"/>
              </w:rPr>
            </w:pPr>
            <w:r w:rsidRPr="00EE1545">
              <w:rPr>
                <w:sz w:val="22"/>
                <w:lang w:val="nl-NL"/>
              </w:rPr>
              <w:t>- Đại biểu HĐND thành phố;</w:t>
            </w:r>
          </w:p>
          <w:p w14:paraId="560F56A7" w14:textId="77777777" w:rsidR="00DC39E1" w:rsidRPr="00EE1545" w:rsidRDefault="00DC39E1" w:rsidP="00402AE0">
            <w:pPr>
              <w:spacing w:after="0" w:line="240" w:lineRule="exact"/>
              <w:rPr>
                <w:sz w:val="22"/>
                <w:lang w:val="nl-NL"/>
              </w:rPr>
            </w:pPr>
            <w:r w:rsidRPr="00EE1545">
              <w:rPr>
                <w:sz w:val="22"/>
                <w:lang w:val="nl-NL"/>
              </w:rPr>
              <w:t>- Các sở, ban, ngành, đoàn thể thành phố;</w:t>
            </w:r>
          </w:p>
          <w:p w14:paraId="257C2960" w14:textId="77777777" w:rsidR="00DC39E1" w:rsidRPr="00EE1545" w:rsidRDefault="00DC39E1" w:rsidP="00402AE0">
            <w:pPr>
              <w:spacing w:after="0" w:line="240" w:lineRule="exact"/>
              <w:rPr>
                <w:sz w:val="22"/>
                <w:lang w:val="nl-NL"/>
              </w:rPr>
            </w:pPr>
            <w:r w:rsidRPr="00EE1545">
              <w:rPr>
                <w:sz w:val="22"/>
                <w:lang w:val="nl-NL"/>
              </w:rPr>
              <w:t xml:space="preserve">- Văn phòng UBND thành phố (Công báo thành phố) </w:t>
            </w:r>
          </w:p>
          <w:p w14:paraId="274C0026" w14:textId="77777777" w:rsidR="00DC39E1" w:rsidRPr="00EE1545" w:rsidRDefault="00DC39E1" w:rsidP="00402AE0">
            <w:pPr>
              <w:spacing w:after="0" w:line="240" w:lineRule="exact"/>
              <w:rPr>
                <w:sz w:val="22"/>
                <w:lang w:val="nl-NL"/>
              </w:rPr>
            </w:pPr>
            <w:r w:rsidRPr="00EE1545">
              <w:rPr>
                <w:sz w:val="22"/>
                <w:lang w:val="nl-NL"/>
              </w:rPr>
              <w:t>- Thường trực HĐND, UBND các xã, phường;</w:t>
            </w:r>
          </w:p>
          <w:p w14:paraId="29AE7518" w14:textId="77777777" w:rsidR="00DC39E1" w:rsidRPr="00EE1545" w:rsidRDefault="00DC39E1" w:rsidP="00402AE0">
            <w:pPr>
              <w:spacing w:after="0" w:line="240" w:lineRule="exact"/>
              <w:rPr>
                <w:sz w:val="22"/>
                <w:lang w:val="nl-NL"/>
              </w:rPr>
            </w:pPr>
            <w:r w:rsidRPr="00EE1545">
              <w:rPr>
                <w:sz w:val="22"/>
                <w:lang w:val="nl-NL"/>
              </w:rPr>
              <w:t>- Trung tâm Lưu trữ lịch sử thành phố;</w:t>
            </w:r>
          </w:p>
          <w:p w14:paraId="24CED18B" w14:textId="77777777" w:rsidR="00DC39E1" w:rsidRPr="00EE1545" w:rsidRDefault="00DC39E1" w:rsidP="00402AE0">
            <w:pPr>
              <w:spacing w:after="0" w:line="240" w:lineRule="exact"/>
              <w:rPr>
                <w:sz w:val="22"/>
                <w:lang w:val="nl-NL"/>
              </w:rPr>
            </w:pPr>
            <w:r w:rsidRPr="00EE1545">
              <w:rPr>
                <w:sz w:val="22"/>
                <w:lang w:val="nl-NL"/>
              </w:rPr>
              <w:t>- Báo và Phát thanh, Truyền hình Cần Thơ;</w:t>
            </w:r>
          </w:p>
          <w:p w14:paraId="0FBFB072" w14:textId="2D498156" w:rsidR="00700D22" w:rsidRPr="00BA28E4" w:rsidRDefault="00DC39E1" w:rsidP="00402AE0">
            <w:pPr>
              <w:spacing w:after="0" w:line="240" w:lineRule="exact"/>
              <w:rPr>
                <w:b/>
                <w:i/>
                <w:szCs w:val="24"/>
                <w:lang w:val="nl-NL"/>
              </w:rPr>
            </w:pPr>
            <w:r w:rsidRPr="00EE1545">
              <w:rPr>
                <w:sz w:val="22"/>
                <w:lang w:val="nl-NL"/>
              </w:rPr>
              <w:t>- Lưu: VT.</w:t>
            </w:r>
          </w:p>
        </w:tc>
        <w:tc>
          <w:tcPr>
            <w:tcW w:w="4487" w:type="dxa"/>
          </w:tcPr>
          <w:p w14:paraId="47E0AD93" w14:textId="77777777" w:rsidR="00700D22" w:rsidRPr="00BA28E4" w:rsidRDefault="00700D22" w:rsidP="00724595">
            <w:pPr>
              <w:ind w:right="23"/>
              <w:jc w:val="center"/>
              <w:rPr>
                <w:b/>
                <w:sz w:val="28"/>
                <w:szCs w:val="28"/>
                <w:lang w:val="nl-NL"/>
              </w:rPr>
            </w:pPr>
            <w:r w:rsidRPr="00BA28E4">
              <w:rPr>
                <w:b/>
                <w:sz w:val="28"/>
                <w:szCs w:val="28"/>
                <w:lang w:val="nl-NL"/>
              </w:rPr>
              <w:t>CHỦ TỊCH</w:t>
            </w:r>
          </w:p>
          <w:p w14:paraId="116FC808" w14:textId="77777777" w:rsidR="00700D22" w:rsidRPr="00BA28E4" w:rsidRDefault="00700D22" w:rsidP="00724595">
            <w:pPr>
              <w:ind w:right="23"/>
              <w:jc w:val="center"/>
              <w:rPr>
                <w:b/>
                <w:sz w:val="28"/>
                <w:szCs w:val="28"/>
                <w:lang w:val="nl-NL"/>
              </w:rPr>
            </w:pPr>
          </w:p>
          <w:p w14:paraId="08599667" w14:textId="77777777" w:rsidR="00700D22" w:rsidRPr="00BA28E4" w:rsidRDefault="00700D22" w:rsidP="00724595">
            <w:pPr>
              <w:ind w:right="23"/>
              <w:jc w:val="center"/>
              <w:rPr>
                <w:b/>
                <w:sz w:val="28"/>
                <w:szCs w:val="28"/>
                <w:lang w:val="nl-NL"/>
              </w:rPr>
            </w:pPr>
          </w:p>
          <w:p w14:paraId="73122D70" w14:textId="77777777" w:rsidR="00A375F0" w:rsidRPr="00BA28E4" w:rsidRDefault="00A375F0" w:rsidP="00724595">
            <w:pPr>
              <w:ind w:right="23"/>
              <w:jc w:val="center"/>
              <w:rPr>
                <w:b/>
                <w:sz w:val="28"/>
                <w:szCs w:val="28"/>
                <w:lang w:val="nl-NL"/>
              </w:rPr>
            </w:pPr>
          </w:p>
          <w:p w14:paraId="42D7E06B" w14:textId="77777777" w:rsidR="00700D22" w:rsidRPr="008E7A62" w:rsidRDefault="00700D22" w:rsidP="00724595">
            <w:pPr>
              <w:ind w:right="23"/>
              <w:jc w:val="center"/>
              <w:rPr>
                <w:b/>
                <w:sz w:val="28"/>
                <w:szCs w:val="28"/>
                <w:lang w:val="nl-NL"/>
              </w:rPr>
            </w:pPr>
            <w:r w:rsidRPr="00BA28E4">
              <w:rPr>
                <w:b/>
                <w:sz w:val="28"/>
                <w:szCs w:val="28"/>
                <w:lang w:val="nl-NL"/>
              </w:rPr>
              <w:t>Đồng Văn Thanh</w:t>
            </w:r>
          </w:p>
        </w:tc>
      </w:tr>
    </w:tbl>
    <w:p w14:paraId="48597629" w14:textId="39AC7651" w:rsidR="004A582A" w:rsidRPr="00DA2BBD" w:rsidRDefault="004A582A" w:rsidP="00700D22">
      <w:pPr>
        <w:tabs>
          <w:tab w:val="left" w:pos="709"/>
        </w:tabs>
        <w:spacing w:after="120"/>
        <w:jc w:val="both"/>
        <w:rPr>
          <w:lang w:val="nl-NL"/>
        </w:rPr>
      </w:pPr>
    </w:p>
    <w:sectPr w:rsidR="004A582A" w:rsidRPr="00DA2BBD" w:rsidSect="00A052D6">
      <w:headerReference w:type="even" r:id="rId7"/>
      <w:headerReference w:type="default" r:id="rId8"/>
      <w:footerReference w:type="even" r:id="rId9"/>
      <w:footerReference w:type="default" r:id="rId10"/>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FF0ED2" w14:textId="77777777" w:rsidR="00722B1A" w:rsidRDefault="00722B1A">
      <w:pPr>
        <w:spacing w:after="0" w:line="240" w:lineRule="auto"/>
      </w:pPr>
      <w:r>
        <w:separator/>
      </w:r>
    </w:p>
  </w:endnote>
  <w:endnote w:type="continuationSeparator" w:id="0">
    <w:p w14:paraId="0811B32B" w14:textId="77777777" w:rsidR="00722B1A" w:rsidRDefault="00722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72C71" w14:textId="77777777" w:rsidR="00865D49" w:rsidRDefault="00F835FE" w:rsidP="00B260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10C1D2" w14:textId="77777777" w:rsidR="00865D49" w:rsidRDefault="00865D49" w:rsidP="00B2604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0825F" w14:textId="77777777" w:rsidR="00865D49" w:rsidRDefault="00865D49" w:rsidP="00B26048">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1382E6" w14:textId="77777777" w:rsidR="00722B1A" w:rsidRDefault="00722B1A">
      <w:pPr>
        <w:spacing w:after="0" w:line="240" w:lineRule="auto"/>
      </w:pPr>
      <w:r>
        <w:separator/>
      </w:r>
    </w:p>
  </w:footnote>
  <w:footnote w:type="continuationSeparator" w:id="0">
    <w:p w14:paraId="35A027BA" w14:textId="77777777" w:rsidR="00722B1A" w:rsidRDefault="00722B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40838" w14:textId="16C0A736" w:rsidR="00865D49" w:rsidRDefault="00F835FE" w:rsidP="00B2604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86092">
      <w:rPr>
        <w:rStyle w:val="PageNumber"/>
        <w:noProof/>
      </w:rPr>
      <w:t>3</w:t>
    </w:r>
    <w:r>
      <w:rPr>
        <w:rStyle w:val="PageNumber"/>
      </w:rPr>
      <w:fldChar w:fldCharType="end"/>
    </w:r>
  </w:p>
  <w:p w14:paraId="4DCC2D73" w14:textId="77777777" w:rsidR="00865D49" w:rsidRDefault="00865D49" w:rsidP="00B26048">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5095033"/>
      <w:docPartObj>
        <w:docPartGallery w:val="Page Numbers (Top of Page)"/>
        <w:docPartUnique/>
      </w:docPartObj>
    </w:sdtPr>
    <w:sdtEndPr>
      <w:rPr>
        <w:noProof/>
      </w:rPr>
    </w:sdtEndPr>
    <w:sdtContent>
      <w:p w14:paraId="540E5A2B" w14:textId="4DD047DF" w:rsidR="00865D49" w:rsidRDefault="00F835FE" w:rsidP="000B410A">
        <w:pPr>
          <w:pStyle w:val="Header"/>
          <w:tabs>
            <w:tab w:val="left" w:pos="525"/>
            <w:tab w:val="center" w:pos="4819"/>
          </w:tabs>
          <w:jc w:val="center"/>
        </w:pPr>
        <w:r>
          <w:fldChar w:fldCharType="begin"/>
        </w:r>
        <w:r>
          <w:instrText xml:space="preserve"> PAGE   \* MERGEFORMAT </w:instrText>
        </w:r>
        <w:r>
          <w:fldChar w:fldCharType="separate"/>
        </w:r>
        <w:r w:rsidR="007823F5">
          <w:rPr>
            <w:noProof/>
          </w:rPr>
          <w:t>4</w:t>
        </w:r>
        <w:r>
          <w:rPr>
            <w:noProof/>
          </w:rPr>
          <w:fldChar w:fldCharType="end"/>
        </w:r>
      </w:p>
    </w:sdtContent>
  </w:sdt>
  <w:p w14:paraId="45A61630" w14:textId="77777777" w:rsidR="00865D49" w:rsidRDefault="00865D49" w:rsidP="00B26048">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F3CE900"/>
    <w:multiLevelType w:val="singleLevel"/>
    <w:tmpl w:val="8F3CE900"/>
    <w:lvl w:ilvl="0">
      <w:start w:val="1"/>
      <w:numFmt w:val="decimal"/>
      <w:suff w:val="space"/>
      <w:lvlText w:val="%1."/>
      <w:lvlJc w:val="left"/>
      <w:pPr>
        <w:ind w:left="709" w:firstLine="0"/>
      </w:pPr>
    </w:lvl>
  </w:abstractNum>
  <w:abstractNum w:abstractNumId="1" w15:restartNumberingAfterBreak="0">
    <w:nsid w:val="1B1C2779"/>
    <w:multiLevelType w:val="hybridMultilevel"/>
    <w:tmpl w:val="6774602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68C6374D"/>
    <w:multiLevelType w:val="hybridMultilevel"/>
    <w:tmpl w:val="4EA0CD5C"/>
    <w:lvl w:ilvl="0" w:tplc="31CA6B92">
      <w:start w:val="1"/>
      <w:numFmt w:val="decimal"/>
      <w:lvlText w:val="%1."/>
      <w:lvlJc w:val="left"/>
      <w:pPr>
        <w:ind w:left="1065" w:hanging="360"/>
      </w:pPr>
      <w:rPr>
        <w:rFonts w:hint="default"/>
      </w:rPr>
    </w:lvl>
    <w:lvl w:ilvl="1" w:tplc="042A0019" w:tentative="1">
      <w:start w:val="1"/>
      <w:numFmt w:val="lowerLetter"/>
      <w:lvlText w:val="%2."/>
      <w:lvlJc w:val="left"/>
      <w:pPr>
        <w:ind w:left="1785" w:hanging="360"/>
      </w:pPr>
    </w:lvl>
    <w:lvl w:ilvl="2" w:tplc="042A001B" w:tentative="1">
      <w:start w:val="1"/>
      <w:numFmt w:val="lowerRoman"/>
      <w:lvlText w:val="%3."/>
      <w:lvlJc w:val="right"/>
      <w:pPr>
        <w:ind w:left="2505" w:hanging="180"/>
      </w:pPr>
    </w:lvl>
    <w:lvl w:ilvl="3" w:tplc="042A000F" w:tentative="1">
      <w:start w:val="1"/>
      <w:numFmt w:val="decimal"/>
      <w:lvlText w:val="%4."/>
      <w:lvlJc w:val="left"/>
      <w:pPr>
        <w:ind w:left="3225" w:hanging="360"/>
      </w:pPr>
    </w:lvl>
    <w:lvl w:ilvl="4" w:tplc="042A0019" w:tentative="1">
      <w:start w:val="1"/>
      <w:numFmt w:val="lowerLetter"/>
      <w:lvlText w:val="%5."/>
      <w:lvlJc w:val="left"/>
      <w:pPr>
        <w:ind w:left="3945" w:hanging="360"/>
      </w:pPr>
    </w:lvl>
    <w:lvl w:ilvl="5" w:tplc="042A001B" w:tentative="1">
      <w:start w:val="1"/>
      <w:numFmt w:val="lowerRoman"/>
      <w:lvlText w:val="%6."/>
      <w:lvlJc w:val="right"/>
      <w:pPr>
        <w:ind w:left="4665" w:hanging="180"/>
      </w:pPr>
    </w:lvl>
    <w:lvl w:ilvl="6" w:tplc="042A000F" w:tentative="1">
      <w:start w:val="1"/>
      <w:numFmt w:val="decimal"/>
      <w:lvlText w:val="%7."/>
      <w:lvlJc w:val="left"/>
      <w:pPr>
        <w:ind w:left="5385" w:hanging="360"/>
      </w:pPr>
    </w:lvl>
    <w:lvl w:ilvl="7" w:tplc="042A0019" w:tentative="1">
      <w:start w:val="1"/>
      <w:numFmt w:val="lowerLetter"/>
      <w:lvlText w:val="%8."/>
      <w:lvlJc w:val="left"/>
      <w:pPr>
        <w:ind w:left="6105" w:hanging="360"/>
      </w:pPr>
    </w:lvl>
    <w:lvl w:ilvl="8" w:tplc="042A001B" w:tentative="1">
      <w:start w:val="1"/>
      <w:numFmt w:val="lowerRoman"/>
      <w:lvlText w:val="%9."/>
      <w:lvlJc w:val="right"/>
      <w:pPr>
        <w:ind w:left="682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856"/>
    <w:rsid w:val="000017C8"/>
    <w:rsid w:val="00006310"/>
    <w:rsid w:val="00010BB0"/>
    <w:rsid w:val="00011C75"/>
    <w:rsid w:val="0001439C"/>
    <w:rsid w:val="00022931"/>
    <w:rsid w:val="000231E0"/>
    <w:rsid w:val="00025C29"/>
    <w:rsid w:val="0002663E"/>
    <w:rsid w:val="000304E5"/>
    <w:rsid w:val="00030B71"/>
    <w:rsid w:val="00032F3E"/>
    <w:rsid w:val="000332BD"/>
    <w:rsid w:val="00033459"/>
    <w:rsid w:val="000450EA"/>
    <w:rsid w:val="0004728B"/>
    <w:rsid w:val="0005366B"/>
    <w:rsid w:val="00053915"/>
    <w:rsid w:val="000553C0"/>
    <w:rsid w:val="00055D5A"/>
    <w:rsid w:val="00056948"/>
    <w:rsid w:val="00062CE3"/>
    <w:rsid w:val="00063104"/>
    <w:rsid w:val="00065F32"/>
    <w:rsid w:val="00066EC9"/>
    <w:rsid w:val="0006771F"/>
    <w:rsid w:val="000702B6"/>
    <w:rsid w:val="00070826"/>
    <w:rsid w:val="000728C8"/>
    <w:rsid w:val="0007372B"/>
    <w:rsid w:val="00075A11"/>
    <w:rsid w:val="000806C8"/>
    <w:rsid w:val="0008116A"/>
    <w:rsid w:val="00082A42"/>
    <w:rsid w:val="00082AE2"/>
    <w:rsid w:val="0008327F"/>
    <w:rsid w:val="00083709"/>
    <w:rsid w:val="000924E0"/>
    <w:rsid w:val="000935D5"/>
    <w:rsid w:val="000A0CE2"/>
    <w:rsid w:val="000A1156"/>
    <w:rsid w:val="000A1E60"/>
    <w:rsid w:val="000A310E"/>
    <w:rsid w:val="000A3D0A"/>
    <w:rsid w:val="000A422F"/>
    <w:rsid w:val="000A58E3"/>
    <w:rsid w:val="000A6586"/>
    <w:rsid w:val="000A7C7E"/>
    <w:rsid w:val="000B1246"/>
    <w:rsid w:val="000B1A13"/>
    <w:rsid w:val="000B410A"/>
    <w:rsid w:val="000B4E00"/>
    <w:rsid w:val="000B59A1"/>
    <w:rsid w:val="000B5EB8"/>
    <w:rsid w:val="000B7721"/>
    <w:rsid w:val="000C0025"/>
    <w:rsid w:val="000C2D57"/>
    <w:rsid w:val="000C66B2"/>
    <w:rsid w:val="000C6F22"/>
    <w:rsid w:val="000C759C"/>
    <w:rsid w:val="000D2A3E"/>
    <w:rsid w:val="000D3CC0"/>
    <w:rsid w:val="000D6485"/>
    <w:rsid w:val="000D64E6"/>
    <w:rsid w:val="000D6733"/>
    <w:rsid w:val="000E393A"/>
    <w:rsid w:val="000E71E0"/>
    <w:rsid w:val="000F2D77"/>
    <w:rsid w:val="000F6217"/>
    <w:rsid w:val="000F6644"/>
    <w:rsid w:val="000F7AD1"/>
    <w:rsid w:val="00100BDF"/>
    <w:rsid w:val="00100E76"/>
    <w:rsid w:val="00101639"/>
    <w:rsid w:val="00107BE5"/>
    <w:rsid w:val="0011014B"/>
    <w:rsid w:val="00111551"/>
    <w:rsid w:val="001174AD"/>
    <w:rsid w:val="00121066"/>
    <w:rsid w:val="001216EA"/>
    <w:rsid w:val="00123725"/>
    <w:rsid w:val="00123D84"/>
    <w:rsid w:val="00126577"/>
    <w:rsid w:val="00130692"/>
    <w:rsid w:val="00131409"/>
    <w:rsid w:val="00131732"/>
    <w:rsid w:val="001321CD"/>
    <w:rsid w:val="00135D08"/>
    <w:rsid w:val="001366E0"/>
    <w:rsid w:val="00137B57"/>
    <w:rsid w:val="00143218"/>
    <w:rsid w:val="001434C3"/>
    <w:rsid w:val="00152E1E"/>
    <w:rsid w:val="00153210"/>
    <w:rsid w:val="00153398"/>
    <w:rsid w:val="001550E3"/>
    <w:rsid w:val="001564EC"/>
    <w:rsid w:val="0015730E"/>
    <w:rsid w:val="00160F08"/>
    <w:rsid w:val="00161750"/>
    <w:rsid w:val="00162521"/>
    <w:rsid w:val="00163D72"/>
    <w:rsid w:val="00164714"/>
    <w:rsid w:val="001651C7"/>
    <w:rsid w:val="001674A3"/>
    <w:rsid w:val="00170ED6"/>
    <w:rsid w:val="00174987"/>
    <w:rsid w:val="001754CF"/>
    <w:rsid w:val="00175C60"/>
    <w:rsid w:val="00175E4F"/>
    <w:rsid w:val="0018095D"/>
    <w:rsid w:val="00185001"/>
    <w:rsid w:val="0018793B"/>
    <w:rsid w:val="00192C7B"/>
    <w:rsid w:val="00195A10"/>
    <w:rsid w:val="001A0627"/>
    <w:rsid w:val="001A0CC6"/>
    <w:rsid w:val="001A4462"/>
    <w:rsid w:val="001A6B3E"/>
    <w:rsid w:val="001A6BE4"/>
    <w:rsid w:val="001B41EF"/>
    <w:rsid w:val="001B475C"/>
    <w:rsid w:val="001B68CD"/>
    <w:rsid w:val="001C229E"/>
    <w:rsid w:val="001C3978"/>
    <w:rsid w:val="001C5CDA"/>
    <w:rsid w:val="001C60D6"/>
    <w:rsid w:val="001C717A"/>
    <w:rsid w:val="001D0685"/>
    <w:rsid w:val="001D31C1"/>
    <w:rsid w:val="001D3A36"/>
    <w:rsid w:val="001D4996"/>
    <w:rsid w:val="001D734F"/>
    <w:rsid w:val="001E046C"/>
    <w:rsid w:val="001E09D2"/>
    <w:rsid w:val="001E0E6A"/>
    <w:rsid w:val="001E351C"/>
    <w:rsid w:val="001E6E55"/>
    <w:rsid w:val="001E6FD2"/>
    <w:rsid w:val="001E7F6B"/>
    <w:rsid w:val="001F02FF"/>
    <w:rsid w:val="001F65CA"/>
    <w:rsid w:val="00203642"/>
    <w:rsid w:val="00203876"/>
    <w:rsid w:val="002039D2"/>
    <w:rsid w:val="002045F4"/>
    <w:rsid w:val="00215EE8"/>
    <w:rsid w:val="00220842"/>
    <w:rsid w:val="00220907"/>
    <w:rsid w:val="00222185"/>
    <w:rsid w:val="00224022"/>
    <w:rsid w:val="00230635"/>
    <w:rsid w:val="002357BF"/>
    <w:rsid w:val="00235C49"/>
    <w:rsid w:val="00235E45"/>
    <w:rsid w:val="00237671"/>
    <w:rsid w:val="00240453"/>
    <w:rsid w:val="00241F74"/>
    <w:rsid w:val="00243216"/>
    <w:rsid w:val="00243301"/>
    <w:rsid w:val="00244945"/>
    <w:rsid w:val="0024573D"/>
    <w:rsid w:val="00251978"/>
    <w:rsid w:val="00257ACC"/>
    <w:rsid w:val="00262518"/>
    <w:rsid w:val="0026320D"/>
    <w:rsid w:val="002633E1"/>
    <w:rsid w:val="00264527"/>
    <w:rsid w:val="00264543"/>
    <w:rsid w:val="00264AAC"/>
    <w:rsid w:val="00264E22"/>
    <w:rsid w:val="00265CC8"/>
    <w:rsid w:val="00266E63"/>
    <w:rsid w:val="00274749"/>
    <w:rsid w:val="00274C47"/>
    <w:rsid w:val="00276A88"/>
    <w:rsid w:val="00276B77"/>
    <w:rsid w:val="0028277D"/>
    <w:rsid w:val="0028313C"/>
    <w:rsid w:val="00283A96"/>
    <w:rsid w:val="00285A58"/>
    <w:rsid w:val="00286758"/>
    <w:rsid w:val="0028678A"/>
    <w:rsid w:val="00287653"/>
    <w:rsid w:val="00295092"/>
    <w:rsid w:val="002950CC"/>
    <w:rsid w:val="002977D0"/>
    <w:rsid w:val="002A111F"/>
    <w:rsid w:val="002A235D"/>
    <w:rsid w:val="002A2E95"/>
    <w:rsid w:val="002A4386"/>
    <w:rsid w:val="002A7FD9"/>
    <w:rsid w:val="002B2810"/>
    <w:rsid w:val="002B69BD"/>
    <w:rsid w:val="002B7F96"/>
    <w:rsid w:val="002C0C79"/>
    <w:rsid w:val="002C1D53"/>
    <w:rsid w:val="002C3930"/>
    <w:rsid w:val="002C459E"/>
    <w:rsid w:val="002C4629"/>
    <w:rsid w:val="002C4B03"/>
    <w:rsid w:val="002C5FFA"/>
    <w:rsid w:val="002C64B8"/>
    <w:rsid w:val="002D426D"/>
    <w:rsid w:val="002E1512"/>
    <w:rsid w:val="002E1790"/>
    <w:rsid w:val="002E5532"/>
    <w:rsid w:val="002E752D"/>
    <w:rsid w:val="002F2808"/>
    <w:rsid w:val="002F64DB"/>
    <w:rsid w:val="00307077"/>
    <w:rsid w:val="003115F3"/>
    <w:rsid w:val="0031477D"/>
    <w:rsid w:val="0031523B"/>
    <w:rsid w:val="0032009D"/>
    <w:rsid w:val="00320A5C"/>
    <w:rsid w:val="00321E49"/>
    <w:rsid w:val="00324F7D"/>
    <w:rsid w:val="0033340A"/>
    <w:rsid w:val="00337F4E"/>
    <w:rsid w:val="003403D9"/>
    <w:rsid w:val="0034089D"/>
    <w:rsid w:val="00341225"/>
    <w:rsid w:val="00341A37"/>
    <w:rsid w:val="00341A5C"/>
    <w:rsid w:val="00343065"/>
    <w:rsid w:val="00346F4E"/>
    <w:rsid w:val="00347FF5"/>
    <w:rsid w:val="00350387"/>
    <w:rsid w:val="003504D1"/>
    <w:rsid w:val="003515E5"/>
    <w:rsid w:val="00361573"/>
    <w:rsid w:val="00364671"/>
    <w:rsid w:val="00367515"/>
    <w:rsid w:val="00370236"/>
    <w:rsid w:val="00370EBD"/>
    <w:rsid w:val="00372429"/>
    <w:rsid w:val="00375F29"/>
    <w:rsid w:val="0037631D"/>
    <w:rsid w:val="0037662E"/>
    <w:rsid w:val="00377ECE"/>
    <w:rsid w:val="00382A31"/>
    <w:rsid w:val="00383932"/>
    <w:rsid w:val="00383D0F"/>
    <w:rsid w:val="003840C9"/>
    <w:rsid w:val="003842E3"/>
    <w:rsid w:val="00387700"/>
    <w:rsid w:val="00390F52"/>
    <w:rsid w:val="003954EA"/>
    <w:rsid w:val="003961BA"/>
    <w:rsid w:val="00396C68"/>
    <w:rsid w:val="003A07BB"/>
    <w:rsid w:val="003A09D9"/>
    <w:rsid w:val="003A21F5"/>
    <w:rsid w:val="003A613E"/>
    <w:rsid w:val="003B223F"/>
    <w:rsid w:val="003B5AE8"/>
    <w:rsid w:val="003B75EC"/>
    <w:rsid w:val="003C1B8B"/>
    <w:rsid w:val="003C3D55"/>
    <w:rsid w:val="003C4291"/>
    <w:rsid w:val="003C52C2"/>
    <w:rsid w:val="003C5A3E"/>
    <w:rsid w:val="003C7821"/>
    <w:rsid w:val="003D057A"/>
    <w:rsid w:val="003D43DB"/>
    <w:rsid w:val="003D5E27"/>
    <w:rsid w:val="003D682B"/>
    <w:rsid w:val="003F0491"/>
    <w:rsid w:val="003F542B"/>
    <w:rsid w:val="003F6EB6"/>
    <w:rsid w:val="003F7067"/>
    <w:rsid w:val="00400392"/>
    <w:rsid w:val="00400E66"/>
    <w:rsid w:val="00402AE0"/>
    <w:rsid w:val="00403983"/>
    <w:rsid w:val="004040EF"/>
    <w:rsid w:val="0040463F"/>
    <w:rsid w:val="00404AD8"/>
    <w:rsid w:val="00405CC7"/>
    <w:rsid w:val="0041167A"/>
    <w:rsid w:val="00411DD3"/>
    <w:rsid w:val="00412EC6"/>
    <w:rsid w:val="004140A9"/>
    <w:rsid w:val="0041627D"/>
    <w:rsid w:val="004166DF"/>
    <w:rsid w:val="00416C95"/>
    <w:rsid w:val="0041752B"/>
    <w:rsid w:val="00423BF8"/>
    <w:rsid w:val="00424FC9"/>
    <w:rsid w:val="0042742E"/>
    <w:rsid w:val="00427514"/>
    <w:rsid w:val="00432E26"/>
    <w:rsid w:val="004338FC"/>
    <w:rsid w:val="00440774"/>
    <w:rsid w:val="004432CF"/>
    <w:rsid w:val="00444445"/>
    <w:rsid w:val="004445AC"/>
    <w:rsid w:val="004519AF"/>
    <w:rsid w:val="004535E4"/>
    <w:rsid w:val="00454B1E"/>
    <w:rsid w:val="00457685"/>
    <w:rsid w:val="00460AEA"/>
    <w:rsid w:val="00462E89"/>
    <w:rsid w:val="004632AC"/>
    <w:rsid w:val="0046341B"/>
    <w:rsid w:val="00464BC3"/>
    <w:rsid w:val="00464DD4"/>
    <w:rsid w:val="0046787C"/>
    <w:rsid w:val="004707DD"/>
    <w:rsid w:val="004818C3"/>
    <w:rsid w:val="00484445"/>
    <w:rsid w:val="00496921"/>
    <w:rsid w:val="00496BC1"/>
    <w:rsid w:val="00497CBD"/>
    <w:rsid w:val="004A3635"/>
    <w:rsid w:val="004A3885"/>
    <w:rsid w:val="004A582A"/>
    <w:rsid w:val="004A68A8"/>
    <w:rsid w:val="004B05E9"/>
    <w:rsid w:val="004B1743"/>
    <w:rsid w:val="004B2CA2"/>
    <w:rsid w:val="004B4004"/>
    <w:rsid w:val="004B4DF8"/>
    <w:rsid w:val="004B6BFA"/>
    <w:rsid w:val="004B7C65"/>
    <w:rsid w:val="004C24D2"/>
    <w:rsid w:val="004C24D6"/>
    <w:rsid w:val="004C2628"/>
    <w:rsid w:val="004C2AFE"/>
    <w:rsid w:val="004C2FC3"/>
    <w:rsid w:val="004C2FC4"/>
    <w:rsid w:val="004C46FC"/>
    <w:rsid w:val="004C4A32"/>
    <w:rsid w:val="004D0D56"/>
    <w:rsid w:val="004D2EBF"/>
    <w:rsid w:val="004D33B2"/>
    <w:rsid w:val="004D3BEB"/>
    <w:rsid w:val="004D4ED2"/>
    <w:rsid w:val="004E40B8"/>
    <w:rsid w:val="004E5335"/>
    <w:rsid w:val="004E6169"/>
    <w:rsid w:val="004E7140"/>
    <w:rsid w:val="004F7343"/>
    <w:rsid w:val="00502D9B"/>
    <w:rsid w:val="00502E0C"/>
    <w:rsid w:val="00503EFB"/>
    <w:rsid w:val="0050464A"/>
    <w:rsid w:val="00504790"/>
    <w:rsid w:val="00507E8B"/>
    <w:rsid w:val="00511C11"/>
    <w:rsid w:val="0052190A"/>
    <w:rsid w:val="00522EC9"/>
    <w:rsid w:val="005236E3"/>
    <w:rsid w:val="00523BF6"/>
    <w:rsid w:val="005249BC"/>
    <w:rsid w:val="0053718B"/>
    <w:rsid w:val="00537EAC"/>
    <w:rsid w:val="00540099"/>
    <w:rsid w:val="00540364"/>
    <w:rsid w:val="00544A9B"/>
    <w:rsid w:val="005535AD"/>
    <w:rsid w:val="0055362E"/>
    <w:rsid w:val="0055427A"/>
    <w:rsid w:val="005550E4"/>
    <w:rsid w:val="00561101"/>
    <w:rsid w:val="00566B98"/>
    <w:rsid w:val="00570E9F"/>
    <w:rsid w:val="00571E69"/>
    <w:rsid w:val="00574647"/>
    <w:rsid w:val="00574F83"/>
    <w:rsid w:val="00576FC1"/>
    <w:rsid w:val="00581596"/>
    <w:rsid w:val="00582C39"/>
    <w:rsid w:val="00585D02"/>
    <w:rsid w:val="0058670E"/>
    <w:rsid w:val="00592105"/>
    <w:rsid w:val="00593DCA"/>
    <w:rsid w:val="0059513C"/>
    <w:rsid w:val="005A04BC"/>
    <w:rsid w:val="005A2102"/>
    <w:rsid w:val="005A23E7"/>
    <w:rsid w:val="005A62F3"/>
    <w:rsid w:val="005B33A8"/>
    <w:rsid w:val="005B41AE"/>
    <w:rsid w:val="005B4292"/>
    <w:rsid w:val="005B4407"/>
    <w:rsid w:val="005B6578"/>
    <w:rsid w:val="005B68EC"/>
    <w:rsid w:val="005B73C6"/>
    <w:rsid w:val="005B7AE0"/>
    <w:rsid w:val="005C10E8"/>
    <w:rsid w:val="005C1D74"/>
    <w:rsid w:val="005C2678"/>
    <w:rsid w:val="005C6456"/>
    <w:rsid w:val="005C7C3A"/>
    <w:rsid w:val="005D0F2F"/>
    <w:rsid w:val="005D2B4B"/>
    <w:rsid w:val="005D2F72"/>
    <w:rsid w:val="005D7984"/>
    <w:rsid w:val="005E0058"/>
    <w:rsid w:val="005E10E3"/>
    <w:rsid w:val="005E1490"/>
    <w:rsid w:val="005E1886"/>
    <w:rsid w:val="005E1F38"/>
    <w:rsid w:val="005E60D9"/>
    <w:rsid w:val="005F0AC3"/>
    <w:rsid w:val="005F251F"/>
    <w:rsid w:val="005F30F2"/>
    <w:rsid w:val="005F32CB"/>
    <w:rsid w:val="005F3AEB"/>
    <w:rsid w:val="006004A2"/>
    <w:rsid w:val="00602910"/>
    <w:rsid w:val="00603692"/>
    <w:rsid w:val="006049FA"/>
    <w:rsid w:val="006074BD"/>
    <w:rsid w:val="00612EC0"/>
    <w:rsid w:val="00616455"/>
    <w:rsid w:val="006225C3"/>
    <w:rsid w:val="00623311"/>
    <w:rsid w:val="00631C62"/>
    <w:rsid w:val="00634A8D"/>
    <w:rsid w:val="00634DAC"/>
    <w:rsid w:val="00635A55"/>
    <w:rsid w:val="00640219"/>
    <w:rsid w:val="00650F24"/>
    <w:rsid w:val="00651ADE"/>
    <w:rsid w:val="00653D6A"/>
    <w:rsid w:val="006548DC"/>
    <w:rsid w:val="00654D5D"/>
    <w:rsid w:val="00656E1D"/>
    <w:rsid w:val="00656F07"/>
    <w:rsid w:val="006576B2"/>
    <w:rsid w:val="0065772A"/>
    <w:rsid w:val="006608D1"/>
    <w:rsid w:val="00664458"/>
    <w:rsid w:val="006768DD"/>
    <w:rsid w:val="00677606"/>
    <w:rsid w:val="00677A44"/>
    <w:rsid w:val="006832A1"/>
    <w:rsid w:val="006859DA"/>
    <w:rsid w:val="00686CF0"/>
    <w:rsid w:val="00686DC5"/>
    <w:rsid w:val="00687CA9"/>
    <w:rsid w:val="0069475E"/>
    <w:rsid w:val="00697493"/>
    <w:rsid w:val="006A0209"/>
    <w:rsid w:val="006A0977"/>
    <w:rsid w:val="006A553A"/>
    <w:rsid w:val="006A5872"/>
    <w:rsid w:val="006A5F56"/>
    <w:rsid w:val="006B0666"/>
    <w:rsid w:val="006B1592"/>
    <w:rsid w:val="006B4308"/>
    <w:rsid w:val="006B7EF0"/>
    <w:rsid w:val="006C0FBB"/>
    <w:rsid w:val="006C1BFE"/>
    <w:rsid w:val="006C65A6"/>
    <w:rsid w:val="006C66EA"/>
    <w:rsid w:val="006C6E27"/>
    <w:rsid w:val="006D0467"/>
    <w:rsid w:val="006D33F5"/>
    <w:rsid w:val="006D44C5"/>
    <w:rsid w:val="006D6B63"/>
    <w:rsid w:val="006D6E35"/>
    <w:rsid w:val="006E5526"/>
    <w:rsid w:val="006F18A3"/>
    <w:rsid w:val="006F24A2"/>
    <w:rsid w:val="006F3824"/>
    <w:rsid w:val="006F6E97"/>
    <w:rsid w:val="00700D22"/>
    <w:rsid w:val="00702258"/>
    <w:rsid w:val="00702901"/>
    <w:rsid w:val="00703768"/>
    <w:rsid w:val="00703F42"/>
    <w:rsid w:val="00704EFD"/>
    <w:rsid w:val="00706200"/>
    <w:rsid w:val="00710108"/>
    <w:rsid w:val="0071259C"/>
    <w:rsid w:val="00714660"/>
    <w:rsid w:val="0071715B"/>
    <w:rsid w:val="00720FED"/>
    <w:rsid w:val="00722B1A"/>
    <w:rsid w:val="00722BB7"/>
    <w:rsid w:val="00732B53"/>
    <w:rsid w:val="007351ED"/>
    <w:rsid w:val="0074025A"/>
    <w:rsid w:val="00740363"/>
    <w:rsid w:val="007423BA"/>
    <w:rsid w:val="00746B88"/>
    <w:rsid w:val="007477DD"/>
    <w:rsid w:val="007527C9"/>
    <w:rsid w:val="0075282D"/>
    <w:rsid w:val="00754711"/>
    <w:rsid w:val="0076059C"/>
    <w:rsid w:val="007608F6"/>
    <w:rsid w:val="007638EE"/>
    <w:rsid w:val="00766668"/>
    <w:rsid w:val="00771167"/>
    <w:rsid w:val="007715F1"/>
    <w:rsid w:val="00772726"/>
    <w:rsid w:val="007749BC"/>
    <w:rsid w:val="007755D7"/>
    <w:rsid w:val="00775C0D"/>
    <w:rsid w:val="00776F1F"/>
    <w:rsid w:val="00777898"/>
    <w:rsid w:val="00780197"/>
    <w:rsid w:val="007823F5"/>
    <w:rsid w:val="00782612"/>
    <w:rsid w:val="00782683"/>
    <w:rsid w:val="00784C41"/>
    <w:rsid w:val="00785199"/>
    <w:rsid w:val="007853D0"/>
    <w:rsid w:val="00785E54"/>
    <w:rsid w:val="00786092"/>
    <w:rsid w:val="00786527"/>
    <w:rsid w:val="00787342"/>
    <w:rsid w:val="00787351"/>
    <w:rsid w:val="007956F3"/>
    <w:rsid w:val="007A383A"/>
    <w:rsid w:val="007A4EF2"/>
    <w:rsid w:val="007A4F7C"/>
    <w:rsid w:val="007A5262"/>
    <w:rsid w:val="007B2CFB"/>
    <w:rsid w:val="007B5E79"/>
    <w:rsid w:val="007C14DC"/>
    <w:rsid w:val="007C289B"/>
    <w:rsid w:val="007C444C"/>
    <w:rsid w:val="007C5F56"/>
    <w:rsid w:val="007C7ABE"/>
    <w:rsid w:val="007D03EC"/>
    <w:rsid w:val="007D280E"/>
    <w:rsid w:val="007D3358"/>
    <w:rsid w:val="007D341F"/>
    <w:rsid w:val="007D74FA"/>
    <w:rsid w:val="007D7AC0"/>
    <w:rsid w:val="007E1BA5"/>
    <w:rsid w:val="007E1C9F"/>
    <w:rsid w:val="007E1D6A"/>
    <w:rsid w:val="007F1C4E"/>
    <w:rsid w:val="007F2536"/>
    <w:rsid w:val="007F2D42"/>
    <w:rsid w:val="007F7C2D"/>
    <w:rsid w:val="00806DE5"/>
    <w:rsid w:val="0081076C"/>
    <w:rsid w:val="00810EBE"/>
    <w:rsid w:val="008119CE"/>
    <w:rsid w:val="00812202"/>
    <w:rsid w:val="00812D97"/>
    <w:rsid w:val="00814CBD"/>
    <w:rsid w:val="008203DD"/>
    <w:rsid w:val="00820E77"/>
    <w:rsid w:val="008230A5"/>
    <w:rsid w:val="0082397D"/>
    <w:rsid w:val="00825376"/>
    <w:rsid w:val="008268DD"/>
    <w:rsid w:val="008279AB"/>
    <w:rsid w:val="0083245F"/>
    <w:rsid w:val="0083307D"/>
    <w:rsid w:val="00833EE1"/>
    <w:rsid w:val="0083406E"/>
    <w:rsid w:val="008346AD"/>
    <w:rsid w:val="008350BA"/>
    <w:rsid w:val="00837631"/>
    <w:rsid w:val="00837A1D"/>
    <w:rsid w:val="008428C2"/>
    <w:rsid w:val="008455B6"/>
    <w:rsid w:val="00846DB9"/>
    <w:rsid w:val="00847453"/>
    <w:rsid w:val="008519F6"/>
    <w:rsid w:val="008533F4"/>
    <w:rsid w:val="00855109"/>
    <w:rsid w:val="008552DC"/>
    <w:rsid w:val="0085631D"/>
    <w:rsid w:val="008575A4"/>
    <w:rsid w:val="00857997"/>
    <w:rsid w:val="00860A3F"/>
    <w:rsid w:val="00861788"/>
    <w:rsid w:val="008628A3"/>
    <w:rsid w:val="008632C1"/>
    <w:rsid w:val="00863C4C"/>
    <w:rsid w:val="00863F65"/>
    <w:rsid w:val="00865D49"/>
    <w:rsid w:val="00866C4C"/>
    <w:rsid w:val="00872CA1"/>
    <w:rsid w:val="00873CA0"/>
    <w:rsid w:val="00884EAA"/>
    <w:rsid w:val="0088536A"/>
    <w:rsid w:val="0089041B"/>
    <w:rsid w:val="0089755B"/>
    <w:rsid w:val="008A03F1"/>
    <w:rsid w:val="008A2385"/>
    <w:rsid w:val="008B0083"/>
    <w:rsid w:val="008B1697"/>
    <w:rsid w:val="008B3107"/>
    <w:rsid w:val="008B506E"/>
    <w:rsid w:val="008B6EEF"/>
    <w:rsid w:val="008C7771"/>
    <w:rsid w:val="008D0D9F"/>
    <w:rsid w:val="008D242B"/>
    <w:rsid w:val="008D2512"/>
    <w:rsid w:val="008D36F7"/>
    <w:rsid w:val="008D4114"/>
    <w:rsid w:val="008D447A"/>
    <w:rsid w:val="008D5B9A"/>
    <w:rsid w:val="008D721F"/>
    <w:rsid w:val="008E0D67"/>
    <w:rsid w:val="008E77F7"/>
    <w:rsid w:val="008E7A62"/>
    <w:rsid w:val="008F064C"/>
    <w:rsid w:val="008F72D1"/>
    <w:rsid w:val="008F763D"/>
    <w:rsid w:val="0090138F"/>
    <w:rsid w:val="009025A0"/>
    <w:rsid w:val="0090552A"/>
    <w:rsid w:val="00906C04"/>
    <w:rsid w:val="009117AC"/>
    <w:rsid w:val="00923444"/>
    <w:rsid w:val="00924BC1"/>
    <w:rsid w:val="0092691F"/>
    <w:rsid w:val="00926DCC"/>
    <w:rsid w:val="00927F7F"/>
    <w:rsid w:val="00931269"/>
    <w:rsid w:val="00933AF4"/>
    <w:rsid w:val="00934A13"/>
    <w:rsid w:val="009365F9"/>
    <w:rsid w:val="009454D4"/>
    <w:rsid w:val="00947654"/>
    <w:rsid w:val="009502B9"/>
    <w:rsid w:val="00950A44"/>
    <w:rsid w:val="00951593"/>
    <w:rsid w:val="0095190C"/>
    <w:rsid w:val="009526B5"/>
    <w:rsid w:val="009527BA"/>
    <w:rsid w:val="009530B6"/>
    <w:rsid w:val="00960257"/>
    <w:rsid w:val="00965BED"/>
    <w:rsid w:val="00965F82"/>
    <w:rsid w:val="00966EB4"/>
    <w:rsid w:val="0097091C"/>
    <w:rsid w:val="009712E4"/>
    <w:rsid w:val="00972605"/>
    <w:rsid w:val="00974A47"/>
    <w:rsid w:val="00974DDE"/>
    <w:rsid w:val="0097598C"/>
    <w:rsid w:val="00980F0E"/>
    <w:rsid w:val="009812AA"/>
    <w:rsid w:val="00983EA2"/>
    <w:rsid w:val="0098760C"/>
    <w:rsid w:val="0099048E"/>
    <w:rsid w:val="00992B46"/>
    <w:rsid w:val="00993B11"/>
    <w:rsid w:val="00995729"/>
    <w:rsid w:val="0099578E"/>
    <w:rsid w:val="009962CB"/>
    <w:rsid w:val="0099681C"/>
    <w:rsid w:val="009A4F0F"/>
    <w:rsid w:val="009A7A72"/>
    <w:rsid w:val="009A7C86"/>
    <w:rsid w:val="009B24FB"/>
    <w:rsid w:val="009B25DA"/>
    <w:rsid w:val="009B341A"/>
    <w:rsid w:val="009B5F6C"/>
    <w:rsid w:val="009B6895"/>
    <w:rsid w:val="009B68DF"/>
    <w:rsid w:val="009B734C"/>
    <w:rsid w:val="009C12CF"/>
    <w:rsid w:val="009C221A"/>
    <w:rsid w:val="009C354E"/>
    <w:rsid w:val="009C43AB"/>
    <w:rsid w:val="009C4E30"/>
    <w:rsid w:val="009C5BC7"/>
    <w:rsid w:val="009D0229"/>
    <w:rsid w:val="009D4461"/>
    <w:rsid w:val="009D48D1"/>
    <w:rsid w:val="009D5265"/>
    <w:rsid w:val="009D7AAA"/>
    <w:rsid w:val="009E3B80"/>
    <w:rsid w:val="009E4E8D"/>
    <w:rsid w:val="009F783D"/>
    <w:rsid w:val="00A052D6"/>
    <w:rsid w:val="00A0703A"/>
    <w:rsid w:val="00A116C9"/>
    <w:rsid w:val="00A123A6"/>
    <w:rsid w:val="00A12DC3"/>
    <w:rsid w:val="00A1433F"/>
    <w:rsid w:val="00A144A6"/>
    <w:rsid w:val="00A152F0"/>
    <w:rsid w:val="00A179BE"/>
    <w:rsid w:val="00A22331"/>
    <w:rsid w:val="00A23FEB"/>
    <w:rsid w:val="00A316D2"/>
    <w:rsid w:val="00A328EF"/>
    <w:rsid w:val="00A33778"/>
    <w:rsid w:val="00A34098"/>
    <w:rsid w:val="00A34159"/>
    <w:rsid w:val="00A3612A"/>
    <w:rsid w:val="00A365D6"/>
    <w:rsid w:val="00A375F0"/>
    <w:rsid w:val="00A37F8E"/>
    <w:rsid w:val="00A42DBF"/>
    <w:rsid w:val="00A43000"/>
    <w:rsid w:val="00A43259"/>
    <w:rsid w:val="00A453DD"/>
    <w:rsid w:val="00A45E21"/>
    <w:rsid w:val="00A50628"/>
    <w:rsid w:val="00A54F16"/>
    <w:rsid w:val="00A61E29"/>
    <w:rsid w:val="00A6415C"/>
    <w:rsid w:val="00A66336"/>
    <w:rsid w:val="00A72817"/>
    <w:rsid w:val="00A738EC"/>
    <w:rsid w:val="00A842CC"/>
    <w:rsid w:val="00A86345"/>
    <w:rsid w:val="00A86D33"/>
    <w:rsid w:val="00A90DCF"/>
    <w:rsid w:val="00A93005"/>
    <w:rsid w:val="00A95026"/>
    <w:rsid w:val="00AA19C8"/>
    <w:rsid w:val="00AA459D"/>
    <w:rsid w:val="00AA594F"/>
    <w:rsid w:val="00AA5F2A"/>
    <w:rsid w:val="00AA6176"/>
    <w:rsid w:val="00AB005D"/>
    <w:rsid w:val="00AB017C"/>
    <w:rsid w:val="00AB4B4A"/>
    <w:rsid w:val="00AB4BEC"/>
    <w:rsid w:val="00AB7718"/>
    <w:rsid w:val="00AC086D"/>
    <w:rsid w:val="00AC101B"/>
    <w:rsid w:val="00AC28DF"/>
    <w:rsid w:val="00AC3080"/>
    <w:rsid w:val="00AC31F3"/>
    <w:rsid w:val="00AC43ED"/>
    <w:rsid w:val="00AC4DF9"/>
    <w:rsid w:val="00AC6370"/>
    <w:rsid w:val="00AC65B2"/>
    <w:rsid w:val="00AC6A22"/>
    <w:rsid w:val="00AD0471"/>
    <w:rsid w:val="00AD0622"/>
    <w:rsid w:val="00AD1021"/>
    <w:rsid w:val="00AD21E9"/>
    <w:rsid w:val="00AD3ED7"/>
    <w:rsid w:val="00AE20E0"/>
    <w:rsid w:val="00AE5892"/>
    <w:rsid w:val="00AE5A52"/>
    <w:rsid w:val="00AE7CC2"/>
    <w:rsid w:val="00AF1938"/>
    <w:rsid w:val="00AF1E30"/>
    <w:rsid w:val="00AF59F6"/>
    <w:rsid w:val="00B00C49"/>
    <w:rsid w:val="00B019D0"/>
    <w:rsid w:val="00B01D4C"/>
    <w:rsid w:val="00B14971"/>
    <w:rsid w:val="00B15867"/>
    <w:rsid w:val="00B16432"/>
    <w:rsid w:val="00B220EA"/>
    <w:rsid w:val="00B2346E"/>
    <w:rsid w:val="00B23BBF"/>
    <w:rsid w:val="00B24EBC"/>
    <w:rsid w:val="00B26C04"/>
    <w:rsid w:val="00B30C0C"/>
    <w:rsid w:val="00B31C46"/>
    <w:rsid w:val="00B33097"/>
    <w:rsid w:val="00B36501"/>
    <w:rsid w:val="00B369D4"/>
    <w:rsid w:val="00B40D8A"/>
    <w:rsid w:val="00B44278"/>
    <w:rsid w:val="00B4432E"/>
    <w:rsid w:val="00B46CA6"/>
    <w:rsid w:val="00B47F8F"/>
    <w:rsid w:val="00B50E87"/>
    <w:rsid w:val="00B519AC"/>
    <w:rsid w:val="00B53376"/>
    <w:rsid w:val="00B550A6"/>
    <w:rsid w:val="00B6053C"/>
    <w:rsid w:val="00B65905"/>
    <w:rsid w:val="00B67237"/>
    <w:rsid w:val="00B71EBC"/>
    <w:rsid w:val="00B71F81"/>
    <w:rsid w:val="00B721D8"/>
    <w:rsid w:val="00B81AB0"/>
    <w:rsid w:val="00B824D4"/>
    <w:rsid w:val="00B8350F"/>
    <w:rsid w:val="00B839F6"/>
    <w:rsid w:val="00B83D37"/>
    <w:rsid w:val="00B84F13"/>
    <w:rsid w:val="00B932FA"/>
    <w:rsid w:val="00B97656"/>
    <w:rsid w:val="00BA0430"/>
    <w:rsid w:val="00BA28E4"/>
    <w:rsid w:val="00BA67F7"/>
    <w:rsid w:val="00BB10EB"/>
    <w:rsid w:val="00BB1901"/>
    <w:rsid w:val="00BB225B"/>
    <w:rsid w:val="00BB2970"/>
    <w:rsid w:val="00BB40BF"/>
    <w:rsid w:val="00BB56E4"/>
    <w:rsid w:val="00BB66E9"/>
    <w:rsid w:val="00BC0811"/>
    <w:rsid w:val="00BC2CC7"/>
    <w:rsid w:val="00BC38DF"/>
    <w:rsid w:val="00BC74E7"/>
    <w:rsid w:val="00BC7952"/>
    <w:rsid w:val="00BD1095"/>
    <w:rsid w:val="00BD1554"/>
    <w:rsid w:val="00BD2208"/>
    <w:rsid w:val="00BD42DA"/>
    <w:rsid w:val="00BE0026"/>
    <w:rsid w:val="00BE0FBF"/>
    <w:rsid w:val="00BE1B2E"/>
    <w:rsid w:val="00BE33FC"/>
    <w:rsid w:val="00BE35CE"/>
    <w:rsid w:val="00BE3F53"/>
    <w:rsid w:val="00BE44C3"/>
    <w:rsid w:val="00BE44C9"/>
    <w:rsid w:val="00BE640E"/>
    <w:rsid w:val="00BE6806"/>
    <w:rsid w:val="00BE6DCB"/>
    <w:rsid w:val="00BE7596"/>
    <w:rsid w:val="00BF30D8"/>
    <w:rsid w:val="00BF5BCE"/>
    <w:rsid w:val="00C00125"/>
    <w:rsid w:val="00C02B21"/>
    <w:rsid w:val="00C035C1"/>
    <w:rsid w:val="00C03F18"/>
    <w:rsid w:val="00C11B8B"/>
    <w:rsid w:val="00C1372A"/>
    <w:rsid w:val="00C20083"/>
    <w:rsid w:val="00C22C6D"/>
    <w:rsid w:val="00C22FAC"/>
    <w:rsid w:val="00C24019"/>
    <w:rsid w:val="00C25461"/>
    <w:rsid w:val="00C26085"/>
    <w:rsid w:val="00C27A3B"/>
    <w:rsid w:val="00C30437"/>
    <w:rsid w:val="00C3053B"/>
    <w:rsid w:val="00C328C7"/>
    <w:rsid w:val="00C34604"/>
    <w:rsid w:val="00C37751"/>
    <w:rsid w:val="00C4373F"/>
    <w:rsid w:val="00C51756"/>
    <w:rsid w:val="00C522CF"/>
    <w:rsid w:val="00C54F2A"/>
    <w:rsid w:val="00C551C9"/>
    <w:rsid w:val="00C56C55"/>
    <w:rsid w:val="00C6099E"/>
    <w:rsid w:val="00C6168C"/>
    <w:rsid w:val="00C6354A"/>
    <w:rsid w:val="00C636CF"/>
    <w:rsid w:val="00C65ACC"/>
    <w:rsid w:val="00C700BE"/>
    <w:rsid w:val="00C72491"/>
    <w:rsid w:val="00C753AF"/>
    <w:rsid w:val="00C75483"/>
    <w:rsid w:val="00C75672"/>
    <w:rsid w:val="00C773E3"/>
    <w:rsid w:val="00C7763C"/>
    <w:rsid w:val="00C7787D"/>
    <w:rsid w:val="00C81553"/>
    <w:rsid w:val="00C81D1E"/>
    <w:rsid w:val="00C82DFB"/>
    <w:rsid w:val="00C83ABF"/>
    <w:rsid w:val="00C851C4"/>
    <w:rsid w:val="00C85557"/>
    <w:rsid w:val="00C91605"/>
    <w:rsid w:val="00C92E2D"/>
    <w:rsid w:val="00C9449E"/>
    <w:rsid w:val="00C94F3E"/>
    <w:rsid w:val="00C9584A"/>
    <w:rsid w:val="00C9599F"/>
    <w:rsid w:val="00C95FE1"/>
    <w:rsid w:val="00C97061"/>
    <w:rsid w:val="00CA77E5"/>
    <w:rsid w:val="00CB187E"/>
    <w:rsid w:val="00CB76F2"/>
    <w:rsid w:val="00CB7CAE"/>
    <w:rsid w:val="00CC321B"/>
    <w:rsid w:val="00CC6019"/>
    <w:rsid w:val="00CD3853"/>
    <w:rsid w:val="00CD4077"/>
    <w:rsid w:val="00CD48A2"/>
    <w:rsid w:val="00CD4B17"/>
    <w:rsid w:val="00CD4BEF"/>
    <w:rsid w:val="00CD57E6"/>
    <w:rsid w:val="00CE1890"/>
    <w:rsid w:val="00CE28A1"/>
    <w:rsid w:val="00CE2DB5"/>
    <w:rsid w:val="00CE31BB"/>
    <w:rsid w:val="00CE320D"/>
    <w:rsid w:val="00CE72A5"/>
    <w:rsid w:val="00CF079F"/>
    <w:rsid w:val="00CF0E6D"/>
    <w:rsid w:val="00CF1042"/>
    <w:rsid w:val="00CF227F"/>
    <w:rsid w:val="00CF25EC"/>
    <w:rsid w:val="00CF274A"/>
    <w:rsid w:val="00CF44A1"/>
    <w:rsid w:val="00CF5C87"/>
    <w:rsid w:val="00CF73CB"/>
    <w:rsid w:val="00CF7F5D"/>
    <w:rsid w:val="00D007C1"/>
    <w:rsid w:val="00D043CF"/>
    <w:rsid w:val="00D06DAB"/>
    <w:rsid w:val="00D10CCF"/>
    <w:rsid w:val="00D123C1"/>
    <w:rsid w:val="00D21FB0"/>
    <w:rsid w:val="00D22E96"/>
    <w:rsid w:val="00D23316"/>
    <w:rsid w:val="00D257BF"/>
    <w:rsid w:val="00D26AC1"/>
    <w:rsid w:val="00D27711"/>
    <w:rsid w:val="00D308C3"/>
    <w:rsid w:val="00D32395"/>
    <w:rsid w:val="00D34E50"/>
    <w:rsid w:val="00D3502F"/>
    <w:rsid w:val="00D36540"/>
    <w:rsid w:val="00D36D5F"/>
    <w:rsid w:val="00D36DD4"/>
    <w:rsid w:val="00D37507"/>
    <w:rsid w:val="00D4035E"/>
    <w:rsid w:val="00D43F3E"/>
    <w:rsid w:val="00D44173"/>
    <w:rsid w:val="00D467A6"/>
    <w:rsid w:val="00D474B0"/>
    <w:rsid w:val="00D474B4"/>
    <w:rsid w:val="00D53C6C"/>
    <w:rsid w:val="00D53CCE"/>
    <w:rsid w:val="00D564A2"/>
    <w:rsid w:val="00D60734"/>
    <w:rsid w:val="00D61B0B"/>
    <w:rsid w:val="00D6342C"/>
    <w:rsid w:val="00D63752"/>
    <w:rsid w:val="00D63B2A"/>
    <w:rsid w:val="00D63BD2"/>
    <w:rsid w:val="00D66DEC"/>
    <w:rsid w:val="00D6708F"/>
    <w:rsid w:val="00D67735"/>
    <w:rsid w:val="00D7033A"/>
    <w:rsid w:val="00D71C23"/>
    <w:rsid w:val="00D84EBA"/>
    <w:rsid w:val="00D86173"/>
    <w:rsid w:val="00D86B07"/>
    <w:rsid w:val="00D86DDD"/>
    <w:rsid w:val="00D87C76"/>
    <w:rsid w:val="00D920E0"/>
    <w:rsid w:val="00D93F62"/>
    <w:rsid w:val="00D958C0"/>
    <w:rsid w:val="00DA0E94"/>
    <w:rsid w:val="00DA181E"/>
    <w:rsid w:val="00DA2BBD"/>
    <w:rsid w:val="00DA32C3"/>
    <w:rsid w:val="00DA5C18"/>
    <w:rsid w:val="00DB14FE"/>
    <w:rsid w:val="00DB1E7C"/>
    <w:rsid w:val="00DB50D0"/>
    <w:rsid w:val="00DB703B"/>
    <w:rsid w:val="00DC238B"/>
    <w:rsid w:val="00DC2574"/>
    <w:rsid w:val="00DC39E1"/>
    <w:rsid w:val="00DC483A"/>
    <w:rsid w:val="00DC4ADD"/>
    <w:rsid w:val="00DD1438"/>
    <w:rsid w:val="00DD2C03"/>
    <w:rsid w:val="00DD7887"/>
    <w:rsid w:val="00DE0226"/>
    <w:rsid w:val="00DE1017"/>
    <w:rsid w:val="00DE320A"/>
    <w:rsid w:val="00DE568B"/>
    <w:rsid w:val="00DE638F"/>
    <w:rsid w:val="00DF017F"/>
    <w:rsid w:val="00DF11DA"/>
    <w:rsid w:val="00DF2086"/>
    <w:rsid w:val="00DF4890"/>
    <w:rsid w:val="00DF73EE"/>
    <w:rsid w:val="00E126C8"/>
    <w:rsid w:val="00E167BF"/>
    <w:rsid w:val="00E20F86"/>
    <w:rsid w:val="00E21BDA"/>
    <w:rsid w:val="00E23B8C"/>
    <w:rsid w:val="00E2569F"/>
    <w:rsid w:val="00E27899"/>
    <w:rsid w:val="00E27F56"/>
    <w:rsid w:val="00E30BF2"/>
    <w:rsid w:val="00E30CEF"/>
    <w:rsid w:val="00E3234C"/>
    <w:rsid w:val="00E34C18"/>
    <w:rsid w:val="00E3536A"/>
    <w:rsid w:val="00E403DE"/>
    <w:rsid w:val="00E411F8"/>
    <w:rsid w:val="00E412BE"/>
    <w:rsid w:val="00E41F9F"/>
    <w:rsid w:val="00E4405D"/>
    <w:rsid w:val="00E44772"/>
    <w:rsid w:val="00E44C34"/>
    <w:rsid w:val="00E45562"/>
    <w:rsid w:val="00E47A9B"/>
    <w:rsid w:val="00E47F77"/>
    <w:rsid w:val="00E50B06"/>
    <w:rsid w:val="00E50FFA"/>
    <w:rsid w:val="00E51144"/>
    <w:rsid w:val="00E54117"/>
    <w:rsid w:val="00E57694"/>
    <w:rsid w:val="00E6170B"/>
    <w:rsid w:val="00E6198D"/>
    <w:rsid w:val="00E70103"/>
    <w:rsid w:val="00E7082B"/>
    <w:rsid w:val="00E72EBA"/>
    <w:rsid w:val="00E747E5"/>
    <w:rsid w:val="00E75D8E"/>
    <w:rsid w:val="00E81A17"/>
    <w:rsid w:val="00E85758"/>
    <w:rsid w:val="00E85C75"/>
    <w:rsid w:val="00E87149"/>
    <w:rsid w:val="00E92188"/>
    <w:rsid w:val="00E92537"/>
    <w:rsid w:val="00E94D3F"/>
    <w:rsid w:val="00EA06A2"/>
    <w:rsid w:val="00EA0D66"/>
    <w:rsid w:val="00EA4457"/>
    <w:rsid w:val="00EA726E"/>
    <w:rsid w:val="00EB2273"/>
    <w:rsid w:val="00EB3337"/>
    <w:rsid w:val="00EB62DB"/>
    <w:rsid w:val="00EB7B58"/>
    <w:rsid w:val="00EC0F59"/>
    <w:rsid w:val="00EC1257"/>
    <w:rsid w:val="00EC3CA8"/>
    <w:rsid w:val="00EC3F53"/>
    <w:rsid w:val="00ED1856"/>
    <w:rsid w:val="00ED3E31"/>
    <w:rsid w:val="00ED4046"/>
    <w:rsid w:val="00ED566E"/>
    <w:rsid w:val="00ED7A2F"/>
    <w:rsid w:val="00EE0414"/>
    <w:rsid w:val="00EE0F65"/>
    <w:rsid w:val="00EE2E47"/>
    <w:rsid w:val="00EE4A81"/>
    <w:rsid w:val="00EE7520"/>
    <w:rsid w:val="00EF1757"/>
    <w:rsid w:val="00EF6601"/>
    <w:rsid w:val="00EF747B"/>
    <w:rsid w:val="00EF7560"/>
    <w:rsid w:val="00EF7A00"/>
    <w:rsid w:val="00EF7CF8"/>
    <w:rsid w:val="00EF7DF9"/>
    <w:rsid w:val="00F00B9A"/>
    <w:rsid w:val="00F01AB8"/>
    <w:rsid w:val="00F04092"/>
    <w:rsid w:val="00F062BB"/>
    <w:rsid w:val="00F06D71"/>
    <w:rsid w:val="00F07FF6"/>
    <w:rsid w:val="00F113AE"/>
    <w:rsid w:val="00F12B2F"/>
    <w:rsid w:val="00F14333"/>
    <w:rsid w:val="00F147D1"/>
    <w:rsid w:val="00F1499F"/>
    <w:rsid w:val="00F14D58"/>
    <w:rsid w:val="00F14E88"/>
    <w:rsid w:val="00F15093"/>
    <w:rsid w:val="00F1555B"/>
    <w:rsid w:val="00F16495"/>
    <w:rsid w:val="00F1704D"/>
    <w:rsid w:val="00F20B74"/>
    <w:rsid w:val="00F20BDE"/>
    <w:rsid w:val="00F2117D"/>
    <w:rsid w:val="00F23DFD"/>
    <w:rsid w:val="00F23E33"/>
    <w:rsid w:val="00F26671"/>
    <w:rsid w:val="00F268F7"/>
    <w:rsid w:val="00F26E7F"/>
    <w:rsid w:val="00F272AB"/>
    <w:rsid w:val="00F31837"/>
    <w:rsid w:val="00F32103"/>
    <w:rsid w:val="00F33056"/>
    <w:rsid w:val="00F33953"/>
    <w:rsid w:val="00F3570F"/>
    <w:rsid w:val="00F37660"/>
    <w:rsid w:val="00F466F2"/>
    <w:rsid w:val="00F46E5E"/>
    <w:rsid w:val="00F476F0"/>
    <w:rsid w:val="00F50144"/>
    <w:rsid w:val="00F53138"/>
    <w:rsid w:val="00F54728"/>
    <w:rsid w:val="00F57DC6"/>
    <w:rsid w:val="00F604F1"/>
    <w:rsid w:val="00F60FBB"/>
    <w:rsid w:val="00F61E69"/>
    <w:rsid w:val="00F63737"/>
    <w:rsid w:val="00F63CF0"/>
    <w:rsid w:val="00F732B3"/>
    <w:rsid w:val="00F75E96"/>
    <w:rsid w:val="00F7787A"/>
    <w:rsid w:val="00F83059"/>
    <w:rsid w:val="00F835FE"/>
    <w:rsid w:val="00F8403D"/>
    <w:rsid w:val="00F84930"/>
    <w:rsid w:val="00F855CF"/>
    <w:rsid w:val="00F85E64"/>
    <w:rsid w:val="00F86C3B"/>
    <w:rsid w:val="00F86D99"/>
    <w:rsid w:val="00F86F61"/>
    <w:rsid w:val="00F87824"/>
    <w:rsid w:val="00F90222"/>
    <w:rsid w:val="00F921D4"/>
    <w:rsid w:val="00F94405"/>
    <w:rsid w:val="00FA309E"/>
    <w:rsid w:val="00FA57E6"/>
    <w:rsid w:val="00FA6671"/>
    <w:rsid w:val="00FB615B"/>
    <w:rsid w:val="00FB6F5A"/>
    <w:rsid w:val="00FB706B"/>
    <w:rsid w:val="00FB74E6"/>
    <w:rsid w:val="00FC06D0"/>
    <w:rsid w:val="00FC3B1D"/>
    <w:rsid w:val="00FC3C07"/>
    <w:rsid w:val="00FD26AC"/>
    <w:rsid w:val="00FD3DC1"/>
    <w:rsid w:val="00FD6114"/>
    <w:rsid w:val="00FD6778"/>
    <w:rsid w:val="00FE1942"/>
    <w:rsid w:val="00FE36E5"/>
    <w:rsid w:val="00FE52F3"/>
    <w:rsid w:val="00FF000D"/>
    <w:rsid w:val="00FF02A9"/>
    <w:rsid w:val="00FF2314"/>
    <w:rsid w:val="00FF28DC"/>
    <w:rsid w:val="00FF3A21"/>
    <w:rsid w:val="00FF3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CE1884"/>
  <w15:docId w15:val="{E3C94FBA-E70A-462A-A2DD-B262B81DF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E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8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856"/>
  </w:style>
  <w:style w:type="paragraph" w:styleId="Footer">
    <w:name w:val="footer"/>
    <w:basedOn w:val="Normal"/>
    <w:link w:val="FooterChar"/>
    <w:uiPriority w:val="99"/>
    <w:unhideWhenUsed/>
    <w:rsid w:val="00ED18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856"/>
  </w:style>
  <w:style w:type="character" w:styleId="PageNumber">
    <w:name w:val="page number"/>
    <w:basedOn w:val="DefaultParagraphFont"/>
    <w:rsid w:val="00ED1856"/>
  </w:style>
  <w:style w:type="paragraph" w:styleId="BalloonText">
    <w:name w:val="Balloon Text"/>
    <w:basedOn w:val="Normal"/>
    <w:link w:val="BalloonTextChar"/>
    <w:uiPriority w:val="99"/>
    <w:semiHidden/>
    <w:unhideWhenUsed/>
    <w:rsid w:val="00656E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E1D"/>
    <w:rPr>
      <w:rFonts w:ascii="Segoe UI" w:hAnsi="Segoe UI" w:cs="Segoe UI"/>
      <w:sz w:val="18"/>
      <w:szCs w:val="18"/>
    </w:rPr>
  </w:style>
  <w:style w:type="paragraph" w:styleId="ListParagraph">
    <w:name w:val="List Paragraph"/>
    <w:basedOn w:val="Normal"/>
    <w:uiPriority w:val="34"/>
    <w:qFormat/>
    <w:rsid w:val="0089755B"/>
    <w:pPr>
      <w:ind w:left="720"/>
      <w:contextualSpacing/>
    </w:pPr>
  </w:style>
  <w:style w:type="paragraph" w:customStyle="1" w:styleId="Char">
    <w:name w:val="Char"/>
    <w:basedOn w:val="Normal"/>
    <w:autoRedefine/>
    <w:rsid w:val="00861788"/>
    <w:pPr>
      <w:spacing w:after="160" w:line="240" w:lineRule="exact"/>
    </w:pPr>
    <w:rPr>
      <w:rFonts w:ascii="Verdana" w:eastAsia="Times New Roman" w:hAnsi="Verdana" w:cs="Verdana"/>
      <w:sz w:val="20"/>
      <w:szCs w:val="20"/>
    </w:rPr>
  </w:style>
  <w:style w:type="paragraph" w:styleId="NormalWeb">
    <w:name w:val="Normal (Web)"/>
    <w:basedOn w:val="Normal"/>
    <w:uiPriority w:val="99"/>
    <w:semiHidden/>
    <w:unhideWhenUsed/>
    <w:rsid w:val="00502E0C"/>
    <w:pPr>
      <w:spacing w:before="100" w:beforeAutospacing="1" w:after="100" w:afterAutospacing="1" w:line="240" w:lineRule="auto"/>
    </w:pPr>
    <w:rPr>
      <w:rFonts w:eastAsia="Times New Roman" w:cs="Times New Roman"/>
      <w:szCs w:val="24"/>
      <w:lang w:val="en-SG" w:eastAsia="en-SG"/>
    </w:rPr>
  </w:style>
  <w:style w:type="character" w:customStyle="1" w:styleId="fontstyle01">
    <w:name w:val="fontstyle01"/>
    <w:rsid w:val="00E45562"/>
    <w:rPr>
      <w:rFonts w:ascii="Times New Roman" w:hAnsi="Times New Roman" w:cs="Times New Roman" w:hint="default"/>
      <w:b w:val="0"/>
      <w:bCs w:val="0"/>
      <w:i w:val="0"/>
      <w:iCs w:val="0"/>
      <w:color w:val="000000"/>
      <w:sz w:val="28"/>
      <w:szCs w:val="28"/>
    </w:rPr>
  </w:style>
  <w:style w:type="paragraph" w:styleId="FootnoteText">
    <w:name w:val="footnote text"/>
    <w:basedOn w:val="Normal"/>
    <w:link w:val="FootnoteTextChar"/>
    <w:qFormat/>
    <w:rsid w:val="004A582A"/>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rsid w:val="004A582A"/>
    <w:rPr>
      <w:rFonts w:eastAsia="Times New Roman" w:cs="Times New Roman"/>
      <w:sz w:val="20"/>
      <w:szCs w:val="20"/>
    </w:rPr>
  </w:style>
  <w:style w:type="paragraph" w:styleId="BodyText">
    <w:name w:val="Body Text"/>
    <w:basedOn w:val="Normal"/>
    <w:link w:val="BodyTextChar"/>
    <w:rsid w:val="00700D22"/>
    <w:pPr>
      <w:spacing w:after="0" w:line="240" w:lineRule="auto"/>
      <w:jc w:val="both"/>
    </w:pPr>
    <w:rPr>
      <w:rFonts w:ascii=".VnTime" w:eastAsia="Times New Roman" w:hAnsi=".VnTime" w:cs="Times New Roman"/>
      <w:sz w:val="28"/>
      <w:szCs w:val="20"/>
    </w:rPr>
  </w:style>
  <w:style w:type="character" w:customStyle="1" w:styleId="BodyTextChar">
    <w:name w:val="Body Text Char"/>
    <w:basedOn w:val="DefaultParagraphFont"/>
    <w:link w:val="BodyText"/>
    <w:rsid w:val="00700D22"/>
    <w:rPr>
      <w:rFonts w:ascii=".VnTime" w:eastAsia="Times New Roman" w:hAnsi=".VnTime" w:cs="Times New Roman"/>
      <w:sz w:val="28"/>
      <w:szCs w:val="20"/>
    </w:rPr>
  </w:style>
  <w:style w:type="paragraph" w:styleId="CommentText">
    <w:name w:val="annotation text"/>
    <w:basedOn w:val="Normal"/>
    <w:link w:val="CommentTextChar"/>
    <w:uiPriority w:val="99"/>
    <w:unhideWhenUsed/>
    <w:rsid w:val="00983EA2"/>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983EA2"/>
    <w:rPr>
      <w:rFonts w:eastAsia="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932951">
      <w:bodyDiv w:val="1"/>
      <w:marLeft w:val="0"/>
      <w:marRight w:val="0"/>
      <w:marTop w:val="0"/>
      <w:marBottom w:val="0"/>
      <w:divBdr>
        <w:top w:val="none" w:sz="0" w:space="0" w:color="auto"/>
        <w:left w:val="none" w:sz="0" w:space="0" w:color="auto"/>
        <w:bottom w:val="none" w:sz="0" w:space="0" w:color="auto"/>
        <w:right w:val="none" w:sz="0" w:space="0" w:color="auto"/>
      </w:divBdr>
    </w:div>
    <w:div w:id="191315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1066</Words>
  <Characters>6078</Characters>
  <Application>Microsoft Office Word</Application>
  <DocSecurity>0</DocSecurity>
  <Lines>50</Lines>
  <Paragraphs>14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Huu</cp:lastModifiedBy>
  <cp:revision>2</cp:revision>
  <cp:lastPrinted>2026-09-14T06:44:00Z</cp:lastPrinted>
  <dcterms:created xsi:type="dcterms:W3CDTF">2026-09-16T01:58:00Z</dcterms:created>
  <dcterms:modified xsi:type="dcterms:W3CDTF">2026-09-16T01:58:00Z</dcterms:modified>
</cp:coreProperties>
</file>