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3206"/>
        <w:gridCol w:w="6081"/>
      </w:tblGrid>
      <w:tr w:rsidR="00EA4B20" w:rsidRPr="00E01331" w14:paraId="1516C5DB" w14:textId="77777777" w:rsidTr="00F9226E">
        <w:trPr>
          <w:trHeight w:val="993"/>
        </w:trPr>
        <w:tc>
          <w:tcPr>
            <w:tcW w:w="1726" w:type="pct"/>
          </w:tcPr>
          <w:p w14:paraId="2F0C5610" w14:textId="77777777" w:rsidR="00EA4B20" w:rsidRPr="00E01331" w:rsidRDefault="00EA4B20" w:rsidP="005357F2">
            <w:pPr>
              <w:spacing w:line="252" w:lineRule="auto"/>
              <w:jc w:val="center"/>
              <w:rPr>
                <w:rFonts w:ascii="Times New Roman" w:hAnsi="Times New Roman" w:cs="Times New Roman"/>
                <w:b/>
                <w:sz w:val="26"/>
                <w:szCs w:val="26"/>
              </w:rPr>
            </w:pPr>
            <w:r w:rsidRPr="00E01331">
              <w:rPr>
                <w:rFonts w:ascii="Times New Roman" w:hAnsi="Times New Roman" w:cs="Times New Roman"/>
                <w:b/>
                <w:sz w:val="26"/>
                <w:szCs w:val="26"/>
              </w:rPr>
              <w:t>HỘI ĐỒNG NHÂN DÂN</w:t>
            </w:r>
          </w:p>
          <w:p w14:paraId="074E82D3" w14:textId="77777777" w:rsidR="00EA4B20" w:rsidRPr="00E01331" w:rsidRDefault="00DA1C04" w:rsidP="005357F2">
            <w:pPr>
              <w:spacing w:line="252" w:lineRule="auto"/>
              <w:jc w:val="center"/>
              <w:rPr>
                <w:rFonts w:ascii="Times New Roman" w:hAnsi="Times New Roman" w:cs="Times New Roman"/>
                <w:b/>
                <w:sz w:val="26"/>
                <w:szCs w:val="26"/>
              </w:rPr>
            </w:pPr>
            <w:r>
              <w:rPr>
                <w:rFonts w:ascii="Times New Roman" w:hAnsi="Times New Roman" w:cs="Times New Roman"/>
                <w:noProof/>
                <w:sz w:val="26"/>
                <w:szCs w:val="26"/>
              </w:rPr>
              <w:pict w14:anchorId="03F1FEF0">
                <v:shapetype id="_x0000_t32" coordsize="21600,21600" o:spt="32" o:oned="t" path="m,l21600,21600e" filled="f">
                  <v:path arrowok="t" fillok="f" o:connecttype="none"/>
                  <o:lock v:ext="edit" shapetype="t"/>
                </v:shapetype>
                <v:shape id="_x0000_s1037" type="#_x0000_t32" style="position:absolute;left:0;text-align:left;margin-left:52.55pt;margin-top:17.95pt;width:39.7pt;height:.05pt;z-index:251657728" o:connectortype="straight"/>
              </w:pict>
            </w:r>
            <w:r w:rsidR="00EA4B20" w:rsidRPr="00E01331">
              <w:rPr>
                <w:rFonts w:ascii="Times New Roman" w:hAnsi="Times New Roman" w:cs="Times New Roman"/>
                <w:b/>
                <w:sz w:val="26"/>
                <w:szCs w:val="26"/>
              </w:rPr>
              <w:t>TỈNH HÀ TĨNH</w:t>
            </w:r>
          </w:p>
        </w:tc>
        <w:tc>
          <w:tcPr>
            <w:tcW w:w="3274" w:type="pct"/>
          </w:tcPr>
          <w:p w14:paraId="69FD986A" w14:textId="77777777" w:rsidR="00EA4B20" w:rsidRPr="00E01331" w:rsidRDefault="00EA4B20" w:rsidP="005357F2">
            <w:pPr>
              <w:spacing w:line="252" w:lineRule="auto"/>
              <w:jc w:val="center"/>
              <w:rPr>
                <w:rFonts w:ascii="Times New Roman" w:hAnsi="Times New Roman" w:cs="Times New Roman"/>
                <w:b/>
                <w:sz w:val="26"/>
              </w:rPr>
            </w:pPr>
            <w:r w:rsidRPr="00E01331">
              <w:rPr>
                <w:rFonts w:ascii="Times New Roman" w:hAnsi="Times New Roman" w:cs="Times New Roman"/>
                <w:b/>
                <w:sz w:val="26"/>
              </w:rPr>
              <w:t>CỘNG H</w:t>
            </w:r>
            <w:r w:rsidR="00815FBF" w:rsidRPr="00E01331">
              <w:rPr>
                <w:rFonts w:ascii="Times New Roman" w:hAnsi="Times New Roman" w:cs="Times New Roman"/>
                <w:b/>
                <w:sz w:val="26"/>
              </w:rPr>
              <w:t>ÒA</w:t>
            </w:r>
            <w:r w:rsidRPr="00E01331">
              <w:rPr>
                <w:rFonts w:ascii="Times New Roman" w:hAnsi="Times New Roman" w:cs="Times New Roman"/>
                <w:b/>
                <w:sz w:val="26"/>
              </w:rPr>
              <w:t xml:space="preserve"> XÃ HỘI CHỦ NGHĨA VIỆT NAM</w:t>
            </w:r>
          </w:p>
          <w:p w14:paraId="40CD0A73" w14:textId="24FC82E1" w:rsidR="00EA4B20" w:rsidRPr="00B06A99" w:rsidRDefault="00DA1C04" w:rsidP="005357F2">
            <w:pPr>
              <w:spacing w:line="252" w:lineRule="auto"/>
              <w:jc w:val="center"/>
              <w:rPr>
                <w:rFonts w:ascii="Times New Roman" w:hAnsi="Times New Roman" w:cs="Times New Roman"/>
                <w:i/>
                <w:lang w:val="vi-VN"/>
              </w:rPr>
            </w:pPr>
            <w:r>
              <w:rPr>
                <w:rFonts w:ascii="Times New Roman" w:hAnsi="Times New Roman" w:cs="Times New Roman"/>
                <w:i/>
                <w:noProof/>
                <w:lang w:val="vi-VN" w:eastAsia="vi-VN"/>
              </w:rPr>
              <w:pict w14:anchorId="75CDFBE6">
                <v:shape id="_x0000_s1040" type="#_x0000_t32" style="position:absolute;left:0;text-align:left;margin-left:63.7pt;margin-top:16.85pt;width:172.4pt;height:0;z-index:251659776" o:connectortype="straight"/>
              </w:pict>
            </w:r>
            <w:r w:rsidR="00EA4B20" w:rsidRPr="005357F2">
              <w:rPr>
                <w:rFonts w:ascii="Times New Roman" w:hAnsi="Times New Roman" w:cs="Times New Roman"/>
                <w:b/>
              </w:rPr>
              <w:t>Độc lập - Tự do - Hạnh phúc</w:t>
            </w:r>
          </w:p>
        </w:tc>
      </w:tr>
      <w:tr w:rsidR="00B915EC" w:rsidRPr="00E01331" w14:paraId="30EFC837" w14:textId="77777777" w:rsidTr="00F9226E">
        <w:trPr>
          <w:trHeight w:val="424"/>
        </w:trPr>
        <w:tc>
          <w:tcPr>
            <w:tcW w:w="1726" w:type="pct"/>
          </w:tcPr>
          <w:p w14:paraId="25B12180" w14:textId="29BDA704" w:rsidR="00B915EC" w:rsidRPr="00E01331" w:rsidRDefault="00B915EC" w:rsidP="005357F2">
            <w:pPr>
              <w:spacing w:line="252" w:lineRule="auto"/>
              <w:jc w:val="center"/>
              <w:rPr>
                <w:rFonts w:ascii="Times New Roman" w:hAnsi="Times New Roman" w:cs="Times New Roman"/>
                <w:b/>
                <w:sz w:val="26"/>
                <w:szCs w:val="26"/>
              </w:rPr>
            </w:pPr>
            <w:r w:rsidRPr="00E01331">
              <w:rPr>
                <w:rFonts w:ascii="Times New Roman" w:hAnsi="Times New Roman" w:cs="Times New Roman"/>
                <w:sz w:val="26"/>
                <w:szCs w:val="26"/>
                <w:lang w:val="vi-VN"/>
              </w:rPr>
              <w:t xml:space="preserve">   </w:t>
            </w:r>
            <w:r w:rsidRPr="00E01331">
              <w:rPr>
                <w:rFonts w:ascii="Times New Roman" w:hAnsi="Times New Roman" w:cs="Times New Roman"/>
                <w:sz w:val="26"/>
                <w:szCs w:val="26"/>
              </w:rPr>
              <w:t xml:space="preserve">Số: </w:t>
            </w:r>
            <w:r w:rsidR="00D8256F">
              <w:rPr>
                <w:rFonts w:ascii="Times New Roman" w:hAnsi="Times New Roman" w:cs="Times New Roman"/>
                <w:sz w:val="26"/>
                <w:szCs w:val="26"/>
                <w:lang w:val="vi-VN"/>
              </w:rPr>
              <w:t>180</w:t>
            </w:r>
            <w:r w:rsidRPr="00E01331">
              <w:rPr>
                <w:rFonts w:ascii="Times New Roman" w:hAnsi="Times New Roman" w:cs="Times New Roman"/>
                <w:sz w:val="26"/>
                <w:szCs w:val="26"/>
              </w:rPr>
              <w:t>/202</w:t>
            </w:r>
            <w:r w:rsidRPr="00E01331">
              <w:rPr>
                <w:rFonts w:ascii="Times New Roman" w:hAnsi="Times New Roman" w:cs="Times New Roman"/>
                <w:sz w:val="26"/>
                <w:szCs w:val="26"/>
                <w:lang w:val="vi-VN"/>
              </w:rPr>
              <w:t>5</w:t>
            </w:r>
            <w:r w:rsidRPr="00E01331">
              <w:rPr>
                <w:rFonts w:ascii="Times New Roman" w:hAnsi="Times New Roman" w:cs="Times New Roman"/>
                <w:sz w:val="26"/>
                <w:szCs w:val="26"/>
              </w:rPr>
              <w:t>/NQ-HĐND</w:t>
            </w:r>
          </w:p>
        </w:tc>
        <w:tc>
          <w:tcPr>
            <w:tcW w:w="3274" w:type="pct"/>
          </w:tcPr>
          <w:p w14:paraId="175EF528" w14:textId="77777777" w:rsidR="00B915EC" w:rsidRPr="00E01331" w:rsidRDefault="00B915EC" w:rsidP="005357F2">
            <w:pPr>
              <w:spacing w:line="252" w:lineRule="auto"/>
              <w:jc w:val="center"/>
              <w:rPr>
                <w:rFonts w:ascii="Times New Roman" w:hAnsi="Times New Roman" w:cs="Times New Roman"/>
                <w:b/>
                <w:sz w:val="26"/>
              </w:rPr>
            </w:pPr>
            <w:r w:rsidRPr="00E01331">
              <w:rPr>
                <w:rFonts w:ascii="Times New Roman" w:hAnsi="Times New Roman" w:cs="Times New Roman"/>
                <w:i/>
                <w:sz w:val="27"/>
                <w:szCs w:val="27"/>
              </w:rPr>
              <w:t>Hà Tĩnh, ngày</w:t>
            </w:r>
            <w:r w:rsidRPr="00E01331">
              <w:rPr>
                <w:rFonts w:ascii="Times New Roman" w:hAnsi="Times New Roman" w:cs="Times New Roman"/>
                <w:i/>
                <w:sz w:val="27"/>
                <w:szCs w:val="27"/>
                <w:lang w:val="vi-VN"/>
              </w:rPr>
              <w:t xml:space="preserve"> 10 </w:t>
            </w:r>
            <w:r w:rsidRPr="00E01331">
              <w:rPr>
                <w:rFonts w:ascii="Times New Roman" w:hAnsi="Times New Roman" w:cs="Times New Roman"/>
                <w:i/>
                <w:sz w:val="27"/>
                <w:szCs w:val="27"/>
              </w:rPr>
              <w:t xml:space="preserve">tháng </w:t>
            </w:r>
            <w:r w:rsidRPr="00E01331">
              <w:rPr>
                <w:rFonts w:ascii="Times New Roman" w:hAnsi="Times New Roman" w:cs="Times New Roman"/>
                <w:i/>
                <w:sz w:val="27"/>
                <w:szCs w:val="27"/>
                <w:lang w:val="vi-VN"/>
              </w:rPr>
              <w:t>12</w:t>
            </w:r>
            <w:r w:rsidRPr="00E01331">
              <w:rPr>
                <w:rFonts w:ascii="Times New Roman" w:hAnsi="Times New Roman" w:cs="Times New Roman"/>
                <w:i/>
                <w:sz w:val="27"/>
                <w:szCs w:val="27"/>
              </w:rPr>
              <w:t xml:space="preserve"> năm 202</w:t>
            </w:r>
            <w:r w:rsidRPr="00E01331">
              <w:rPr>
                <w:rFonts w:ascii="Times New Roman" w:hAnsi="Times New Roman" w:cs="Times New Roman"/>
                <w:i/>
                <w:sz w:val="27"/>
                <w:szCs w:val="27"/>
                <w:lang w:val="vi-VN"/>
              </w:rPr>
              <w:t>5</w:t>
            </w:r>
          </w:p>
        </w:tc>
      </w:tr>
    </w:tbl>
    <w:p w14:paraId="79E0A0CC" w14:textId="77777777" w:rsidR="00B915EC" w:rsidRPr="00E01331" w:rsidRDefault="00B915EC" w:rsidP="005357F2">
      <w:pPr>
        <w:spacing w:line="252" w:lineRule="auto"/>
        <w:ind w:right="-1"/>
        <w:jc w:val="center"/>
        <w:rPr>
          <w:rFonts w:ascii="Times New Roman" w:hAnsi="Times New Roman" w:cs="Times New Roman"/>
          <w:b/>
          <w:bCs/>
          <w:sz w:val="27"/>
          <w:szCs w:val="27"/>
        </w:rPr>
      </w:pPr>
    </w:p>
    <w:p w14:paraId="3985A281" w14:textId="77777777" w:rsidR="00B915EC" w:rsidRPr="00E01331" w:rsidRDefault="00B915EC" w:rsidP="005357F2">
      <w:pPr>
        <w:spacing w:line="252" w:lineRule="auto"/>
        <w:ind w:right="-1"/>
        <w:jc w:val="center"/>
        <w:rPr>
          <w:rFonts w:ascii="Times New Roman" w:hAnsi="Times New Roman" w:cs="Times New Roman"/>
          <w:b/>
          <w:bCs/>
          <w:sz w:val="27"/>
          <w:szCs w:val="27"/>
        </w:rPr>
      </w:pPr>
    </w:p>
    <w:p w14:paraId="56B7F405" w14:textId="77777777" w:rsidR="003621A9" w:rsidRPr="00E01331" w:rsidRDefault="003621A9" w:rsidP="005357F2">
      <w:pPr>
        <w:spacing w:line="252" w:lineRule="auto"/>
        <w:ind w:right="-1"/>
        <w:jc w:val="center"/>
        <w:rPr>
          <w:rFonts w:ascii="Times New Roman" w:hAnsi="Times New Roman" w:cs="Times New Roman"/>
          <w:b/>
          <w:bCs/>
          <w:sz w:val="27"/>
          <w:szCs w:val="27"/>
        </w:rPr>
      </w:pPr>
      <w:r w:rsidRPr="00E01331">
        <w:rPr>
          <w:rFonts w:ascii="Times New Roman" w:hAnsi="Times New Roman" w:cs="Times New Roman"/>
          <w:b/>
          <w:bCs/>
          <w:sz w:val="27"/>
          <w:szCs w:val="27"/>
        </w:rPr>
        <w:t>NGHỊ QUYẾT</w:t>
      </w:r>
    </w:p>
    <w:p w14:paraId="6A1956C1" w14:textId="4F6E49DE" w:rsidR="00D240AF" w:rsidRPr="005357F2" w:rsidRDefault="00EE709A" w:rsidP="005357F2">
      <w:pPr>
        <w:spacing w:line="252" w:lineRule="auto"/>
        <w:jc w:val="center"/>
        <w:rPr>
          <w:rFonts w:ascii="Times New Roman Bold" w:hAnsi="Times New Roman Bold" w:cs="Times New Roman"/>
          <w:b/>
          <w:color w:val="000000"/>
          <w:spacing w:val="-2"/>
          <w:sz w:val="27"/>
          <w:szCs w:val="27"/>
          <w:lang w:val="vi-VN"/>
        </w:rPr>
      </w:pPr>
      <w:r w:rsidRPr="005357F2">
        <w:rPr>
          <w:rFonts w:ascii="Times New Roman Bold" w:hAnsi="Times New Roman Bold"/>
          <w:b/>
          <w:spacing w:val="-2"/>
        </w:rPr>
        <w:t>Quy định mức học phí</w:t>
      </w:r>
      <w:r w:rsidR="009317F3" w:rsidRPr="005357F2">
        <w:rPr>
          <w:rFonts w:ascii="Times New Roman Bold" w:hAnsi="Times New Roman Bold"/>
          <w:b/>
          <w:spacing w:val="-2"/>
          <w:lang w:val="vi-VN"/>
        </w:rPr>
        <w:t>, mức cấp bù tiền miễn học phí</w:t>
      </w:r>
      <w:r w:rsidRPr="005357F2">
        <w:rPr>
          <w:rFonts w:ascii="Times New Roman Bold" w:hAnsi="Times New Roman Bold"/>
          <w:b/>
          <w:spacing w:val="-2"/>
        </w:rPr>
        <w:t xml:space="preserve"> đối với cơ sở giáo dục mầm non, giáo dục phổ thông công lập và mức hỗ trợ học phí đối với trẻ em, học sinh dân lập, tư thục trên địa bàn tỉnh Hà Tĩnh</w:t>
      </w:r>
      <w:r w:rsidRPr="005357F2">
        <w:rPr>
          <w:rFonts w:ascii="Times New Roman Bold" w:hAnsi="Times New Roman Bold" w:cs="Times New Roman"/>
          <w:b/>
          <w:color w:val="000000"/>
          <w:spacing w:val="-2"/>
          <w:sz w:val="27"/>
          <w:szCs w:val="27"/>
        </w:rPr>
        <w:t xml:space="preserve"> </w:t>
      </w:r>
      <w:r w:rsidR="0063479A" w:rsidRPr="005357F2">
        <w:rPr>
          <w:rFonts w:ascii="Times New Roman Bold" w:hAnsi="Times New Roman Bold" w:cs="Times New Roman"/>
          <w:b/>
          <w:spacing w:val="-2"/>
          <w:sz w:val="27"/>
          <w:szCs w:val="27"/>
          <w:lang w:val="vi-VN"/>
        </w:rPr>
        <w:t>từ n</w:t>
      </w:r>
      <w:r w:rsidR="0063479A" w:rsidRPr="005357F2">
        <w:rPr>
          <w:rFonts w:ascii="Times New Roman Bold" w:hAnsi="Times New Roman Bold" w:cs="Times New Roman" w:hint="eastAsia"/>
          <w:b/>
          <w:spacing w:val="-2"/>
          <w:sz w:val="27"/>
          <w:szCs w:val="27"/>
          <w:lang w:val="vi-VN"/>
        </w:rPr>
        <w:t>ă</w:t>
      </w:r>
      <w:r w:rsidR="0063479A" w:rsidRPr="005357F2">
        <w:rPr>
          <w:rFonts w:ascii="Times New Roman Bold" w:hAnsi="Times New Roman Bold" w:cs="Times New Roman"/>
          <w:b/>
          <w:spacing w:val="-2"/>
          <w:sz w:val="27"/>
          <w:szCs w:val="27"/>
          <w:lang w:val="vi-VN"/>
        </w:rPr>
        <w:t>m học 202</w:t>
      </w:r>
      <w:r w:rsidRPr="005357F2">
        <w:rPr>
          <w:rFonts w:ascii="Times New Roman Bold" w:hAnsi="Times New Roman Bold" w:cs="Times New Roman"/>
          <w:b/>
          <w:spacing w:val="-2"/>
          <w:sz w:val="27"/>
          <w:szCs w:val="27"/>
          <w:lang w:val="vi-VN"/>
        </w:rPr>
        <w:t>5</w:t>
      </w:r>
      <w:r w:rsidR="0063479A" w:rsidRPr="005357F2">
        <w:rPr>
          <w:rFonts w:ascii="Times New Roman Bold" w:hAnsi="Times New Roman Bold" w:cs="Times New Roman"/>
          <w:b/>
          <w:spacing w:val="-2"/>
          <w:sz w:val="27"/>
          <w:szCs w:val="27"/>
          <w:lang w:val="vi-VN"/>
        </w:rPr>
        <w:t>-202</w:t>
      </w:r>
      <w:r w:rsidRPr="005357F2">
        <w:rPr>
          <w:rFonts w:ascii="Times New Roman Bold" w:hAnsi="Times New Roman Bold" w:cs="Times New Roman"/>
          <w:b/>
          <w:spacing w:val="-2"/>
          <w:sz w:val="27"/>
          <w:szCs w:val="27"/>
          <w:lang w:val="vi-VN"/>
        </w:rPr>
        <w:t>6</w:t>
      </w:r>
    </w:p>
    <w:p w14:paraId="69221C60" w14:textId="77777777" w:rsidR="00B915EC" w:rsidRPr="00E01331" w:rsidRDefault="00DA1C04" w:rsidP="005357F2">
      <w:pPr>
        <w:spacing w:line="252" w:lineRule="auto"/>
        <w:jc w:val="center"/>
        <w:rPr>
          <w:rFonts w:ascii="Times New Roman" w:hAnsi="Times New Roman" w:cs="Times New Roman"/>
          <w:b/>
          <w:bCs/>
          <w:sz w:val="27"/>
          <w:szCs w:val="27"/>
        </w:rPr>
      </w:pPr>
      <w:r>
        <w:rPr>
          <w:rFonts w:ascii="Times New Roman" w:hAnsi="Times New Roman" w:cs="Times New Roman"/>
          <w:b/>
          <w:bCs/>
          <w:noProof/>
          <w:sz w:val="27"/>
          <w:szCs w:val="27"/>
        </w:rPr>
        <w:pict w14:anchorId="5D4C0FF3">
          <v:line id="_x0000_s1032" style="position:absolute;left:0;text-align:left;z-index:251656704" from="180.65pt,4pt" to="297pt,4pt"/>
        </w:pict>
      </w:r>
    </w:p>
    <w:p w14:paraId="5CA78F27" w14:textId="77777777" w:rsidR="00344529" w:rsidRPr="00E01331" w:rsidRDefault="00344529" w:rsidP="005357F2">
      <w:pPr>
        <w:spacing w:before="120" w:after="120" w:line="252" w:lineRule="auto"/>
        <w:jc w:val="center"/>
        <w:rPr>
          <w:rFonts w:ascii="Times New Roman" w:hAnsi="Times New Roman" w:cs="Times New Roman"/>
          <w:b/>
          <w:bCs/>
          <w:sz w:val="27"/>
          <w:szCs w:val="27"/>
        </w:rPr>
      </w:pPr>
    </w:p>
    <w:p w14:paraId="232BA3CF" w14:textId="77777777" w:rsidR="00FD19BA" w:rsidRPr="00E01331" w:rsidRDefault="00FD19BA" w:rsidP="005357F2">
      <w:pPr>
        <w:spacing w:before="120" w:after="120" w:line="252" w:lineRule="auto"/>
        <w:ind w:firstLine="567"/>
        <w:jc w:val="both"/>
        <w:rPr>
          <w:rFonts w:ascii="Times New Roman" w:hAnsi="Times New Roman" w:cs="Times New Roman"/>
          <w:i/>
        </w:rPr>
      </w:pPr>
      <w:r w:rsidRPr="00E01331">
        <w:rPr>
          <w:rFonts w:ascii="Times New Roman" w:hAnsi="Times New Roman" w:cs="Times New Roman"/>
          <w:i/>
          <w:lang w:val="nb-NO"/>
        </w:rPr>
        <w:t xml:space="preserve">Căn cứ Luật Tổ chức chính quyền địa phương </w:t>
      </w:r>
      <w:r w:rsidR="00815FBF" w:rsidRPr="00E01331">
        <w:rPr>
          <w:rFonts w:ascii="Times New Roman" w:hAnsi="Times New Roman" w:cs="Times New Roman"/>
          <w:i/>
        </w:rPr>
        <w:t>ngày 16 tháng 6 năm 2025;</w:t>
      </w:r>
    </w:p>
    <w:p w14:paraId="5C381177" w14:textId="160FAA38" w:rsidR="00FD19BA" w:rsidRPr="00E01331" w:rsidRDefault="00FD19BA" w:rsidP="005357F2">
      <w:pPr>
        <w:spacing w:before="120" w:after="120" w:line="252" w:lineRule="auto"/>
        <w:ind w:firstLine="567"/>
        <w:jc w:val="both"/>
        <w:rPr>
          <w:rFonts w:ascii="Times New Roman" w:hAnsi="Times New Roman" w:cs="Times New Roman"/>
          <w:i/>
          <w:lang w:val="nb-NO"/>
        </w:rPr>
      </w:pPr>
      <w:r w:rsidRPr="00E01331">
        <w:rPr>
          <w:rFonts w:ascii="Times New Roman" w:hAnsi="Times New Roman" w:cs="Times New Roman"/>
          <w:i/>
          <w:lang w:val="nb-NO"/>
        </w:rPr>
        <w:t>Căn cứ Luật Ban hành văn bản quy phạm pháp luật</w:t>
      </w:r>
      <w:r w:rsidR="00815FBF" w:rsidRPr="00E01331">
        <w:rPr>
          <w:rFonts w:ascii="Times New Roman" w:hAnsi="Times New Roman"/>
          <w:bCs/>
          <w:i/>
          <w:lang w:val="cs-CZ"/>
        </w:rPr>
        <w:t xml:space="preserve"> ngày 19 tháng 02 năm 20</w:t>
      </w:r>
      <w:r w:rsidR="008A557F">
        <w:rPr>
          <w:rFonts w:ascii="Times New Roman" w:hAnsi="Times New Roman"/>
          <w:bCs/>
          <w:i/>
          <w:lang w:val="cs-CZ"/>
        </w:rPr>
        <w:t>2</w:t>
      </w:r>
      <w:r w:rsidR="00815FBF" w:rsidRPr="00E01331">
        <w:rPr>
          <w:rFonts w:ascii="Times New Roman" w:hAnsi="Times New Roman"/>
          <w:bCs/>
          <w:i/>
          <w:lang w:val="cs-CZ"/>
        </w:rPr>
        <w:t>5</w:t>
      </w:r>
      <w:r w:rsidRPr="00E01331">
        <w:rPr>
          <w:rFonts w:ascii="Times New Roman" w:hAnsi="Times New Roman" w:cs="Times New Roman"/>
          <w:i/>
          <w:lang w:val="vi-VN"/>
        </w:rPr>
        <w:t xml:space="preserve">; </w:t>
      </w:r>
      <w:r w:rsidRPr="00E01331">
        <w:rPr>
          <w:rFonts w:ascii="Times New Roman" w:hAnsi="Times New Roman" w:cs="Times New Roman"/>
          <w:i/>
          <w:lang w:val="nb-NO"/>
        </w:rPr>
        <w:t xml:space="preserve">Luật </w:t>
      </w:r>
      <w:r w:rsidR="00AC1DA4">
        <w:rPr>
          <w:rFonts w:ascii="Times New Roman" w:hAnsi="Times New Roman" w:cs="Times New Roman"/>
          <w:i/>
          <w:lang w:val="nb-NO"/>
        </w:rPr>
        <w:t>S</w:t>
      </w:r>
      <w:r w:rsidRPr="00E01331">
        <w:rPr>
          <w:rFonts w:ascii="Times New Roman" w:hAnsi="Times New Roman" w:cs="Times New Roman"/>
          <w:i/>
          <w:lang w:val="nb-NO"/>
        </w:rPr>
        <w:t>ửa đổi, bổ sung một số điều của Luật Ban hành văn bản quy phạm pháp luật</w:t>
      </w:r>
      <w:r w:rsidR="00815FBF" w:rsidRPr="00E01331">
        <w:rPr>
          <w:rFonts w:ascii="Times New Roman" w:hAnsi="Times New Roman" w:cs="Times New Roman"/>
          <w:i/>
        </w:rPr>
        <w:t xml:space="preserve"> </w:t>
      </w:r>
      <w:r w:rsidR="00815FBF" w:rsidRPr="00E01331">
        <w:rPr>
          <w:rFonts w:ascii="Times New Roman" w:hAnsi="Times New Roman"/>
          <w:bCs/>
          <w:i/>
          <w:lang w:val="cs-CZ"/>
        </w:rPr>
        <w:t>ngày 25 tháng 6 năm 2025</w:t>
      </w:r>
      <w:r w:rsidRPr="00E01331">
        <w:rPr>
          <w:rFonts w:ascii="Times New Roman" w:hAnsi="Times New Roman" w:cs="Times New Roman"/>
          <w:i/>
          <w:lang w:val="nb-NO"/>
        </w:rPr>
        <w:t>;</w:t>
      </w:r>
    </w:p>
    <w:p w14:paraId="6E02F731" w14:textId="64A58107" w:rsidR="00D8256F" w:rsidRPr="005357F2" w:rsidRDefault="00AC1DA4" w:rsidP="00D8256F">
      <w:pPr>
        <w:spacing w:before="120" w:line="360" w:lineRule="exact"/>
        <w:ind w:firstLine="720"/>
        <w:jc w:val="both"/>
        <w:rPr>
          <w:rFonts w:ascii="Times New Roman" w:hAnsi="Times New Roman" w:cs="Times New Roman"/>
          <w:i/>
          <w:lang w:val="nb-NO"/>
        </w:rPr>
      </w:pPr>
      <w:r w:rsidRPr="005357F2">
        <w:rPr>
          <w:rFonts w:ascii="Times New Roman" w:hAnsi="Times New Roman" w:cs="Times New Roman"/>
          <w:i/>
          <w:lang w:val="nb-NO"/>
        </w:rPr>
        <w:t>Căn cứ</w:t>
      </w:r>
      <w:r>
        <w:rPr>
          <w:rFonts w:ascii="Times New Roman" w:hAnsi="Times New Roman" w:cs="Times New Roman"/>
          <w:i/>
          <w:lang w:val="nb-NO"/>
        </w:rPr>
        <w:t xml:space="preserve"> </w:t>
      </w:r>
      <w:r w:rsidR="00D8256F" w:rsidRPr="005357F2">
        <w:rPr>
          <w:rFonts w:ascii="Times New Roman" w:hAnsi="Times New Roman" w:cs="Times New Roman"/>
          <w:i/>
          <w:lang w:val="nb-NO"/>
        </w:rPr>
        <w:t xml:space="preserve">Luật Ngân sách nhà nước ngày </w:t>
      </w:r>
      <w:r w:rsidR="00D8256F" w:rsidRPr="005357F2">
        <w:rPr>
          <w:rFonts w:ascii="Times New Roman" w:hAnsi="Times New Roman" w:cs="Times New Roman"/>
          <w:i/>
          <w:lang w:val="vi-VN"/>
        </w:rPr>
        <w:t>25 tháng 6 năm 2015</w:t>
      </w:r>
      <w:r w:rsidR="00D8256F" w:rsidRPr="005357F2">
        <w:rPr>
          <w:rFonts w:ascii="Times New Roman" w:hAnsi="Times New Roman" w:cs="Times New Roman"/>
          <w:i/>
          <w:lang w:val="nb-NO"/>
        </w:rPr>
        <w:t xml:space="preserve">;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w:t>
      </w:r>
      <w:r w:rsidR="00D8256F" w:rsidRPr="005357F2">
        <w:rPr>
          <w:rFonts w:ascii="Times New Roman" w:hAnsi="Times New Roman" w:cs="Times New Roman"/>
          <w:i/>
          <w:lang w:val="vi-VN"/>
        </w:rPr>
        <w:t>29 tháng 11 năm 2024</w:t>
      </w:r>
      <w:r w:rsidR="00D8256F" w:rsidRPr="005357F2">
        <w:rPr>
          <w:rFonts w:ascii="Times New Roman" w:hAnsi="Times New Roman" w:cs="Times New Roman"/>
          <w:i/>
          <w:lang w:val="nb-NO"/>
        </w:rPr>
        <w:t>;</w:t>
      </w:r>
      <w:r w:rsidRPr="005357F2">
        <w:rPr>
          <w:rFonts w:ascii="Times New Roman" w:hAnsi="Times New Roman" w:cs="Times New Roman"/>
          <w:i/>
          <w:lang w:val="nb-NO"/>
        </w:rPr>
        <w:t xml:space="preserve"> Luật</w:t>
      </w:r>
      <w:r w:rsidRPr="00471D85">
        <w:rPr>
          <w:rFonts w:ascii="Times New Roman" w:hAnsi="Times New Roman" w:cs="Times New Roman"/>
          <w:i/>
          <w:lang w:val="vi-VN"/>
        </w:rPr>
        <w:t xml:space="preserve"> Ngân sách nhà nước ngày 25 tháng 6 năm 2025;</w:t>
      </w:r>
    </w:p>
    <w:p w14:paraId="4D8C5D6D" w14:textId="77777777" w:rsidR="00FD19BA" w:rsidRPr="00E01331" w:rsidRDefault="00FD19BA" w:rsidP="005357F2">
      <w:pPr>
        <w:spacing w:before="120" w:after="120" w:line="252" w:lineRule="auto"/>
        <w:ind w:firstLine="567"/>
        <w:jc w:val="both"/>
        <w:rPr>
          <w:rFonts w:ascii="Times New Roman" w:hAnsi="Times New Roman" w:cs="Times New Roman"/>
          <w:i/>
          <w:iCs/>
          <w:lang w:val="nb-NO"/>
        </w:rPr>
      </w:pPr>
      <w:r w:rsidRPr="00E01331">
        <w:rPr>
          <w:rFonts w:ascii="Times New Roman" w:hAnsi="Times New Roman" w:cs="Times New Roman"/>
          <w:i/>
          <w:iCs/>
          <w:lang w:val="nb-NO"/>
        </w:rPr>
        <w:t>Căn cứ Luật Giáo dục</w:t>
      </w:r>
      <w:r w:rsidR="00815FBF" w:rsidRPr="005357F2">
        <w:rPr>
          <w:rFonts w:ascii="Times New Roman" w:hAnsi="Times New Roman" w:cs="Times New Roman"/>
          <w:i/>
          <w:iCs/>
          <w:lang w:val="nb-NO"/>
        </w:rPr>
        <w:t xml:space="preserve"> </w:t>
      </w:r>
      <w:r w:rsidR="00815FBF" w:rsidRPr="00E01331">
        <w:rPr>
          <w:rFonts w:ascii="Times New Roman" w:hAnsi="Times New Roman"/>
          <w:bCs/>
          <w:i/>
          <w:lang w:val="cs-CZ"/>
        </w:rPr>
        <w:t>ngày 14 tháng 6 năm 2019</w:t>
      </w:r>
      <w:r w:rsidRPr="00E01331">
        <w:rPr>
          <w:rFonts w:ascii="Times New Roman" w:hAnsi="Times New Roman" w:cs="Times New Roman"/>
          <w:i/>
          <w:iCs/>
          <w:lang w:val="nb-NO"/>
        </w:rPr>
        <w:t>;</w:t>
      </w:r>
    </w:p>
    <w:p w14:paraId="1CE9015C" w14:textId="1C8B6207" w:rsidR="006F1E0B" w:rsidRPr="00E01331" w:rsidRDefault="006F1E0B" w:rsidP="005357F2">
      <w:pPr>
        <w:shd w:val="clear" w:color="auto" w:fill="FFFFFF"/>
        <w:spacing w:before="120" w:after="120" w:line="252" w:lineRule="auto"/>
        <w:ind w:firstLine="567"/>
        <w:jc w:val="both"/>
        <w:rPr>
          <w:rFonts w:ascii="Times New Roman" w:hAnsi="Times New Roman"/>
          <w:bCs/>
          <w:i/>
          <w:lang w:val="cs-CZ"/>
        </w:rPr>
      </w:pPr>
      <w:r w:rsidRPr="00E01331">
        <w:rPr>
          <w:rFonts w:ascii="Times New Roman" w:hAnsi="Times New Roman"/>
          <w:bCs/>
          <w:i/>
          <w:lang w:val="cs-CZ"/>
        </w:rPr>
        <w:t xml:space="preserve">Căn cứ Luật Giáo dục </w:t>
      </w:r>
      <w:r w:rsidR="00D31A99" w:rsidRPr="00E01331">
        <w:rPr>
          <w:rFonts w:ascii="Times New Roman" w:hAnsi="Times New Roman"/>
          <w:bCs/>
          <w:i/>
          <w:lang w:val="cs-CZ"/>
        </w:rPr>
        <w:t>đ</w:t>
      </w:r>
      <w:r w:rsidRPr="00E01331">
        <w:rPr>
          <w:rFonts w:ascii="Times New Roman" w:hAnsi="Times New Roman"/>
          <w:bCs/>
          <w:i/>
          <w:lang w:val="cs-CZ"/>
        </w:rPr>
        <w:t>ại học ngày 18 tháng 6 năm 2012</w:t>
      </w:r>
      <w:r w:rsidR="00AC1DA4">
        <w:rPr>
          <w:rFonts w:ascii="Times New Roman" w:hAnsi="Times New Roman"/>
          <w:bCs/>
          <w:i/>
          <w:lang w:val="cs-CZ"/>
        </w:rPr>
        <w:t>;</w:t>
      </w:r>
      <w:r w:rsidRPr="00E01331">
        <w:rPr>
          <w:rFonts w:ascii="Times New Roman" w:hAnsi="Times New Roman"/>
          <w:bCs/>
          <w:i/>
          <w:lang w:val="cs-CZ"/>
        </w:rPr>
        <w:t xml:space="preserve"> Luật </w:t>
      </w:r>
      <w:r w:rsidR="00AC1DA4">
        <w:rPr>
          <w:rFonts w:ascii="Times New Roman" w:hAnsi="Times New Roman"/>
          <w:bCs/>
          <w:i/>
          <w:lang w:val="cs-CZ"/>
        </w:rPr>
        <w:t>S</w:t>
      </w:r>
      <w:r w:rsidRPr="00E01331">
        <w:rPr>
          <w:rFonts w:ascii="Times New Roman" w:hAnsi="Times New Roman"/>
          <w:bCs/>
          <w:i/>
          <w:lang w:val="cs-CZ"/>
        </w:rPr>
        <w:t xml:space="preserve">ửa đổi, bổ sung một số điều của Luật Giáo dục </w:t>
      </w:r>
      <w:r w:rsidR="00D31A99" w:rsidRPr="00E01331">
        <w:rPr>
          <w:rFonts w:ascii="Times New Roman" w:hAnsi="Times New Roman"/>
          <w:bCs/>
          <w:i/>
          <w:lang w:val="cs-CZ"/>
        </w:rPr>
        <w:t>đ</w:t>
      </w:r>
      <w:r w:rsidRPr="00E01331">
        <w:rPr>
          <w:rFonts w:ascii="Times New Roman" w:hAnsi="Times New Roman"/>
          <w:bCs/>
          <w:i/>
          <w:lang w:val="cs-CZ"/>
        </w:rPr>
        <w:t xml:space="preserve">ại học ngày 19 tháng 11 năm 2018; </w:t>
      </w:r>
    </w:p>
    <w:p w14:paraId="31E5D9F9" w14:textId="77777777" w:rsidR="006F1E0B" w:rsidRPr="005357F2" w:rsidRDefault="006F1E0B" w:rsidP="005357F2">
      <w:pPr>
        <w:shd w:val="clear" w:color="auto" w:fill="FFFFFF"/>
        <w:spacing w:before="120" w:after="120" w:line="252" w:lineRule="auto"/>
        <w:ind w:firstLine="567"/>
        <w:jc w:val="both"/>
        <w:rPr>
          <w:rFonts w:ascii="Times New Roman" w:hAnsi="Times New Roman"/>
          <w:bCs/>
          <w:i/>
          <w:lang w:val="cs-CZ"/>
        </w:rPr>
      </w:pPr>
      <w:r w:rsidRPr="005357F2">
        <w:rPr>
          <w:rFonts w:ascii="Times New Roman" w:hAnsi="Times New Roman"/>
          <w:bCs/>
          <w:i/>
          <w:lang w:val="cs-CZ"/>
        </w:rPr>
        <w:t>Căn cứ Luật Giáo dục nghề nghiệp</w:t>
      </w:r>
      <w:r w:rsidRPr="005357F2">
        <w:rPr>
          <w:rStyle w:val="Emphasis"/>
          <w:rFonts w:ascii="Times New Roman" w:hAnsi="Times New Roman"/>
          <w:b/>
          <w:bCs/>
          <w:shd w:val="clear" w:color="auto" w:fill="FFFFFF"/>
          <w:lang w:val="cs-CZ"/>
        </w:rPr>
        <w:t xml:space="preserve"> </w:t>
      </w:r>
      <w:r w:rsidRPr="005357F2">
        <w:rPr>
          <w:rStyle w:val="Emphasis"/>
          <w:rFonts w:ascii="Times New Roman" w:hAnsi="Times New Roman"/>
          <w:bCs/>
          <w:iCs w:val="0"/>
          <w:shd w:val="clear" w:color="auto" w:fill="FFFFFF"/>
          <w:lang w:val="cs-CZ"/>
        </w:rPr>
        <w:t>ngày</w:t>
      </w:r>
      <w:r w:rsidRPr="005357F2">
        <w:rPr>
          <w:rStyle w:val="Emphasis"/>
          <w:rFonts w:ascii="Times New Roman" w:hAnsi="Times New Roman"/>
          <w:bCs/>
          <w:shd w:val="clear" w:color="auto" w:fill="FFFFFF"/>
          <w:lang w:val="cs-CZ"/>
        </w:rPr>
        <w:t xml:space="preserve"> </w:t>
      </w:r>
      <w:r w:rsidRPr="005357F2">
        <w:rPr>
          <w:rFonts w:ascii="Times New Roman" w:hAnsi="Times New Roman"/>
          <w:bCs/>
          <w:i/>
          <w:lang w:val="cs-CZ"/>
        </w:rPr>
        <w:t>27 tháng 11 năm 2014;</w:t>
      </w:r>
    </w:p>
    <w:p w14:paraId="59E7FE19" w14:textId="0FA182DD" w:rsidR="00EE709A" w:rsidRPr="00E01331" w:rsidRDefault="00D31A99" w:rsidP="005357F2">
      <w:pPr>
        <w:pStyle w:val="NormalWeb"/>
        <w:shd w:val="clear" w:color="auto" w:fill="FFFFFF"/>
        <w:spacing w:before="120" w:after="120" w:line="252" w:lineRule="auto"/>
        <w:ind w:firstLine="567"/>
        <w:jc w:val="both"/>
        <w:rPr>
          <w:i/>
          <w:sz w:val="28"/>
          <w:szCs w:val="28"/>
          <w:lang w:val="nb-NO"/>
        </w:rPr>
      </w:pPr>
      <w:r w:rsidRPr="005357F2">
        <w:rPr>
          <w:rFonts w:ascii="Times New Roman Italic" w:hAnsi="Times New Roman Italic"/>
          <w:i/>
          <w:sz w:val="28"/>
          <w:szCs w:val="28"/>
          <w:lang w:val="cs-CZ"/>
        </w:rPr>
        <w:t>C</w:t>
      </w:r>
      <w:r w:rsidRPr="005357F2">
        <w:rPr>
          <w:rFonts w:ascii="Times New Roman Italic" w:hAnsi="Times New Roman Italic" w:hint="eastAsia"/>
          <w:i/>
          <w:sz w:val="28"/>
          <w:szCs w:val="28"/>
          <w:lang w:val="cs-CZ"/>
        </w:rPr>
        <w:t>ă</w:t>
      </w:r>
      <w:r w:rsidRPr="005357F2">
        <w:rPr>
          <w:rFonts w:ascii="Times New Roman Italic" w:hAnsi="Times New Roman Italic"/>
          <w:i/>
          <w:sz w:val="28"/>
          <w:szCs w:val="28"/>
          <w:lang w:val="cs-CZ"/>
        </w:rPr>
        <w:t>n cứ c</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 xml:space="preserve">c </w:t>
      </w:r>
      <w:r w:rsidR="00B06A99" w:rsidRPr="005357F2">
        <w:rPr>
          <w:rFonts w:ascii="Times New Roman Italic" w:hAnsi="Times New Roman Italic"/>
          <w:i/>
          <w:sz w:val="28"/>
          <w:szCs w:val="28"/>
          <w:lang w:val="cs-CZ"/>
        </w:rPr>
        <w:t>n</w:t>
      </w:r>
      <w:r w:rsidRPr="005357F2">
        <w:rPr>
          <w:rFonts w:ascii="Times New Roman Italic" w:hAnsi="Times New Roman Italic"/>
          <w:i/>
          <w:sz w:val="28"/>
          <w:szCs w:val="28"/>
          <w:lang w:val="cs-CZ"/>
        </w:rPr>
        <w:t xml:space="preserve">ghị </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ịnh của Ch</w:t>
      </w:r>
      <w:r w:rsidRPr="005357F2">
        <w:rPr>
          <w:rFonts w:ascii="Times New Roman Italic" w:hAnsi="Times New Roman Italic" w:hint="eastAsia"/>
          <w:i/>
          <w:sz w:val="28"/>
          <w:szCs w:val="28"/>
          <w:lang w:val="cs-CZ"/>
        </w:rPr>
        <w:t>í</w:t>
      </w:r>
      <w:r w:rsidRPr="005357F2">
        <w:rPr>
          <w:rFonts w:ascii="Times New Roman Italic" w:hAnsi="Times New Roman Italic"/>
          <w:i/>
          <w:sz w:val="28"/>
          <w:szCs w:val="28"/>
          <w:lang w:val="cs-CZ"/>
        </w:rPr>
        <w:t>nh phủ: số 78/2025/N</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-CP ng</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y 01 th</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ng 4 n</w:t>
      </w:r>
      <w:r w:rsidRPr="005357F2">
        <w:rPr>
          <w:rFonts w:ascii="Times New Roman Italic" w:hAnsi="Times New Roman Italic" w:hint="eastAsia"/>
          <w:i/>
          <w:sz w:val="28"/>
          <w:szCs w:val="28"/>
          <w:lang w:val="cs-CZ"/>
        </w:rPr>
        <w:t>ă</w:t>
      </w:r>
      <w:r w:rsidRPr="005357F2">
        <w:rPr>
          <w:rFonts w:ascii="Times New Roman Italic" w:hAnsi="Times New Roman Italic"/>
          <w:i/>
          <w:sz w:val="28"/>
          <w:szCs w:val="28"/>
          <w:lang w:val="cs-CZ"/>
        </w:rPr>
        <w:t xml:space="preserve">m 2025 quy </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 xml:space="preserve">ịnh chi tiết một số </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iều v</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 xml:space="preserve"> biện ph</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 xml:space="preserve">p </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ể tổ chức, h</w:t>
      </w:r>
      <w:r w:rsidRPr="005357F2">
        <w:rPr>
          <w:rFonts w:ascii="Times New Roman Italic" w:hAnsi="Times New Roman Italic" w:hint="eastAsia"/>
          <w:i/>
          <w:sz w:val="28"/>
          <w:szCs w:val="28"/>
          <w:lang w:val="cs-CZ"/>
        </w:rPr>
        <w:t>ư</w:t>
      </w:r>
      <w:r w:rsidRPr="005357F2">
        <w:rPr>
          <w:rFonts w:ascii="Times New Roman Italic" w:hAnsi="Times New Roman Italic"/>
          <w:i/>
          <w:sz w:val="28"/>
          <w:szCs w:val="28"/>
          <w:lang w:val="cs-CZ"/>
        </w:rPr>
        <w:t>ớng dẫn thi h</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nh Luật Ban h</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nh v</w:t>
      </w:r>
      <w:r w:rsidRPr="005357F2">
        <w:rPr>
          <w:rFonts w:ascii="Times New Roman Italic" w:hAnsi="Times New Roman Italic" w:hint="eastAsia"/>
          <w:i/>
          <w:sz w:val="28"/>
          <w:szCs w:val="28"/>
          <w:lang w:val="cs-CZ"/>
        </w:rPr>
        <w:t>ă</w:t>
      </w:r>
      <w:r w:rsidRPr="005357F2">
        <w:rPr>
          <w:rFonts w:ascii="Times New Roman Italic" w:hAnsi="Times New Roman Italic"/>
          <w:i/>
          <w:sz w:val="28"/>
          <w:szCs w:val="28"/>
          <w:lang w:val="cs-CZ"/>
        </w:rPr>
        <w:t>n bản quy phạm ph</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p luật; số 187/2025/N</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-CP ng</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y 01 th</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ng 7 n</w:t>
      </w:r>
      <w:r w:rsidRPr="005357F2">
        <w:rPr>
          <w:rFonts w:ascii="Times New Roman Italic" w:hAnsi="Times New Roman Italic" w:hint="eastAsia"/>
          <w:i/>
          <w:sz w:val="28"/>
          <w:szCs w:val="28"/>
          <w:lang w:val="cs-CZ"/>
        </w:rPr>
        <w:t>ă</w:t>
      </w:r>
      <w:r w:rsidRPr="005357F2">
        <w:rPr>
          <w:rFonts w:ascii="Times New Roman Italic" w:hAnsi="Times New Roman Italic"/>
          <w:i/>
          <w:sz w:val="28"/>
          <w:szCs w:val="28"/>
          <w:lang w:val="cs-CZ"/>
        </w:rPr>
        <w:t xml:space="preserve">m 2025 sửa </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 xml:space="preserve">ổi, bổ sung một số </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 xml:space="preserve">iều của Nghị </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ịnh số 78/2025/N</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-CP ng</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y 01 th</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ng 4 n</w:t>
      </w:r>
      <w:r w:rsidRPr="005357F2">
        <w:rPr>
          <w:rFonts w:ascii="Times New Roman Italic" w:hAnsi="Times New Roman Italic" w:hint="eastAsia"/>
          <w:i/>
          <w:sz w:val="28"/>
          <w:szCs w:val="28"/>
          <w:lang w:val="cs-CZ"/>
        </w:rPr>
        <w:t>ă</w:t>
      </w:r>
      <w:r w:rsidRPr="005357F2">
        <w:rPr>
          <w:rFonts w:ascii="Times New Roman Italic" w:hAnsi="Times New Roman Italic"/>
          <w:i/>
          <w:sz w:val="28"/>
          <w:szCs w:val="28"/>
          <w:lang w:val="cs-CZ"/>
        </w:rPr>
        <w:t>m 2025 v</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 xml:space="preserve"> Nghị </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ịnh số 79/2025/N</w:t>
      </w:r>
      <w:r w:rsidRPr="005357F2">
        <w:rPr>
          <w:rFonts w:ascii="Times New Roman Italic" w:hAnsi="Times New Roman Italic" w:hint="eastAsia"/>
          <w:i/>
          <w:sz w:val="28"/>
          <w:szCs w:val="28"/>
          <w:lang w:val="cs-CZ"/>
        </w:rPr>
        <w:t>Đ</w:t>
      </w:r>
      <w:r w:rsidRPr="005357F2">
        <w:rPr>
          <w:rFonts w:ascii="Times New Roman Italic" w:hAnsi="Times New Roman Italic"/>
          <w:i/>
          <w:sz w:val="28"/>
          <w:szCs w:val="28"/>
          <w:lang w:val="cs-CZ"/>
        </w:rPr>
        <w:t>-CP ng</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y 01 th</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ng 4 n</w:t>
      </w:r>
      <w:r w:rsidRPr="005357F2">
        <w:rPr>
          <w:rFonts w:ascii="Times New Roman Italic" w:hAnsi="Times New Roman Italic" w:hint="eastAsia"/>
          <w:i/>
          <w:sz w:val="28"/>
          <w:szCs w:val="28"/>
          <w:lang w:val="cs-CZ"/>
        </w:rPr>
        <w:t>ă</w:t>
      </w:r>
      <w:r w:rsidRPr="005357F2">
        <w:rPr>
          <w:rFonts w:ascii="Times New Roman Italic" w:hAnsi="Times New Roman Italic"/>
          <w:i/>
          <w:sz w:val="28"/>
          <w:szCs w:val="28"/>
          <w:lang w:val="cs-CZ"/>
        </w:rPr>
        <w:t>m 2025 về kiểm tra, r</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 xml:space="preserve"> so</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t, hệ thống h</w:t>
      </w:r>
      <w:r w:rsidRPr="005357F2">
        <w:rPr>
          <w:rFonts w:ascii="Times New Roman Italic" w:hAnsi="Times New Roman Italic" w:hint="eastAsia"/>
          <w:i/>
          <w:sz w:val="28"/>
          <w:szCs w:val="28"/>
          <w:lang w:val="cs-CZ"/>
        </w:rPr>
        <w:t>ó</w:t>
      </w:r>
      <w:r w:rsidRPr="005357F2">
        <w:rPr>
          <w:rFonts w:ascii="Times New Roman Italic" w:hAnsi="Times New Roman Italic"/>
          <w:i/>
          <w:sz w:val="28"/>
          <w:szCs w:val="28"/>
          <w:lang w:val="cs-CZ"/>
        </w:rPr>
        <w:t>a v</w:t>
      </w:r>
      <w:r w:rsidRPr="005357F2">
        <w:rPr>
          <w:rFonts w:ascii="Times New Roman Italic" w:hAnsi="Times New Roman Italic" w:hint="eastAsia"/>
          <w:i/>
          <w:sz w:val="28"/>
          <w:szCs w:val="28"/>
          <w:lang w:val="cs-CZ"/>
        </w:rPr>
        <w:t>à</w:t>
      </w:r>
      <w:r w:rsidRPr="005357F2">
        <w:rPr>
          <w:rFonts w:ascii="Times New Roman Italic" w:hAnsi="Times New Roman Italic"/>
          <w:i/>
          <w:sz w:val="28"/>
          <w:szCs w:val="28"/>
          <w:lang w:val="cs-CZ"/>
        </w:rPr>
        <w:t xml:space="preserve"> xử l</w:t>
      </w:r>
      <w:r w:rsidRPr="005357F2">
        <w:rPr>
          <w:rFonts w:ascii="Times New Roman Italic" w:hAnsi="Times New Roman Italic" w:hint="eastAsia"/>
          <w:i/>
          <w:sz w:val="28"/>
          <w:szCs w:val="28"/>
          <w:lang w:val="cs-CZ"/>
        </w:rPr>
        <w:t>ý</w:t>
      </w:r>
      <w:r w:rsidRPr="005357F2">
        <w:rPr>
          <w:rFonts w:ascii="Times New Roman Italic" w:hAnsi="Times New Roman Italic"/>
          <w:i/>
          <w:sz w:val="28"/>
          <w:szCs w:val="28"/>
          <w:lang w:val="cs-CZ"/>
        </w:rPr>
        <w:t xml:space="preserve"> v</w:t>
      </w:r>
      <w:r w:rsidRPr="005357F2">
        <w:rPr>
          <w:rFonts w:ascii="Times New Roman Italic" w:hAnsi="Times New Roman Italic" w:hint="eastAsia"/>
          <w:i/>
          <w:sz w:val="28"/>
          <w:szCs w:val="28"/>
          <w:lang w:val="cs-CZ"/>
        </w:rPr>
        <w:t>ă</w:t>
      </w:r>
      <w:r w:rsidRPr="005357F2">
        <w:rPr>
          <w:rFonts w:ascii="Times New Roman Italic" w:hAnsi="Times New Roman Italic"/>
          <w:i/>
          <w:sz w:val="28"/>
          <w:szCs w:val="28"/>
          <w:lang w:val="cs-CZ"/>
        </w:rPr>
        <w:t>n bản quy phạm ph</w:t>
      </w:r>
      <w:r w:rsidRPr="005357F2">
        <w:rPr>
          <w:rFonts w:ascii="Times New Roman Italic" w:hAnsi="Times New Roman Italic" w:hint="eastAsia"/>
          <w:i/>
          <w:sz w:val="28"/>
          <w:szCs w:val="28"/>
          <w:lang w:val="cs-CZ"/>
        </w:rPr>
        <w:t>á</w:t>
      </w:r>
      <w:r w:rsidRPr="005357F2">
        <w:rPr>
          <w:rFonts w:ascii="Times New Roman Italic" w:hAnsi="Times New Roman Italic"/>
          <w:i/>
          <w:sz w:val="28"/>
          <w:szCs w:val="28"/>
          <w:lang w:val="cs-CZ"/>
        </w:rPr>
        <w:t>p luật;</w:t>
      </w:r>
      <w:r w:rsidR="00EE709A" w:rsidRPr="00E01331">
        <w:rPr>
          <w:i/>
          <w:kern w:val="2"/>
          <w:sz w:val="28"/>
          <w:szCs w:val="28"/>
          <w:lang w:val="nb-NO"/>
        </w:rPr>
        <w:t xml:space="preserve"> </w:t>
      </w:r>
      <w:r w:rsidR="00254274" w:rsidRPr="00E01331">
        <w:rPr>
          <w:i/>
          <w:sz w:val="28"/>
          <w:szCs w:val="28"/>
          <w:lang w:val="nb-NO"/>
        </w:rPr>
        <w:t>số 238/2025/NĐ-CP ngày 03</w:t>
      </w:r>
      <w:r w:rsidR="00254274" w:rsidRPr="00E01331">
        <w:rPr>
          <w:i/>
          <w:sz w:val="28"/>
          <w:szCs w:val="28"/>
          <w:lang w:val="vi-VN"/>
        </w:rPr>
        <w:t xml:space="preserve"> tháng </w:t>
      </w:r>
      <w:r w:rsidR="00254274" w:rsidRPr="00E01331">
        <w:rPr>
          <w:i/>
          <w:sz w:val="28"/>
          <w:szCs w:val="28"/>
          <w:lang w:val="nb-NO"/>
        </w:rPr>
        <w:t>9</w:t>
      </w:r>
      <w:r w:rsidR="00254274" w:rsidRPr="00E01331">
        <w:rPr>
          <w:i/>
          <w:sz w:val="28"/>
          <w:szCs w:val="28"/>
          <w:lang w:val="vi-VN"/>
        </w:rPr>
        <w:t xml:space="preserve"> năm </w:t>
      </w:r>
      <w:r w:rsidR="00254274" w:rsidRPr="00E01331">
        <w:rPr>
          <w:i/>
          <w:sz w:val="28"/>
          <w:szCs w:val="28"/>
          <w:lang w:val="nb-NO"/>
        </w:rPr>
        <w:t xml:space="preserve">2025 </w:t>
      </w:r>
      <w:r w:rsidRPr="00E01331">
        <w:rPr>
          <w:i/>
          <w:sz w:val="28"/>
          <w:szCs w:val="28"/>
          <w:lang w:val="nb-NO"/>
        </w:rPr>
        <w:t>q</w:t>
      </w:r>
      <w:r w:rsidR="00254274" w:rsidRPr="00E01331">
        <w:rPr>
          <w:i/>
          <w:sz w:val="28"/>
          <w:szCs w:val="28"/>
          <w:lang w:val="nb-NO"/>
        </w:rPr>
        <w:t>uy định về chính sách học phí, miễn, giảm, hỗ trợ học phí, hỗ trợ chi phí học tập và giá dịch vụ trong lĩnh vực giáo dục, đào tạo</w:t>
      </w:r>
      <w:r w:rsidR="00EE709A" w:rsidRPr="00E01331">
        <w:rPr>
          <w:i/>
          <w:kern w:val="2"/>
          <w:sz w:val="28"/>
          <w:szCs w:val="28"/>
          <w:lang w:val="nb-NO"/>
        </w:rPr>
        <w:t>;</w:t>
      </w:r>
    </w:p>
    <w:p w14:paraId="340BDA5A" w14:textId="34D77828" w:rsidR="00EE709A" w:rsidRPr="00E01331" w:rsidRDefault="00F376AC"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i/>
          <w:iCs/>
          <w:lang w:val="nb-NO"/>
        </w:rPr>
      </w:pPr>
      <w:r>
        <w:rPr>
          <w:rFonts w:ascii="Times New Roman" w:hAnsi="Times New Roman" w:cs="Times New Roman"/>
          <w:i/>
          <w:iCs/>
          <w:lang w:val="vi-VN"/>
        </w:rPr>
        <w:t xml:space="preserve">Xét </w:t>
      </w:r>
      <w:r w:rsidRPr="00E01331">
        <w:rPr>
          <w:rFonts w:ascii="Times New Roman" w:hAnsi="Times New Roman" w:cs="Times New Roman"/>
          <w:i/>
          <w:iCs/>
          <w:lang w:val="nb-NO"/>
        </w:rPr>
        <w:t>Tờ trình số 669/TTr-UBND ngày 02 tháng 12 năm 2025</w:t>
      </w:r>
      <w:r>
        <w:rPr>
          <w:rFonts w:ascii="Times New Roman" w:hAnsi="Times New Roman" w:cs="Times New Roman"/>
          <w:i/>
          <w:iCs/>
          <w:lang w:val="vi-VN"/>
        </w:rPr>
        <w:t xml:space="preserve"> </w:t>
      </w:r>
      <w:r w:rsidR="00D31A99" w:rsidRPr="00E01331">
        <w:rPr>
          <w:rFonts w:ascii="Times New Roman" w:hAnsi="Times New Roman" w:cs="Times New Roman"/>
          <w:i/>
          <w:iCs/>
          <w:lang w:val="nb-NO"/>
        </w:rPr>
        <w:t xml:space="preserve">của Ủy ban nhân dân tỉnh tại về </w:t>
      </w:r>
      <w:r w:rsidR="00D31A99" w:rsidRPr="005357F2">
        <w:rPr>
          <w:rFonts w:ascii="Times New Roman" w:hAnsi="Times New Roman" w:cs="Times New Roman"/>
          <w:i/>
          <w:lang w:val="nb-NO"/>
        </w:rPr>
        <w:t>quy định mức học phí, mức cấp bù tiền miễn học phí đối với cơ sở giáo dục mầm non, giáo dục phổ thông công lập và mức hỗ trợ học phí đối với trẻ em, học sinh dân lập, tư thục trên địa bàn tỉnh Hà Tĩnh từ năm học 2025-</w:t>
      </w:r>
      <w:r w:rsidR="00D31A99" w:rsidRPr="005357F2">
        <w:rPr>
          <w:rFonts w:ascii="Times New Roman" w:hAnsi="Times New Roman" w:cs="Times New Roman"/>
          <w:i/>
          <w:lang w:val="nb-NO"/>
        </w:rPr>
        <w:lastRenderedPageBreak/>
        <w:t>2026</w:t>
      </w:r>
      <w:r w:rsidR="00EE709A" w:rsidRPr="00E01331">
        <w:rPr>
          <w:rFonts w:ascii="Times New Roman" w:hAnsi="Times New Roman" w:cs="Times New Roman"/>
          <w:i/>
          <w:iCs/>
          <w:lang w:val="nb-NO"/>
        </w:rPr>
        <w:t>; Báo cáo thẩm tra số</w:t>
      </w:r>
      <w:r w:rsidR="006F1E0B" w:rsidRPr="00E01331">
        <w:rPr>
          <w:rFonts w:ascii="Times New Roman" w:hAnsi="Times New Roman" w:cs="Times New Roman"/>
          <w:i/>
          <w:iCs/>
          <w:lang w:val="nb-NO"/>
        </w:rPr>
        <w:t xml:space="preserve"> 712</w:t>
      </w:r>
      <w:r w:rsidR="00EE709A" w:rsidRPr="00E01331">
        <w:rPr>
          <w:rFonts w:ascii="Times New Roman" w:hAnsi="Times New Roman" w:cs="Times New Roman"/>
          <w:i/>
          <w:iCs/>
          <w:lang w:val="nb-NO"/>
        </w:rPr>
        <w:t>/BC-HĐND ngày</w:t>
      </w:r>
      <w:r w:rsidR="006F1E0B" w:rsidRPr="00E01331">
        <w:rPr>
          <w:rFonts w:ascii="Times New Roman" w:hAnsi="Times New Roman" w:cs="Times New Roman"/>
          <w:i/>
          <w:iCs/>
          <w:lang w:val="nb-NO"/>
        </w:rPr>
        <w:t xml:space="preserve"> 08</w:t>
      </w:r>
      <w:r w:rsidR="00EE709A" w:rsidRPr="00E01331">
        <w:rPr>
          <w:rFonts w:ascii="Times New Roman" w:hAnsi="Times New Roman" w:cs="Times New Roman"/>
          <w:i/>
          <w:iCs/>
          <w:lang w:val="nb-NO"/>
        </w:rPr>
        <w:t xml:space="preserve"> tháng</w:t>
      </w:r>
      <w:r w:rsidR="006F1E0B" w:rsidRPr="00E01331">
        <w:rPr>
          <w:rFonts w:ascii="Times New Roman" w:hAnsi="Times New Roman" w:cs="Times New Roman"/>
          <w:i/>
          <w:iCs/>
          <w:lang w:val="nb-NO"/>
        </w:rPr>
        <w:t xml:space="preserve"> 12</w:t>
      </w:r>
      <w:r w:rsidR="00EE709A" w:rsidRPr="00E01331">
        <w:rPr>
          <w:rFonts w:ascii="Times New Roman" w:hAnsi="Times New Roman" w:cs="Times New Roman"/>
          <w:i/>
          <w:iCs/>
          <w:lang w:val="nb-NO"/>
        </w:rPr>
        <w:t xml:space="preserve"> năm 2025 của Ban Văn hóa </w:t>
      </w:r>
      <w:r w:rsidR="006F1E0B" w:rsidRPr="00E01331">
        <w:rPr>
          <w:rFonts w:ascii="Times New Roman" w:hAnsi="Times New Roman" w:cs="Times New Roman"/>
          <w:i/>
          <w:iCs/>
          <w:lang w:val="nb-NO"/>
        </w:rPr>
        <w:t>-</w:t>
      </w:r>
      <w:r w:rsidR="00EE709A" w:rsidRPr="00E01331">
        <w:rPr>
          <w:rFonts w:ascii="Times New Roman" w:hAnsi="Times New Roman" w:cs="Times New Roman"/>
          <w:i/>
          <w:iCs/>
          <w:lang w:val="nb-NO"/>
        </w:rPr>
        <w:t xml:space="preserve"> Xã hội Hội đồng nhân dân tỉnh</w:t>
      </w:r>
      <w:r w:rsidR="00AC1DA4" w:rsidRPr="005357F2">
        <w:rPr>
          <w:rFonts w:ascii="Times New Roman" w:hAnsi="Times New Roman" w:cs="Times New Roman"/>
          <w:i/>
          <w:iCs/>
          <w:lang w:val="nb-NO"/>
        </w:rPr>
        <w:t xml:space="preserve"> và</w:t>
      </w:r>
      <w:r w:rsidR="00EE709A" w:rsidRPr="00E01331">
        <w:rPr>
          <w:rFonts w:ascii="Times New Roman" w:hAnsi="Times New Roman" w:cs="Times New Roman"/>
          <w:i/>
          <w:iCs/>
          <w:lang w:val="nb-NO"/>
        </w:rPr>
        <w:t xml:space="preserve"> ý kiến </w:t>
      </w:r>
      <w:r w:rsidR="00EE709A" w:rsidRPr="00E01331">
        <w:rPr>
          <w:rFonts w:ascii="Times New Roman" w:hAnsi="Times New Roman" w:cs="Times New Roman"/>
          <w:i/>
          <w:iCs/>
          <w:lang w:val="vi-VN"/>
        </w:rPr>
        <w:t xml:space="preserve">thảo </w:t>
      </w:r>
      <w:r w:rsidR="0008606A">
        <w:rPr>
          <w:rFonts w:ascii="Times New Roman" w:hAnsi="Times New Roman" w:cs="Times New Roman"/>
          <w:i/>
          <w:iCs/>
          <w:lang w:val="vi-VN"/>
        </w:rPr>
        <w:t>luận, biểu quyết</w:t>
      </w:r>
      <w:bookmarkStart w:id="0" w:name="_GoBack"/>
      <w:bookmarkEnd w:id="0"/>
      <w:r w:rsidR="00EE709A" w:rsidRPr="00E01331">
        <w:rPr>
          <w:rFonts w:ascii="Times New Roman" w:hAnsi="Times New Roman" w:cs="Times New Roman"/>
          <w:i/>
          <w:iCs/>
          <w:lang w:val="vi-VN"/>
        </w:rPr>
        <w:t xml:space="preserve"> </w:t>
      </w:r>
      <w:r w:rsidR="00EE709A" w:rsidRPr="00E01331">
        <w:rPr>
          <w:rFonts w:ascii="Times New Roman" w:hAnsi="Times New Roman" w:cs="Times New Roman"/>
          <w:i/>
          <w:iCs/>
          <w:lang w:val="nb-NO"/>
        </w:rPr>
        <w:t>của đại biểu Hội đồng nhân dân tại Kỳ họp;</w:t>
      </w:r>
    </w:p>
    <w:p w14:paraId="45C47D4C" w14:textId="5A0017CD" w:rsidR="001078CD" w:rsidRPr="00E01331" w:rsidRDefault="00EE709A"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bCs/>
          <w:i/>
          <w:shd w:val="clear" w:color="auto" w:fill="FFFFFF"/>
          <w:lang w:val="vi-VN"/>
        </w:rPr>
      </w:pPr>
      <w:r w:rsidRPr="00E01331">
        <w:rPr>
          <w:rFonts w:ascii="Times New Roman" w:hAnsi="Times New Roman" w:cs="Times New Roman"/>
          <w:i/>
          <w:lang w:val="vi-VN"/>
        </w:rPr>
        <w:t xml:space="preserve">Hội đồng nhân dân tỉnh ban hành Nghị quyết </w:t>
      </w:r>
      <w:r w:rsidR="00D31A99" w:rsidRPr="00E01331">
        <w:rPr>
          <w:rFonts w:ascii="Times New Roman" w:hAnsi="Times New Roman"/>
          <w:i/>
          <w:lang w:val="nb-NO"/>
        </w:rPr>
        <w:t>q</w:t>
      </w:r>
      <w:r w:rsidR="00254274" w:rsidRPr="00E01331">
        <w:rPr>
          <w:rFonts w:ascii="Times New Roman" w:hAnsi="Times New Roman"/>
          <w:i/>
          <w:lang w:val="nb-NO"/>
        </w:rPr>
        <w:t>uy định mức học phí</w:t>
      </w:r>
      <w:r w:rsidR="009317F3" w:rsidRPr="00E01331">
        <w:rPr>
          <w:rFonts w:ascii="Times New Roman" w:hAnsi="Times New Roman"/>
          <w:i/>
          <w:lang w:val="vi-VN"/>
        </w:rPr>
        <w:t>, mức cấp bù tiền miễn học phí</w:t>
      </w:r>
      <w:r w:rsidR="00254274" w:rsidRPr="00E01331">
        <w:rPr>
          <w:rFonts w:ascii="Times New Roman" w:hAnsi="Times New Roman"/>
          <w:i/>
          <w:lang w:val="nb-NO"/>
        </w:rPr>
        <w:t xml:space="preserve"> đối với cơ sở giáo dục mầm non, giáo dục phổ thông công lập và mức hỗ trợ học phí đối với trẻ em, học sinh dân lập, tư thục trên địa bàn tỉnh Hà Tĩnh</w:t>
      </w:r>
      <w:r w:rsidR="00254274" w:rsidRPr="00E01331">
        <w:rPr>
          <w:rFonts w:ascii="Times New Roman" w:hAnsi="Times New Roman" w:cs="Times New Roman"/>
          <w:bCs/>
          <w:i/>
          <w:shd w:val="clear" w:color="auto" w:fill="FFFFFF"/>
          <w:lang w:val="nb-NO"/>
        </w:rPr>
        <w:t xml:space="preserve"> </w:t>
      </w:r>
      <w:r w:rsidR="00254274" w:rsidRPr="00E01331">
        <w:rPr>
          <w:rFonts w:ascii="Times New Roman" w:hAnsi="Times New Roman" w:cs="Times New Roman"/>
          <w:bCs/>
          <w:i/>
          <w:shd w:val="clear" w:color="auto" w:fill="FFFFFF"/>
          <w:lang w:val="vi-VN"/>
        </w:rPr>
        <w:t>từ năm học 2025-2026</w:t>
      </w:r>
      <w:r w:rsidRPr="00E01331">
        <w:rPr>
          <w:rFonts w:ascii="Times New Roman" w:hAnsi="Times New Roman" w:cs="Times New Roman"/>
          <w:bCs/>
          <w:i/>
          <w:shd w:val="clear" w:color="auto" w:fill="FFFFFF"/>
          <w:lang w:val="vi-VN"/>
        </w:rPr>
        <w:t>.</w:t>
      </w:r>
      <w:bookmarkStart w:id="1" w:name="dieu_1"/>
    </w:p>
    <w:p w14:paraId="1E0794D8" w14:textId="77777777" w:rsidR="001078CD" w:rsidRPr="00E01331" w:rsidRDefault="00FE3D95"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b/>
          <w:lang w:val="nl-NL"/>
        </w:rPr>
      </w:pPr>
      <w:r w:rsidRPr="00E01331">
        <w:rPr>
          <w:rFonts w:ascii="Times New Roman" w:hAnsi="Times New Roman" w:cs="Times New Roman"/>
          <w:b/>
          <w:bCs/>
          <w:lang w:val="nl-NL"/>
        </w:rPr>
        <w:t>Điều 1</w:t>
      </w:r>
      <w:bookmarkEnd w:id="1"/>
      <w:r w:rsidRPr="00E01331">
        <w:rPr>
          <w:rFonts w:ascii="Times New Roman" w:hAnsi="Times New Roman" w:cs="Times New Roman"/>
          <w:b/>
          <w:bCs/>
          <w:lang w:val="nl-NL"/>
        </w:rPr>
        <w:t xml:space="preserve">. </w:t>
      </w:r>
      <w:r w:rsidRPr="00E01331">
        <w:rPr>
          <w:rFonts w:ascii="Times New Roman" w:hAnsi="Times New Roman" w:cs="Times New Roman"/>
          <w:b/>
          <w:lang w:val="nl-NL"/>
        </w:rPr>
        <w:t>Phạm vi điều chỉnh</w:t>
      </w:r>
      <w:r w:rsidR="00C77245" w:rsidRPr="00E01331">
        <w:rPr>
          <w:rFonts w:ascii="Times New Roman" w:hAnsi="Times New Roman" w:cs="Times New Roman"/>
          <w:b/>
          <w:lang w:val="nl-NL"/>
        </w:rPr>
        <w:t>,</w:t>
      </w:r>
      <w:r w:rsidRPr="00E01331">
        <w:rPr>
          <w:rFonts w:ascii="Times New Roman" w:hAnsi="Times New Roman" w:cs="Times New Roman"/>
          <w:b/>
          <w:lang w:val="nl-NL"/>
        </w:rPr>
        <w:t xml:space="preserve"> đối tượng áp dụng</w:t>
      </w:r>
    </w:p>
    <w:p w14:paraId="23E5D9D8" w14:textId="77777777" w:rsidR="001078CD" w:rsidRPr="00E01331" w:rsidRDefault="00FE3D95"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lang w:val="nl-NL"/>
        </w:rPr>
      </w:pPr>
      <w:r w:rsidRPr="00E01331">
        <w:rPr>
          <w:rFonts w:ascii="Times New Roman" w:hAnsi="Times New Roman" w:cs="Times New Roman"/>
          <w:lang w:val="nl-NL"/>
        </w:rPr>
        <w:t>1. Phạm vi điều chỉnh:</w:t>
      </w:r>
    </w:p>
    <w:p w14:paraId="43E2EFDC" w14:textId="08EEAD7A" w:rsidR="004B1BF5" w:rsidRPr="005357F2" w:rsidRDefault="009207D5"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color w:val="000000"/>
          <w:lang w:val="vi-VN"/>
        </w:rPr>
      </w:pPr>
      <w:r w:rsidRPr="005357F2">
        <w:rPr>
          <w:rFonts w:ascii="Times New Roman" w:hAnsi="Times New Roman" w:cs="Times New Roman"/>
          <w:lang w:val="nl-NL"/>
        </w:rPr>
        <w:t xml:space="preserve">a) </w:t>
      </w:r>
      <w:r w:rsidR="00FE3D95" w:rsidRPr="005357F2">
        <w:rPr>
          <w:rFonts w:ascii="Times New Roman" w:hAnsi="Times New Roman" w:cs="Times New Roman"/>
          <w:lang w:val="nl-NL"/>
        </w:rPr>
        <w:t xml:space="preserve">Nghị quyết này </w:t>
      </w:r>
      <w:r w:rsidR="001078CD" w:rsidRPr="005357F2">
        <w:rPr>
          <w:rFonts w:ascii="Times New Roman" w:hAnsi="Times New Roman" w:cs="Times New Roman"/>
          <w:lang w:val="vi-VN"/>
        </w:rPr>
        <w:t>q</w:t>
      </w:r>
      <w:r w:rsidR="001078CD" w:rsidRPr="005357F2">
        <w:rPr>
          <w:rFonts w:ascii="Times New Roman" w:hAnsi="Times New Roman" w:cs="Times New Roman"/>
          <w:color w:val="000000"/>
          <w:lang w:val="vi-VN"/>
        </w:rPr>
        <w:t>uy định mức học phí</w:t>
      </w:r>
      <w:r w:rsidR="004B1BF5" w:rsidRPr="005357F2">
        <w:rPr>
          <w:rFonts w:ascii="Times New Roman" w:hAnsi="Times New Roman" w:cs="Times New Roman"/>
          <w:color w:val="000000"/>
          <w:lang w:val="vi-VN"/>
        </w:rPr>
        <w:t xml:space="preserve"> đối với cơ sở giáo dục mầm non, cơ sở giáo dục phổ thông, cơ sở giáo dục công lập khác có thực hiện chương trình giáo dục phổ thông</w:t>
      </w:r>
      <w:r w:rsidR="001078CD" w:rsidRPr="005357F2">
        <w:rPr>
          <w:rFonts w:ascii="Times New Roman" w:hAnsi="Times New Roman" w:cs="Times New Roman"/>
          <w:color w:val="000000"/>
          <w:lang w:val="vi-VN"/>
        </w:rPr>
        <w:t xml:space="preserve">, mức hỗ trợ học phí đối với trẻ em mầm non, học sinh phổ thông, người học chương trình giáo dục phổ thông tại cơ sở giáo dục dân lập, tư thục </w:t>
      </w:r>
      <w:r w:rsidR="00D535C6" w:rsidRPr="005357F2">
        <w:rPr>
          <w:rFonts w:ascii="Times New Roman" w:hAnsi="Times New Roman" w:cs="Times New Roman"/>
          <w:color w:val="000000"/>
          <w:lang w:val="vi-VN"/>
        </w:rPr>
        <w:t>theo quy định tại khoản 5, khoản 7 Điều 8</w:t>
      </w:r>
      <w:r w:rsidR="00936D08" w:rsidRPr="005357F2">
        <w:rPr>
          <w:rFonts w:ascii="Times New Roman" w:hAnsi="Times New Roman" w:cs="Times New Roman"/>
          <w:color w:val="000000"/>
          <w:lang w:val="vi-VN"/>
        </w:rPr>
        <w:t>, khoản 2 Điều 12</w:t>
      </w:r>
      <w:r w:rsidR="00D535C6" w:rsidRPr="005357F2">
        <w:rPr>
          <w:rFonts w:ascii="Times New Roman" w:hAnsi="Times New Roman" w:cs="Times New Roman"/>
          <w:color w:val="000000"/>
          <w:lang w:val="vi-VN"/>
        </w:rPr>
        <w:t xml:space="preserve"> Nghị định số 238/2025/NĐ-CP ngày 03 tháng 9 năm 2025 của Chính phủ </w:t>
      </w:r>
      <w:r w:rsidR="001078CD" w:rsidRPr="005357F2">
        <w:rPr>
          <w:rFonts w:ascii="Times New Roman" w:hAnsi="Times New Roman" w:cs="Times New Roman"/>
          <w:color w:val="000000"/>
          <w:lang w:val="vi-VN"/>
        </w:rPr>
        <w:t xml:space="preserve">và mức ngân sách nhà nước cấp bù </w:t>
      </w:r>
      <w:r w:rsidR="00B06A99" w:rsidRPr="001B10ED">
        <w:rPr>
          <w:rFonts w:ascii="Times New Roman" w:hAnsi="Times New Roman" w:cs="Times New Roman"/>
          <w:color w:val="000000"/>
          <w:lang w:val="vi-VN"/>
        </w:rPr>
        <w:t xml:space="preserve">để thực hiện miễn học phí </w:t>
      </w:r>
      <w:r w:rsidR="00EC3FE4" w:rsidRPr="005357F2">
        <w:rPr>
          <w:rFonts w:ascii="Times New Roman" w:hAnsi="Times New Roman" w:cs="Times New Roman"/>
          <w:color w:val="000000"/>
          <w:lang w:val="vi-VN"/>
        </w:rPr>
        <w:t xml:space="preserve">đối với </w:t>
      </w:r>
      <w:r w:rsidR="001078CD" w:rsidRPr="005357F2">
        <w:rPr>
          <w:rFonts w:ascii="Times New Roman" w:hAnsi="Times New Roman" w:cs="Times New Roman"/>
          <w:color w:val="000000"/>
          <w:lang w:val="vi-VN"/>
        </w:rPr>
        <w:t xml:space="preserve">cơ sở giáo dục </w:t>
      </w:r>
      <w:r w:rsidR="00EC3FE4" w:rsidRPr="005357F2">
        <w:rPr>
          <w:rFonts w:ascii="Times New Roman" w:hAnsi="Times New Roman" w:cs="Times New Roman"/>
          <w:color w:val="000000"/>
          <w:lang w:val="vi-VN"/>
        </w:rPr>
        <w:t xml:space="preserve">mầm non, giáo dục phổ thông, cơ sở giáo dục thường xuyên và cơ sở giáo dục khác thực hiện chương trình giáo dục phổ thông </w:t>
      </w:r>
      <w:r w:rsidR="001078CD" w:rsidRPr="005357F2">
        <w:rPr>
          <w:rFonts w:ascii="Times New Roman" w:hAnsi="Times New Roman" w:cs="Times New Roman"/>
          <w:color w:val="000000"/>
          <w:lang w:val="vi-VN"/>
        </w:rPr>
        <w:t xml:space="preserve">đối với </w:t>
      </w:r>
      <w:r w:rsidR="00EC3FE4" w:rsidRPr="005357F2">
        <w:rPr>
          <w:rFonts w:ascii="Times New Roman" w:hAnsi="Times New Roman" w:cs="Times New Roman"/>
          <w:color w:val="000000"/>
          <w:lang w:val="vi-VN"/>
        </w:rPr>
        <w:t>người học theo quy định tại điểm a khoản 2 Điều 19 Nghị định số 238/2025/NĐ-CP</w:t>
      </w:r>
      <w:r w:rsidR="00FF09C7" w:rsidRPr="005357F2">
        <w:rPr>
          <w:rFonts w:ascii="Times New Roman" w:hAnsi="Times New Roman" w:cs="Times New Roman"/>
          <w:color w:val="000000"/>
          <w:lang w:val="vi-VN"/>
        </w:rPr>
        <w:t xml:space="preserve"> trên địa bàn tỉnh Hà Tĩnh từ năm học 2025-2026</w:t>
      </w:r>
      <w:r w:rsidR="001078CD" w:rsidRPr="005357F2">
        <w:rPr>
          <w:rFonts w:ascii="Times New Roman" w:hAnsi="Times New Roman" w:cs="Times New Roman"/>
          <w:color w:val="000000"/>
          <w:lang w:val="vi-VN"/>
        </w:rPr>
        <w:t>.</w:t>
      </w:r>
    </w:p>
    <w:p w14:paraId="7418B431" w14:textId="4E11425E" w:rsidR="004B1BF5" w:rsidRPr="00E01331" w:rsidRDefault="004B1BF5"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color w:val="000000"/>
          <w:lang w:val="vi-VN"/>
        </w:rPr>
      </w:pPr>
      <w:r w:rsidRPr="00E01331">
        <w:rPr>
          <w:rFonts w:ascii="Times New Roman" w:hAnsi="Times New Roman" w:cs="Times New Roman"/>
          <w:color w:val="000000"/>
          <w:lang w:val="vi-VN"/>
        </w:rPr>
        <w:t>b)</w:t>
      </w:r>
      <w:r w:rsidR="001078CD" w:rsidRPr="00E01331">
        <w:rPr>
          <w:rFonts w:ascii="Times New Roman" w:hAnsi="Times New Roman" w:cs="Times New Roman"/>
          <w:color w:val="000000"/>
          <w:lang w:val="vi-VN"/>
        </w:rPr>
        <w:t xml:space="preserve"> Các nội dung chưa quy định tại Nghị quyết</w:t>
      </w:r>
      <w:r w:rsidR="00AC1DA4" w:rsidRPr="005357F2">
        <w:rPr>
          <w:rFonts w:ascii="Times New Roman" w:hAnsi="Times New Roman" w:cs="Times New Roman"/>
          <w:color w:val="000000"/>
          <w:lang w:val="vi-VN"/>
        </w:rPr>
        <w:t xml:space="preserve"> này</w:t>
      </w:r>
      <w:r w:rsidR="001078CD" w:rsidRPr="00E01331">
        <w:rPr>
          <w:rFonts w:ascii="Times New Roman" w:hAnsi="Times New Roman" w:cs="Times New Roman"/>
          <w:color w:val="000000"/>
          <w:lang w:val="vi-VN"/>
        </w:rPr>
        <w:t xml:space="preserve"> thực hiện theo Nghị định </w:t>
      </w:r>
      <w:r w:rsidRPr="00E01331">
        <w:rPr>
          <w:rFonts w:ascii="Times New Roman" w:hAnsi="Times New Roman" w:cs="Times New Roman"/>
          <w:color w:val="000000"/>
          <w:lang w:val="vi-VN"/>
        </w:rPr>
        <w:t xml:space="preserve">số </w:t>
      </w:r>
      <w:r w:rsidR="001078CD" w:rsidRPr="00E01331">
        <w:rPr>
          <w:rFonts w:ascii="Times New Roman" w:hAnsi="Times New Roman" w:cs="Times New Roman"/>
          <w:color w:val="000000"/>
          <w:lang w:val="vi-VN"/>
        </w:rPr>
        <w:t xml:space="preserve">238/2025/NĐ-CP </w:t>
      </w:r>
      <w:r w:rsidRPr="00E01331">
        <w:rPr>
          <w:rFonts w:ascii="Times New Roman" w:hAnsi="Times New Roman" w:cs="Times New Roman"/>
          <w:color w:val="000000"/>
          <w:lang w:val="vi-VN"/>
        </w:rPr>
        <w:t xml:space="preserve">ngày 03 tháng 9 năm 2025 </w:t>
      </w:r>
      <w:r w:rsidR="001078CD" w:rsidRPr="00E01331">
        <w:rPr>
          <w:rFonts w:ascii="Times New Roman" w:hAnsi="Times New Roman" w:cs="Times New Roman"/>
          <w:color w:val="000000"/>
          <w:lang w:val="vi-VN"/>
        </w:rPr>
        <w:t>của Chính phủ</w:t>
      </w:r>
      <w:r w:rsidR="00D1001D" w:rsidRPr="00E01331">
        <w:rPr>
          <w:rFonts w:ascii="Times New Roman" w:hAnsi="Times New Roman" w:cs="Times New Roman"/>
          <w:color w:val="000000"/>
          <w:lang w:val="vi-VN"/>
        </w:rPr>
        <w:t xml:space="preserve"> và các văn bản pháp luật có liên quan</w:t>
      </w:r>
      <w:r w:rsidR="001078CD" w:rsidRPr="00E01331">
        <w:rPr>
          <w:rFonts w:ascii="Times New Roman" w:hAnsi="Times New Roman" w:cs="Times New Roman"/>
          <w:color w:val="000000"/>
          <w:lang w:val="vi-VN"/>
        </w:rPr>
        <w:t>.</w:t>
      </w:r>
    </w:p>
    <w:p w14:paraId="72C5C3DE" w14:textId="77777777" w:rsidR="004B1BF5" w:rsidRPr="00E01331" w:rsidRDefault="00FE3D95"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bCs/>
          <w:lang w:val="vi-VN"/>
        </w:rPr>
      </w:pPr>
      <w:r w:rsidRPr="00E01331">
        <w:rPr>
          <w:rFonts w:ascii="Times New Roman" w:hAnsi="Times New Roman" w:cs="Times New Roman"/>
          <w:bCs/>
          <w:lang w:val="vi-VN"/>
        </w:rPr>
        <w:t>2. Đối tượng áp dụng:</w:t>
      </w:r>
    </w:p>
    <w:p w14:paraId="27F81675" w14:textId="77777777" w:rsidR="004B1BF5" w:rsidRPr="00E01331" w:rsidRDefault="00FE3D95"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bCs/>
          <w:lang w:val="vi-VN"/>
        </w:rPr>
      </w:pPr>
      <w:r w:rsidRPr="00E01331">
        <w:rPr>
          <w:rFonts w:ascii="Times New Roman" w:hAnsi="Times New Roman" w:cs="Times New Roman"/>
          <w:bCs/>
          <w:lang w:val="vi-VN"/>
        </w:rPr>
        <w:t>a) Trẻ em học mầm non</w:t>
      </w:r>
      <w:r w:rsidR="0032168A" w:rsidRPr="00E01331">
        <w:rPr>
          <w:rFonts w:ascii="Times New Roman" w:hAnsi="Times New Roman" w:cs="Times New Roman"/>
          <w:bCs/>
          <w:lang w:val="vi-VN"/>
        </w:rPr>
        <w:t>,</w:t>
      </w:r>
      <w:r w:rsidRPr="00E01331">
        <w:rPr>
          <w:rFonts w:ascii="Times New Roman" w:hAnsi="Times New Roman" w:cs="Times New Roman"/>
          <w:bCs/>
          <w:lang w:val="vi-VN"/>
        </w:rPr>
        <w:t xml:space="preserve"> học sinh </w:t>
      </w:r>
      <w:r w:rsidR="0032168A" w:rsidRPr="00E01331">
        <w:rPr>
          <w:rFonts w:ascii="Times New Roman" w:hAnsi="Times New Roman" w:cs="Times New Roman"/>
          <w:bCs/>
          <w:lang w:val="vi-VN"/>
        </w:rPr>
        <w:t>phổ thông</w:t>
      </w:r>
      <w:r w:rsidR="00274C62" w:rsidRPr="00E01331">
        <w:rPr>
          <w:rFonts w:ascii="Times New Roman" w:hAnsi="Times New Roman" w:cs="Times New Roman"/>
          <w:bCs/>
          <w:lang w:val="vi-VN"/>
        </w:rPr>
        <w:t xml:space="preserve">, </w:t>
      </w:r>
      <w:r w:rsidR="004B1BF5" w:rsidRPr="00E01331">
        <w:rPr>
          <w:rFonts w:ascii="Times New Roman" w:hAnsi="Times New Roman" w:cs="Times New Roman"/>
          <w:bCs/>
          <w:lang w:val="vi-VN"/>
        </w:rPr>
        <w:t xml:space="preserve">người học chương trình giáo dục phổ thông tại các cơ sở giáo dục </w:t>
      </w:r>
      <w:r w:rsidR="00484C63" w:rsidRPr="00E01331">
        <w:rPr>
          <w:rFonts w:ascii="Times New Roman" w:hAnsi="Times New Roman" w:cs="Times New Roman"/>
          <w:bCs/>
          <w:lang w:val="vi-VN"/>
        </w:rPr>
        <w:t xml:space="preserve">khác </w:t>
      </w:r>
      <w:r w:rsidR="004B1BF5" w:rsidRPr="00E01331">
        <w:rPr>
          <w:rFonts w:ascii="Times New Roman" w:hAnsi="Times New Roman" w:cs="Times New Roman"/>
          <w:bCs/>
          <w:lang w:val="vi-VN"/>
        </w:rPr>
        <w:t>thuộc hệ thống giáo dục quốc dân</w:t>
      </w:r>
      <w:r w:rsidR="00484C63" w:rsidRPr="00E01331">
        <w:rPr>
          <w:rFonts w:ascii="Times New Roman" w:hAnsi="Times New Roman" w:cs="Times New Roman"/>
          <w:bCs/>
          <w:lang w:val="vi-VN"/>
        </w:rPr>
        <w:t xml:space="preserve"> theo quy định của Luật Giáo dục, Luật Giáo dục đại học, Luật Giáo dục nghề nghiệp</w:t>
      </w:r>
      <w:r w:rsidR="00FF09C7" w:rsidRPr="00E01331">
        <w:rPr>
          <w:rFonts w:ascii="Times New Roman" w:hAnsi="Times New Roman" w:cs="Times New Roman"/>
          <w:bCs/>
          <w:lang w:val="vi-VN"/>
        </w:rPr>
        <w:t xml:space="preserve"> trên địa bàn tỉnh Hà Tĩnh</w:t>
      </w:r>
      <w:r w:rsidR="00824F7D" w:rsidRPr="00E01331">
        <w:rPr>
          <w:rFonts w:ascii="Times New Roman" w:hAnsi="Times New Roman" w:cs="Times New Roman"/>
          <w:bCs/>
          <w:lang w:val="vi-VN"/>
        </w:rPr>
        <w:t>;</w:t>
      </w:r>
    </w:p>
    <w:p w14:paraId="73825540" w14:textId="77777777" w:rsidR="00484C63" w:rsidRPr="00E01331" w:rsidRDefault="00FE3D95"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bCs/>
          <w:lang w:val="vi-VN"/>
        </w:rPr>
      </w:pPr>
      <w:r w:rsidRPr="00E01331">
        <w:rPr>
          <w:rFonts w:ascii="Times New Roman" w:hAnsi="Times New Roman" w:cs="Times New Roman"/>
          <w:bCs/>
          <w:lang w:val="vi-VN"/>
        </w:rPr>
        <w:t xml:space="preserve">b) Các </w:t>
      </w:r>
      <w:r w:rsidR="0063479A" w:rsidRPr="00E01331">
        <w:rPr>
          <w:rFonts w:ascii="Times New Roman" w:hAnsi="Times New Roman" w:cs="Times New Roman"/>
          <w:bCs/>
          <w:lang w:val="vi-VN"/>
        </w:rPr>
        <w:t xml:space="preserve">cơ sở giáo dục mầm non, cơ sở giáo dục phổ thông, </w:t>
      </w:r>
      <w:r w:rsidR="009317F3" w:rsidRPr="00E01331">
        <w:rPr>
          <w:rFonts w:ascii="Times New Roman" w:hAnsi="Times New Roman" w:cs="Times New Roman"/>
          <w:bCs/>
          <w:lang w:val="vi-VN"/>
        </w:rPr>
        <w:t xml:space="preserve">cơ sở giáo dục thường xuyên, </w:t>
      </w:r>
      <w:r w:rsidR="0063479A" w:rsidRPr="00E01331">
        <w:rPr>
          <w:rFonts w:ascii="Times New Roman" w:hAnsi="Times New Roman" w:cs="Times New Roman"/>
          <w:bCs/>
          <w:lang w:val="vi-VN"/>
        </w:rPr>
        <w:t xml:space="preserve">cơ sở giáo dục khác thực hiện chương trình giáo dục phổ thông </w:t>
      </w:r>
      <w:r w:rsidR="00484C63" w:rsidRPr="00E01331">
        <w:rPr>
          <w:rFonts w:ascii="Times New Roman" w:hAnsi="Times New Roman" w:cs="Times New Roman"/>
          <w:bCs/>
          <w:lang w:val="vi-VN"/>
        </w:rPr>
        <w:t>thuộc hệ thống giáo dục quốc dân theo quy định của Luật Giáo dục, Luật Giáo dục đại học, Luật Giáo dục nghề nghiệp</w:t>
      </w:r>
      <w:r w:rsidR="00824F7D" w:rsidRPr="00E01331">
        <w:rPr>
          <w:rFonts w:ascii="Times New Roman" w:hAnsi="Times New Roman" w:cs="Times New Roman"/>
          <w:bCs/>
          <w:lang w:val="vi-VN"/>
        </w:rPr>
        <w:t xml:space="preserve"> </w:t>
      </w:r>
      <w:r w:rsidR="00CF5E06" w:rsidRPr="00E01331">
        <w:rPr>
          <w:rFonts w:ascii="Times New Roman" w:hAnsi="Times New Roman" w:cs="Times New Roman"/>
          <w:bCs/>
          <w:lang w:val="vi-VN"/>
        </w:rPr>
        <w:t>trên địa bàn tỉnh</w:t>
      </w:r>
      <w:r w:rsidRPr="00E01331">
        <w:rPr>
          <w:rFonts w:ascii="Times New Roman" w:hAnsi="Times New Roman" w:cs="Times New Roman"/>
          <w:bCs/>
          <w:lang w:val="vi-VN"/>
        </w:rPr>
        <w:t xml:space="preserve"> Hà Tĩnh;</w:t>
      </w:r>
    </w:p>
    <w:p w14:paraId="6A0D74C7" w14:textId="77777777" w:rsidR="00484C63" w:rsidRPr="00E01331" w:rsidRDefault="00FE3D95"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bCs/>
          <w:lang w:val="vi-VN"/>
        </w:rPr>
      </w:pPr>
      <w:r w:rsidRPr="00E01331">
        <w:rPr>
          <w:rFonts w:ascii="Times New Roman" w:hAnsi="Times New Roman" w:cs="Times New Roman"/>
          <w:bCs/>
          <w:lang w:val="vi-VN"/>
        </w:rPr>
        <w:t xml:space="preserve">c) Các </w:t>
      </w:r>
      <w:r w:rsidR="00DF46CA" w:rsidRPr="00E01331">
        <w:rPr>
          <w:rFonts w:ascii="Times New Roman" w:hAnsi="Times New Roman" w:cs="Times New Roman"/>
          <w:bCs/>
          <w:lang w:val="vi-VN"/>
        </w:rPr>
        <w:t>t</w:t>
      </w:r>
      <w:r w:rsidRPr="00E01331">
        <w:rPr>
          <w:rFonts w:ascii="Times New Roman" w:hAnsi="Times New Roman" w:cs="Times New Roman"/>
          <w:bCs/>
          <w:lang w:val="vi-VN"/>
        </w:rPr>
        <w:t>ổ chức</w:t>
      </w:r>
      <w:r w:rsidR="00DF46CA" w:rsidRPr="00E01331">
        <w:rPr>
          <w:rFonts w:ascii="Times New Roman" w:hAnsi="Times New Roman" w:cs="Times New Roman"/>
          <w:bCs/>
          <w:lang w:val="vi-VN"/>
        </w:rPr>
        <w:t>, cá nhân</w:t>
      </w:r>
      <w:r w:rsidRPr="00E01331">
        <w:rPr>
          <w:rFonts w:ascii="Times New Roman" w:hAnsi="Times New Roman" w:cs="Times New Roman"/>
          <w:bCs/>
          <w:lang w:val="vi-VN"/>
        </w:rPr>
        <w:t xml:space="preserve"> có liên quan.</w:t>
      </w:r>
    </w:p>
    <w:p w14:paraId="2145F24D" w14:textId="77777777" w:rsidR="00484C63" w:rsidRPr="00E01331" w:rsidRDefault="00BD2611"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b/>
          <w:bCs/>
          <w:lang w:val="vi-VN"/>
        </w:rPr>
      </w:pPr>
      <w:r w:rsidRPr="00E01331">
        <w:rPr>
          <w:rFonts w:ascii="Times New Roman" w:hAnsi="Times New Roman" w:cs="Times New Roman"/>
          <w:b/>
          <w:bCs/>
          <w:lang w:val="vi-VN"/>
        </w:rPr>
        <w:t xml:space="preserve">Điều </w:t>
      </w:r>
      <w:r w:rsidR="00927A89" w:rsidRPr="00E01331">
        <w:rPr>
          <w:rFonts w:ascii="Times New Roman" w:hAnsi="Times New Roman" w:cs="Times New Roman"/>
          <w:b/>
          <w:bCs/>
          <w:lang w:val="vi-VN"/>
        </w:rPr>
        <w:t>2</w:t>
      </w:r>
      <w:r w:rsidRPr="00E01331">
        <w:rPr>
          <w:rFonts w:ascii="Times New Roman" w:hAnsi="Times New Roman" w:cs="Times New Roman"/>
          <w:b/>
          <w:bCs/>
          <w:lang w:val="vi-VN"/>
        </w:rPr>
        <w:t xml:space="preserve">. </w:t>
      </w:r>
      <w:r w:rsidR="00C07E0F" w:rsidRPr="00E01331">
        <w:rPr>
          <w:rFonts w:ascii="Times New Roman" w:hAnsi="Times New Roman" w:cs="Times New Roman"/>
          <w:b/>
          <w:bCs/>
          <w:lang w:val="vi-VN"/>
        </w:rPr>
        <w:t>Mức học phí</w:t>
      </w:r>
      <w:r w:rsidR="003F2100" w:rsidRPr="00E01331">
        <w:rPr>
          <w:rFonts w:ascii="Times New Roman" w:hAnsi="Times New Roman" w:cs="Times New Roman"/>
          <w:b/>
          <w:bCs/>
          <w:lang w:val="vi-VN"/>
        </w:rPr>
        <w:t>, mức cấp bù tiền miễn học phí</w:t>
      </w:r>
      <w:r w:rsidR="00C07E0F" w:rsidRPr="00E01331">
        <w:rPr>
          <w:rFonts w:ascii="Times New Roman" w:hAnsi="Times New Roman" w:cs="Times New Roman"/>
          <w:b/>
          <w:bCs/>
          <w:lang w:val="vi-VN"/>
        </w:rPr>
        <w:t xml:space="preserve"> đối với giáo dục mầm non, phổ thông</w:t>
      </w:r>
      <w:r w:rsidR="003F2100" w:rsidRPr="00E01331">
        <w:rPr>
          <w:rFonts w:ascii="Times New Roman" w:hAnsi="Times New Roman" w:cs="Times New Roman"/>
          <w:b/>
          <w:bCs/>
          <w:lang w:val="vi-VN"/>
        </w:rPr>
        <w:t xml:space="preserve"> công lập và mức hỗ trợ học phí đối với trẻ em mầm non, học sinh phổ thông dân lập, tư thục</w:t>
      </w:r>
    </w:p>
    <w:p w14:paraId="136D3F0E" w14:textId="77777777" w:rsidR="00484C63" w:rsidRPr="00E01331" w:rsidRDefault="00484C63"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Fonts w:ascii="Times New Roman" w:hAnsi="Times New Roman" w:cs="Times New Roman"/>
          <w:lang w:val="vi-VN"/>
        </w:rPr>
      </w:pPr>
      <w:r w:rsidRPr="00E01331">
        <w:rPr>
          <w:rFonts w:ascii="Times New Roman" w:hAnsi="Times New Roman" w:cs="Times New Roman"/>
          <w:bCs/>
          <w:lang w:val="vi-VN"/>
        </w:rPr>
        <w:lastRenderedPageBreak/>
        <w:t>1.</w:t>
      </w:r>
      <w:r w:rsidRPr="00E01331">
        <w:rPr>
          <w:rFonts w:ascii="Times New Roman" w:hAnsi="Times New Roman" w:cs="Times New Roman"/>
          <w:b/>
          <w:bCs/>
          <w:lang w:val="vi-VN"/>
        </w:rPr>
        <w:t xml:space="preserve"> </w:t>
      </w:r>
      <w:r w:rsidR="00A331FA" w:rsidRPr="00E01331">
        <w:rPr>
          <w:rFonts w:ascii="Times New Roman" w:hAnsi="Times New Roman" w:cs="Times New Roman"/>
          <w:lang w:val="vi-VN"/>
        </w:rPr>
        <w:t>Mức học phí</w:t>
      </w:r>
      <w:r w:rsidRPr="00E01331">
        <w:rPr>
          <w:rFonts w:ascii="Times New Roman" w:hAnsi="Times New Roman" w:cs="Times New Roman"/>
          <w:lang w:val="vi-VN"/>
        </w:rPr>
        <w:t xml:space="preserve"> từ năm học 2025-2026</w:t>
      </w:r>
      <w:r w:rsidR="00D1001D" w:rsidRPr="00E01331">
        <w:rPr>
          <w:rFonts w:ascii="Times New Roman" w:hAnsi="Times New Roman" w:cs="Times New Roman"/>
          <w:lang w:val="vi-VN"/>
        </w:rPr>
        <w:t xml:space="preserve"> đối với cơ </w:t>
      </w:r>
      <w:r w:rsidR="00D1001D" w:rsidRPr="00E01331">
        <w:rPr>
          <w:rStyle w:val="BodyTextChar"/>
          <w:rFonts w:ascii="Times New Roman" w:hAnsi="Times New Roman" w:cs="Times New Roman"/>
          <w:color w:val="000000"/>
          <w:lang w:val="vi-VN" w:eastAsia="vi-VN"/>
        </w:rPr>
        <w:t>sở giáo dục mầm non, giáo dục phổ thông công lập chưa tự bảo đảm chi thường xuyên</w:t>
      </w:r>
      <w:r w:rsidR="00D1001D" w:rsidRPr="00E01331">
        <w:rPr>
          <w:rFonts w:ascii="Times New Roman" w:hAnsi="Times New Roman" w:cs="Times New Roman"/>
          <w:lang w:val="vi-VN"/>
        </w:rPr>
        <w:t xml:space="preserve"> </w:t>
      </w:r>
    </w:p>
    <w:p w14:paraId="6118AFB6" w14:textId="77777777" w:rsidR="00484C63" w:rsidRPr="00E01331" w:rsidRDefault="00484C63" w:rsidP="005357F2">
      <w:pPr>
        <w:pBdr>
          <w:top w:val="dotted" w:sz="4" w:space="0" w:color="FFFFFF"/>
          <w:left w:val="dotted" w:sz="4" w:space="0" w:color="FFFFFF"/>
          <w:bottom w:val="dotted" w:sz="4" w:space="22" w:color="FFFFFF"/>
          <w:right w:val="dotted" w:sz="4" w:space="29" w:color="FFFFFF"/>
        </w:pBdr>
        <w:shd w:val="clear" w:color="auto" w:fill="FFFFFF"/>
        <w:spacing w:before="120" w:after="120" w:line="252" w:lineRule="auto"/>
        <w:ind w:firstLine="567"/>
        <w:jc w:val="both"/>
        <w:rPr>
          <w:rStyle w:val="BodyTextChar"/>
          <w:rFonts w:ascii="Times New Roman" w:hAnsi="Times New Roman" w:cs="Times New Roman"/>
          <w:color w:val="000000"/>
          <w:lang w:val="vi-VN" w:eastAsia="vi-VN"/>
        </w:rPr>
      </w:pPr>
      <w:r w:rsidRPr="00E01331">
        <w:rPr>
          <w:rFonts w:ascii="Times New Roman" w:hAnsi="Times New Roman" w:cs="Times New Roman"/>
          <w:lang w:val="vi-VN"/>
        </w:rPr>
        <w:t xml:space="preserve">a) </w:t>
      </w:r>
      <w:r w:rsidRPr="00E01331">
        <w:rPr>
          <w:rFonts w:ascii="Times New Roman" w:hAnsi="Times New Roman" w:cs="Times New Roman"/>
          <w:bCs/>
          <w:lang w:val="vi-VN"/>
        </w:rPr>
        <w:t xml:space="preserve">Mức </w:t>
      </w:r>
      <w:r w:rsidR="001A0D79" w:rsidRPr="00E01331">
        <w:rPr>
          <w:rFonts w:ascii="Times New Roman" w:hAnsi="Times New Roman" w:cs="Times New Roman"/>
          <w:bCs/>
          <w:lang w:val="vi-VN"/>
        </w:rPr>
        <w:t>học phí học trực tiếp</w:t>
      </w:r>
      <w:r w:rsidR="00B81DF6" w:rsidRPr="00E01331">
        <w:rPr>
          <w:rFonts w:ascii="Times New Roman" w:hAnsi="Times New Roman" w:cs="Times New Roman"/>
          <w:bCs/>
          <w:lang w:val="vi-VN"/>
        </w:rPr>
        <w:t xml:space="preserve"> </w:t>
      </w:r>
      <w:r w:rsidR="00B81DF6" w:rsidRPr="00E01331">
        <w:rPr>
          <w:rStyle w:val="BodyTextChar"/>
          <w:rFonts w:ascii="Times New Roman" w:hAnsi="Times New Roman" w:cs="Times New Roman"/>
          <w:color w:val="000000"/>
          <w:lang w:val="vi-VN" w:eastAsia="vi-VN"/>
        </w:rPr>
        <w:t>đối với cơ sở giáo dục mầm non, giáo dục phổ thông công lập chưa tự bảo đảm chi thường xuyên như sau:</w:t>
      </w:r>
    </w:p>
    <w:tbl>
      <w:tblPr>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5238"/>
        <w:gridCol w:w="3118"/>
      </w:tblGrid>
      <w:tr w:rsidR="002924BB" w:rsidRPr="00E01331" w14:paraId="5222685C" w14:textId="77777777" w:rsidTr="005357F2">
        <w:trPr>
          <w:trHeight w:val="454"/>
          <w:tblHeader/>
          <w:jc w:val="center"/>
        </w:trPr>
        <w:tc>
          <w:tcPr>
            <w:tcW w:w="377" w:type="pct"/>
            <w:vAlign w:val="center"/>
          </w:tcPr>
          <w:p w14:paraId="7F19C9D1" w14:textId="77777777" w:rsidR="002924BB" w:rsidRPr="00E01331" w:rsidRDefault="002924BB" w:rsidP="005357F2">
            <w:pPr>
              <w:spacing w:before="120" w:after="120" w:line="252" w:lineRule="auto"/>
              <w:jc w:val="center"/>
              <w:rPr>
                <w:rFonts w:ascii="Times New Roman" w:hAnsi="Times New Roman" w:cs="Times New Roman"/>
                <w:b/>
                <w:color w:val="000000"/>
                <w:sz w:val="26"/>
                <w:szCs w:val="26"/>
              </w:rPr>
            </w:pPr>
            <w:r w:rsidRPr="00E01331">
              <w:rPr>
                <w:rFonts w:ascii="Times New Roman" w:hAnsi="Times New Roman" w:cs="Times New Roman"/>
                <w:b/>
                <w:color w:val="000000"/>
                <w:sz w:val="26"/>
                <w:szCs w:val="26"/>
              </w:rPr>
              <w:t>TT</w:t>
            </w:r>
          </w:p>
        </w:tc>
        <w:tc>
          <w:tcPr>
            <w:tcW w:w="2898" w:type="pct"/>
            <w:vAlign w:val="center"/>
          </w:tcPr>
          <w:p w14:paraId="1B604227" w14:textId="77777777" w:rsidR="002924BB" w:rsidRPr="00E01331" w:rsidRDefault="002924BB" w:rsidP="005357F2">
            <w:pPr>
              <w:spacing w:before="120" w:after="120" w:line="252" w:lineRule="auto"/>
              <w:jc w:val="center"/>
              <w:rPr>
                <w:rFonts w:ascii="Times New Roman" w:hAnsi="Times New Roman" w:cs="Times New Roman"/>
                <w:b/>
                <w:color w:val="000000"/>
                <w:sz w:val="26"/>
                <w:szCs w:val="26"/>
              </w:rPr>
            </w:pPr>
            <w:r w:rsidRPr="00E01331">
              <w:rPr>
                <w:rFonts w:ascii="Times New Roman" w:hAnsi="Times New Roman" w:cs="Times New Roman"/>
                <w:b/>
                <w:color w:val="000000"/>
                <w:sz w:val="26"/>
                <w:szCs w:val="26"/>
                <w:lang w:val="vi-VN"/>
              </w:rPr>
              <w:t>Cấp học, bậc học</w:t>
            </w:r>
          </w:p>
        </w:tc>
        <w:tc>
          <w:tcPr>
            <w:tcW w:w="1725" w:type="pct"/>
            <w:vAlign w:val="center"/>
          </w:tcPr>
          <w:p w14:paraId="56D682F2" w14:textId="77777777" w:rsidR="002924BB" w:rsidRDefault="002924BB" w:rsidP="005357F2">
            <w:pPr>
              <w:spacing w:before="120" w:after="120" w:line="252" w:lineRule="auto"/>
              <w:jc w:val="center"/>
              <w:rPr>
                <w:rFonts w:ascii="Times New Roman" w:hAnsi="Times New Roman" w:cs="Times New Roman"/>
                <w:b/>
                <w:color w:val="000000"/>
                <w:sz w:val="26"/>
                <w:szCs w:val="26"/>
              </w:rPr>
            </w:pPr>
            <w:r w:rsidRPr="00E01331">
              <w:rPr>
                <w:rFonts w:ascii="Times New Roman" w:hAnsi="Times New Roman" w:cs="Times New Roman"/>
                <w:b/>
                <w:color w:val="000000"/>
                <w:sz w:val="26"/>
                <w:szCs w:val="26"/>
                <w:lang w:val="vi-VN"/>
              </w:rPr>
              <w:t>Mức học phí</w:t>
            </w:r>
          </w:p>
          <w:p w14:paraId="7E6A6144" w14:textId="0BCD3CBD" w:rsidR="00E01331" w:rsidRPr="005357F2" w:rsidRDefault="00E01331" w:rsidP="005357F2">
            <w:pPr>
              <w:spacing w:before="120" w:after="120" w:line="252" w:lineRule="auto"/>
              <w:jc w:val="center"/>
              <w:rPr>
                <w:rFonts w:ascii="Times New Roman" w:hAnsi="Times New Roman" w:cs="Times New Roman"/>
                <w:b/>
                <w:color w:val="000000"/>
                <w:sz w:val="26"/>
                <w:szCs w:val="26"/>
              </w:rPr>
            </w:pPr>
            <w:r w:rsidRPr="005357F2">
              <w:rPr>
                <w:rFonts w:ascii="Times New Roman" w:hAnsi="Times New Roman" w:cs="Times New Roman"/>
                <w:bCs/>
                <w:i/>
                <w:iCs/>
                <w:color w:val="000000"/>
                <w:sz w:val="26"/>
                <w:szCs w:val="26"/>
              </w:rPr>
              <w:t>(</w:t>
            </w:r>
            <w:r w:rsidR="00AC1DA4" w:rsidRPr="005357F2">
              <w:rPr>
                <w:rFonts w:ascii="Times New Roman" w:hAnsi="Times New Roman" w:cs="Times New Roman"/>
                <w:bCs/>
                <w:i/>
                <w:iCs/>
                <w:color w:val="000000"/>
                <w:sz w:val="26"/>
                <w:szCs w:val="26"/>
              </w:rPr>
              <w:t>đồng</w:t>
            </w:r>
            <w:r w:rsidRPr="00E01331">
              <w:rPr>
                <w:rStyle w:val="BodyTextChar"/>
                <w:rFonts w:ascii="Times New Roman" w:hAnsi="Times New Roman" w:cs="Times New Roman"/>
                <w:i/>
                <w:color w:val="000000"/>
                <w:lang w:val="vi-VN" w:eastAsia="vi-VN"/>
              </w:rPr>
              <w:t>/học sinh/tháng</w:t>
            </w:r>
            <w:r w:rsidRPr="005357F2">
              <w:rPr>
                <w:rFonts w:ascii="Times New Roman" w:hAnsi="Times New Roman" w:cs="Times New Roman"/>
                <w:bCs/>
                <w:i/>
                <w:iCs/>
                <w:color w:val="000000"/>
                <w:sz w:val="26"/>
                <w:szCs w:val="26"/>
              </w:rPr>
              <w:t>)</w:t>
            </w:r>
          </w:p>
        </w:tc>
      </w:tr>
      <w:tr w:rsidR="002924BB" w:rsidRPr="00E01331" w14:paraId="12767001" w14:textId="77777777" w:rsidTr="005357F2">
        <w:trPr>
          <w:trHeight w:val="454"/>
          <w:jc w:val="center"/>
        </w:trPr>
        <w:tc>
          <w:tcPr>
            <w:tcW w:w="377" w:type="pct"/>
            <w:vAlign w:val="center"/>
          </w:tcPr>
          <w:p w14:paraId="0D0A789A" w14:textId="77777777" w:rsidR="002924BB" w:rsidRPr="00E01331" w:rsidRDefault="002924BB" w:rsidP="005357F2">
            <w:pPr>
              <w:spacing w:before="120" w:after="120" w:line="252" w:lineRule="auto"/>
              <w:jc w:val="center"/>
              <w:rPr>
                <w:rFonts w:ascii="Times New Roman" w:hAnsi="Times New Roman" w:cs="Times New Roman"/>
                <w:color w:val="000000"/>
              </w:rPr>
            </w:pPr>
            <w:r w:rsidRPr="00E01331">
              <w:rPr>
                <w:rFonts w:ascii="Times New Roman" w:hAnsi="Times New Roman" w:cs="Times New Roman"/>
                <w:color w:val="000000"/>
              </w:rPr>
              <w:t>1</w:t>
            </w:r>
          </w:p>
        </w:tc>
        <w:tc>
          <w:tcPr>
            <w:tcW w:w="2898" w:type="pct"/>
            <w:vAlign w:val="bottom"/>
          </w:tcPr>
          <w:p w14:paraId="65C163FD" w14:textId="77777777" w:rsidR="002924BB" w:rsidRPr="00E01331" w:rsidRDefault="002924BB" w:rsidP="005357F2">
            <w:pPr>
              <w:autoSpaceDE/>
              <w:autoSpaceDN/>
              <w:spacing w:before="120" w:after="120" w:line="252" w:lineRule="auto"/>
              <w:rPr>
                <w:rFonts w:ascii="Times New Roman" w:hAnsi="Times New Roman" w:cs="Times New Roman"/>
                <w:color w:val="000000"/>
                <w:lang w:val="vi-VN"/>
              </w:rPr>
            </w:pPr>
            <w:r w:rsidRPr="00E01331">
              <w:rPr>
                <w:rFonts w:ascii="Times New Roman" w:hAnsi="Times New Roman" w:cs="Times New Roman"/>
                <w:color w:val="000000"/>
                <w:lang w:val="vi-VN"/>
              </w:rPr>
              <w:t>Mầm non</w:t>
            </w:r>
          </w:p>
        </w:tc>
        <w:tc>
          <w:tcPr>
            <w:tcW w:w="1725" w:type="pct"/>
            <w:vAlign w:val="bottom"/>
          </w:tcPr>
          <w:p w14:paraId="4725DC04" w14:textId="77777777" w:rsidR="002924BB" w:rsidRPr="00E01331" w:rsidRDefault="00540D73" w:rsidP="005357F2">
            <w:pPr>
              <w:autoSpaceDE/>
              <w:autoSpaceDN/>
              <w:spacing w:before="120" w:after="120" w:line="252" w:lineRule="auto"/>
              <w:jc w:val="right"/>
              <w:rPr>
                <w:rFonts w:ascii="Times New Roman" w:hAnsi="Times New Roman" w:cs="Times New Roman"/>
                <w:color w:val="000000"/>
                <w:lang w:val="vi-VN"/>
              </w:rPr>
            </w:pPr>
            <w:r w:rsidRPr="00E01331">
              <w:rPr>
                <w:rFonts w:ascii="Times New Roman" w:hAnsi="Times New Roman" w:cs="Times New Roman"/>
                <w:color w:val="000000"/>
              </w:rPr>
              <w:t>18</w:t>
            </w:r>
            <w:r w:rsidR="002924BB" w:rsidRPr="00E01331">
              <w:rPr>
                <w:rFonts w:ascii="Times New Roman" w:hAnsi="Times New Roman" w:cs="Times New Roman"/>
                <w:color w:val="000000"/>
              </w:rPr>
              <w:t>0</w:t>
            </w:r>
            <w:r w:rsidR="002924BB" w:rsidRPr="00E01331">
              <w:rPr>
                <w:rFonts w:ascii="Times New Roman" w:hAnsi="Times New Roman" w:cs="Times New Roman"/>
                <w:color w:val="000000"/>
                <w:lang w:val="vi-VN"/>
              </w:rPr>
              <w:t>.000</w:t>
            </w:r>
          </w:p>
        </w:tc>
      </w:tr>
      <w:tr w:rsidR="002924BB" w:rsidRPr="00E01331" w14:paraId="304AE337" w14:textId="77777777" w:rsidTr="005357F2">
        <w:trPr>
          <w:trHeight w:val="454"/>
          <w:jc w:val="center"/>
        </w:trPr>
        <w:tc>
          <w:tcPr>
            <w:tcW w:w="377" w:type="pct"/>
            <w:vAlign w:val="center"/>
          </w:tcPr>
          <w:p w14:paraId="64B39514" w14:textId="77777777" w:rsidR="002924BB" w:rsidRPr="00E01331" w:rsidRDefault="002924BB" w:rsidP="005357F2">
            <w:pPr>
              <w:spacing w:before="120" w:after="120" w:line="252" w:lineRule="auto"/>
              <w:jc w:val="center"/>
              <w:rPr>
                <w:rFonts w:ascii="Times New Roman" w:hAnsi="Times New Roman" w:cs="Times New Roman"/>
                <w:color w:val="000000"/>
                <w:lang w:val="vi-VN"/>
              </w:rPr>
            </w:pPr>
            <w:r w:rsidRPr="00E01331">
              <w:rPr>
                <w:rFonts w:ascii="Times New Roman" w:hAnsi="Times New Roman" w:cs="Times New Roman"/>
                <w:color w:val="000000"/>
                <w:lang w:val="vi-VN"/>
              </w:rPr>
              <w:t>2</w:t>
            </w:r>
          </w:p>
        </w:tc>
        <w:tc>
          <w:tcPr>
            <w:tcW w:w="2898" w:type="pct"/>
            <w:vAlign w:val="bottom"/>
          </w:tcPr>
          <w:p w14:paraId="586AFB61" w14:textId="77777777" w:rsidR="002924BB" w:rsidRPr="00E01331" w:rsidRDefault="002924BB" w:rsidP="005357F2">
            <w:pPr>
              <w:autoSpaceDE/>
              <w:autoSpaceDN/>
              <w:spacing w:before="120" w:after="120" w:line="252" w:lineRule="auto"/>
              <w:rPr>
                <w:rFonts w:ascii="Times New Roman" w:hAnsi="Times New Roman" w:cs="Times New Roman"/>
                <w:color w:val="000000"/>
                <w:lang w:val="vi-VN"/>
              </w:rPr>
            </w:pPr>
            <w:r w:rsidRPr="00E01331">
              <w:rPr>
                <w:rFonts w:ascii="Times New Roman" w:hAnsi="Times New Roman" w:cs="Times New Roman"/>
                <w:color w:val="000000"/>
                <w:lang w:val="vi-VN"/>
              </w:rPr>
              <w:t>Tiểu học</w:t>
            </w:r>
          </w:p>
        </w:tc>
        <w:tc>
          <w:tcPr>
            <w:tcW w:w="1725" w:type="pct"/>
            <w:vAlign w:val="bottom"/>
          </w:tcPr>
          <w:p w14:paraId="1B3A8D49" w14:textId="77777777" w:rsidR="002924BB" w:rsidRPr="00E01331" w:rsidRDefault="00540D73" w:rsidP="005357F2">
            <w:pPr>
              <w:autoSpaceDE/>
              <w:autoSpaceDN/>
              <w:spacing w:before="120" w:after="120" w:line="252" w:lineRule="auto"/>
              <w:jc w:val="right"/>
              <w:rPr>
                <w:rFonts w:ascii="Times New Roman" w:hAnsi="Times New Roman" w:cs="Times New Roman"/>
                <w:color w:val="000000"/>
              </w:rPr>
            </w:pPr>
            <w:r w:rsidRPr="00E01331">
              <w:rPr>
                <w:rFonts w:ascii="Times New Roman" w:hAnsi="Times New Roman" w:cs="Times New Roman"/>
                <w:color w:val="000000"/>
              </w:rPr>
              <w:t>10</w:t>
            </w:r>
            <w:r w:rsidR="002924BB" w:rsidRPr="00E01331">
              <w:rPr>
                <w:rFonts w:ascii="Times New Roman" w:hAnsi="Times New Roman" w:cs="Times New Roman"/>
                <w:color w:val="000000"/>
              </w:rPr>
              <w:t>0.000</w:t>
            </w:r>
          </w:p>
        </w:tc>
      </w:tr>
      <w:tr w:rsidR="002924BB" w:rsidRPr="00E01331" w14:paraId="59E32782" w14:textId="77777777" w:rsidTr="005357F2">
        <w:trPr>
          <w:trHeight w:val="454"/>
          <w:jc w:val="center"/>
        </w:trPr>
        <w:tc>
          <w:tcPr>
            <w:tcW w:w="377" w:type="pct"/>
            <w:vAlign w:val="center"/>
          </w:tcPr>
          <w:p w14:paraId="43FB8993" w14:textId="77777777" w:rsidR="002924BB" w:rsidRPr="00E01331" w:rsidRDefault="002924BB" w:rsidP="005357F2">
            <w:pPr>
              <w:spacing w:before="120" w:after="120" w:line="252" w:lineRule="auto"/>
              <w:jc w:val="center"/>
              <w:rPr>
                <w:rFonts w:ascii="Times New Roman" w:hAnsi="Times New Roman" w:cs="Times New Roman"/>
                <w:color w:val="000000"/>
              </w:rPr>
            </w:pPr>
            <w:r w:rsidRPr="00E01331">
              <w:rPr>
                <w:rFonts w:ascii="Times New Roman" w:hAnsi="Times New Roman" w:cs="Times New Roman"/>
                <w:color w:val="000000"/>
              </w:rPr>
              <w:t>3</w:t>
            </w:r>
          </w:p>
        </w:tc>
        <w:tc>
          <w:tcPr>
            <w:tcW w:w="2898" w:type="pct"/>
            <w:vAlign w:val="bottom"/>
          </w:tcPr>
          <w:p w14:paraId="23D9A904" w14:textId="77777777" w:rsidR="002924BB" w:rsidRPr="00E01331" w:rsidRDefault="002924BB" w:rsidP="005357F2">
            <w:pPr>
              <w:autoSpaceDE/>
              <w:autoSpaceDN/>
              <w:spacing w:before="120" w:after="120" w:line="252" w:lineRule="auto"/>
              <w:rPr>
                <w:rFonts w:ascii="Times New Roman" w:hAnsi="Times New Roman" w:cs="Times New Roman"/>
                <w:color w:val="000000"/>
                <w:lang w:val="vi-VN"/>
              </w:rPr>
            </w:pPr>
            <w:r w:rsidRPr="00E01331">
              <w:rPr>
                <w:rFonts w:ascii="Times New Roman" w:hAnsi="Times New Roman" w:cs="Times New Roman"/>
                <w:color w:val="000000"/>
                <w:lang w:val="vi-VN"/>
              </w:rPr>
              <w:t>Trung học cơ sở</w:t>
            </w:r>
          </w:p>
        </w:tc>
        <w:tc>
          <w:tcPr>
            <w:tcW w:w="1725" w:type="pct"/>
            <w:vAlign w:val="bottom"/>
          </w:tcPr>
          <w:p w14:paraId="7035C568" w14:textId="77777777" w:rsidR="002924BB" w:rsidRPr="00E01331" w:rsidRDefault="00540D73" w:rsidP="005357F2">
            <w:pPr>
              <w:autoSpaceDE/>
              <w:autoSpaceDN/>
              <w:spacing w:before="120" w:after="120" w:line="252" w:lineRule="auto"/>
              <w:jc w:val="right"/>
              <w:rPr>
                <w:rFonts w:ascii="Times New Roman" w:hAnsi="Times New Roman" w:cs="Times New Roman"/>
                <w:color w:val="000000"/>
              </w:rPr>
            </w:pPr>
            <w:r w:rsidRPr="00E01331">
              <w:rPr>
                <w:rFonts w:ascii="Times New Roman" w:hAnsi="Times New Roman" w:cs="Times New Roman"/>
                <w:color w:val="000000"/>
              </w:rPr>
              <w:t>12</w:t>
            </w:r>
            <w:r w:rsidR="002924BB" w:rsidRPr="00E01331">
              <w:rPr>
                <w:rFonts w:ascii="Times New Roman" w:hAnsi="Times New Roman" w:cs="Times New Roman"/>
                <w:color w:val="000000"/>
              </w:rPr>
              <w:t>0.000</w:t>
            </w:r>
          </w:p>
        </w:tc>
      </w:tr>
      <w:tr w:rsidR="002924BB" w:rsidRPr="00E01331" w14:paraId="19FACA2A" w14:textId="77777777" w:rsidTr="005357F2">
        <w:trPr>
          <w:trHeight w:val="454"/>
          <w:jc w:val="center"/>
        </w:trPr>
        <w:tc>
          <w:tcPr>
            <w:tcW w:w="377" w:type="pct"/>
            <w:vAlign w:val="center"/>
          </w:tcPr>
          <w:p w14:paraId="7A6F8276" w14:textId="77777777" w:rsidR="002924BB" w:rsidRPr="00E01331" w:rsidRDefault="002924BB" w:rsidP="005357F2">
            <w:pPr>
              <w:spacing w:before="120" w:after="120" w:line="252" w:lineRule="auto"/>
              <w:jc w:val="center"/>
              <w:rPr>
                <w:rFonts w:ascii="Times New Roman" w:hAnsi="Times New Roman" w:cs="Times New Roman"/>
                <w:color w:val="000000"/>
                <w:lang w:val="vi-VN"/>
              </w:rPr>
            </w:pPr>
            <w:r w:rsidRPr="00E01331">
              <w:rPr>
                <w:rFonts w:ascii="Times New Roman" w:hAnsi="Times New Roman" w:cs="Times New Roman"/>
                <w:color w:val="000000"/>
                <w:lang w:val="vi-VN"/>
              </w:rPr>
              <w:t>4</w:t>
            </w:r>
          </w:p>
        </w:tc>
        <w:tc>
          <w:tcPr>
            <w:tcW w:w="2898" w:type="pct"/>
            <w:vAlign w:val="bottom"/>
          </w:tcPr>
          <w:p w14:paraId="22ECD9B6" w14:textId="77777777" w:rsidR="002924BB" w:rsidRPr="00E01331" w:rsidRDefault="002924BB" w:rsidP="005357F2">
            <w:pPr>
              <w:autoSpaceDE/>
              <w:autoSpaceDN/>
              <w:spacing w:before="120" w:after="120" w:line="252" w:lineRule="auto"/>
              <w:rPr>
                <w:rFonts w:ascii="Times New Roman" w:hAnsi="Times New Roman" w:cs="Times New Roman"/>
                <w:color w:val="000000"/>
                <w:lang w:val="vi-VN"/>
              </w:rPr>
            </w:pPr>
            <w:r w:rsidRPr="00E01331">
              <w:rPr>
                <w:rFonts w:ascii="Times New Roman" w:hAnsi="Times New Roman" w:cs="Times New Roman"/>
                <w:color w:val="000000"/>
                <w:lang w:val="vi-VN"/>
              </w:rPr>
              <w:t>Trung học phổ thông</w:t>
            </w:r>
          </w:p>
        </w:tc>
        <w:tc>
          <w:tcPr>
            <w:tcW w:w="1725" w:type="pct"/>
            <w:vAlign w:val="bottom"/>
          </w:tcPr>
          <w:p w14:paraId="7368E3DF" w14:textId="77777777" w:rsidR="002924BB" w:rsidRPr="00E01331" w:rsidRDefault="00540D73" w:rsidP="005357F2">
            <w:pPr>
              <w:autoSpaceDE/>
              <w:autoSpaceDN/>
              <w:spacing w:before="120" w:after="120" w:line="252" w:lineRule="auto"/>
              <w:jc w:val="right"/>
              <w:rPr>
                <w:rFonts w:ascii="Times New Roman" w:hAnsi="Times New Roman" w:cs="Times New Roman"/>
                <w:color w:val="000000"/>
              </w:rPr>
            </w:pPr>
            <w:r w:rsidRPr="00E01331">
              <w:rPr>
                <w:rFonts w:ascii="Times New Roman" w:hAnsi="Times New Roman" w:cs="Times New Roman"/>
                <w:color w:val="000000"/>
              </w:rPr>
              <w:t>17</w:t>
            </w:r>
            <w:r w:rsidR="002924BB" w:rsidRPr="00E01331">
              <w:rPr>
                <w:rFonts w:ascii="Times New Roman" w:hAnsi="Times New Roman" w:cs="Times New Roman"/>
                <w:color w:val="000000"/>
              </w:rPr>
              <w:t>0.000</w:t>
            </w:r>
          </w:p>
        </w:tc>
      </w:tr>
    </w:tbl>
    <w:p w14:paraId="452A7351" w14:textId="77777777" w:rsidR="00E01331" w:rsidRPr="005357F2" w:rsidRDefault="00E01331" w:rsidP="005357F2">
      <w:pPr>
        <w:shd w:val="clear" w:color="auto" w:fill="FFFFFF"/>
        <w:spacing w:before="120" w:after="120" w:line="252" w:lineRule="auto"/>
        <w:ind w:firstLine="720"/>
        <w:jc w:val="both"/>
        <w:rPr>
          <w:rStyle w:val="BodyTextChar"/>
          <w:rFonts w:ascii="Times New Roman" w:hAnsi="Times New Roman" w:cs="Times New Roman"/>
          <w:color w:val="000000"/>
          <w:sz w:val="14"/>
          <w:lang w:eastAsia="vi-VN"/>
        </w:rPr>
      </w:pPr>
    </w:p>
    <w:p w14:paraId="0896BDE6" w14:textId="77777777" w:rsidR="00344EAF" w:rsidRPr="00E01331" w:rsidRDefault="00344EAF" w:rsidP="005357F2">
      <w:pPr>
        <w:shd w:val="clear" w:color="auto" w:fill="FFFFFF"/>
        <w:spacing w:before="120" w:after="120" w:line="252" w:lineRule="auto"/>
        <w:ind w:firstLine="720"/>
        <w:jc w:val="both"/>
        <w:rPr>
          <w:rStyle w:val="BodyTextChar"/>
          <w:rFonts w:ascii="Times New Roman" w:hAnsi="Times New Roman" w:cs="Times New Roman"/>
          <w:color w:val="000000"/>
          <w:lang w:eastAsia="vi-VN"/>
        </w:rPr>
      </w:pPr>
      <w:r w:rsidRPr="00E01331">
        <w:rPr>
          <w:rStyle w:val="BodyTextChar"/>
          <w:rFonts w:ascii="Times New Roman" w:hAnsi="Times New Roman" w:cs="Times New Roman"/>
          <w:color w:val="000000"/>
          <w:lang w:eastAsia="vi-VN"/>
        </w:rPr>
        <w:t>Đối với cơ sở giáo dục thường xuyên</w:t>
      </w:r>
      <w:r w:rsidR="00A23363" w:rsidRPr="00E01331">
        <w:rPr>
          <w:rStyle w:val="BodyTextChar"/>
          <w:rFonts w:ascii="Times New Roman" w:hAnsi="Times New Roman" w:cs="Times New Roman"/>
          <w:color w:val="000000"/>
          <w:lang w:val="vi-VN" w:eastAsia="vi-VN"/>
        </w:rPr>
        <w:t>, cơ sở giáo dục công lập khác</w:t>
      </w:r>
      <w:r w:rsidRPr="00E01331">
        <w:rPr>
          <w:rStyle w:val="BodyTextChar"/>
          <w:rFonts w:ascii="Times New Roman" w:hAnsi="Times New Roman" w:cs="Times New Roman"/>
          <w:color w:val="000000"/>
          <w:lang w:eastAsia="vi-VN"/>
        </w:rPr>
        <w:t xml:space="preserve"> thực hiện chương trình giáo dục phổ thông áp dụng mức học phí tương đương với mức học phí của cơ sở giáo dục phổ thông công lập cùng cấp học trên địa bàn.</w:t>
      </w:r>
    </w:p>
    <w:p w14:paraId="19FFE15F" w14:textId="77777777" w:rsidR="00344EAF" w:rsidRPr="00E01331" w:rsidRDefault="00344EAF" w:rsidP="005357F2">
      <w:pPr>
        <w:shd w:val="clear" w:color="auto" w:fill="FFFFFF"/>
        <w:spacing w:before="120" w:after="120" w:line="252" w:lineRule="auto"/>
        <w:ind w:firstLine="720"/>
        <w:jc w:val="both"/>
        <w:rPr>
          <w:rFonts w:ascii="Times New Roman" w:hAnsi="Times New Roman" w:cs="Times New Roman"/>
          <w:lang w:val="vi-VN"/>
        </w:rPr>
      </w:pPr>
      <w:r w:rsidRPr="00E01331">
        <w:rPr>
          <w:rFonts w:ascii="Times New Roman" w:hAnsi="Times New Roman" w:cs="Times New Roman"/>
          <w:color w:val="000000"/>
          <w:lang w:val="vi-VN"/>
        </w:rPr>
        <w:t>b) Mức học phí</w:t>
      </w:r>
      <w:r w:rsidRPr="00E01331">
        <w:rPr>
          <w:rFonts w:ascii="Times New Roman" w:hAnsi="Times New Roman" w:cs="Times New Roman"/>
          <w:color w:val="000000"/>
        </w:rPr>
        <w:t xml:space="preserve"> học trực tuyến (học online) </w:t>
      </w:r>
      <w:r w:rsidR="00A23363" w:rsidRPr="00E01331">
        <w:rPr>
          <w:rFonts w:ascii="Times New Roman" w:hAnsi="Times New Roman" w:cs="Times New Roman"/>
          <w:color w:val="000000"/>
          <w:lang w:val="vi-VN"/>
        </w:rPr>
        <w:t>b</w:t>
      </w:r>
      <w:r w:rsidRPr="00E01331">
        <w:rPr>
          <w:rFonts w:ascii="Times New Roman" w:hAnsi="Times New Roman" w:cs="Times New Roman"/>
          <w:color w:val="000000"/>
        </w:rPr>
        <w:t xml:space="preserve">ằng </w:t>
      </w:r>
      <w:r w:rsidRPr="00E01331">
        <w:rPr>
          <w:rFonts w:ascii="Times New Roman" w:hAnsi="Times New Roman" w:cs="Times New Roman"/>
        </w:rPr>
        <w:t>75% mức học phí học trực tiếp</w:t>
      </w:r>
      <w:r w:rsidR="00A23363" w:rsidRPr="00E01331">
        <w:rPr>
          <w:rFonts w:ascii="Times New Roman" w:hAnsi="Times New Roman" w:cs="Times New Roman"/>
          <w:lang w:val="vi-VN"/>
        </w:rPr>
        <w:t xml:space="preserve"> quy định tại điểm a khoản này</w:t>
      </w:r>
      <w:r w:rsidRPr="00E01331">
        <w:rPr>
          <w:rFonts w:ascii="Times New Roman" w:hAnsi="Times New Roman" w:cs="Times New Roman"/>
        </w:rPr>
        <w:t>.</w:t>
      </w:r>
      <w:r w:rsidR="00A23363" w:rsidRPr="00E01331">
        <w:rPr>
          <w:rFonts w:ascii="Times New Roman" w:hAnsi="Times New Roman" w:cs="Times New Roman"/>
          <w:lang w:val="vi-VN"/>
        </w:rPr>
        <w:t xml:space="preserve"> Mức học phí được làm tròn đến đơn vị nghìn đồng.</w:t>
      </w:r>
    </w:p>
    <w:p w14:paraId="0875B190" w14:textId="77777777" w:rsidR="00C65AFA" w:rsidRPr="00E01331" w:rsidRDefault="003F2100" w:rsidP="005357F2">
      <w:pPr>
        <w:pStyle w:val="NormalWeb"/>
        <w:shd w:val="clear" w:color="auto" w:fill="FFFFFF"/>
        <w:spacing w:before="120" w:after="120" w:line="252" w:lineRule="auto"/>
        <w:ind w:firstLine="720"/>
        <w:jc w:val="both"/>
        <w:rPr>
          <w:color w:val="auto"/>
          <w:sz w:val="28"/>
          <w:szCs w:val="28"/>
          <w:lang w:val="vi-VN"/>
        </w:rPr>
      </w:pPr>
      <w:r w:rsidRPr="00E01331">
        <w:rPr>
          <w:color w:val="auto"/>
          <w:sz w:val="28"/>
          <w:szCs w:val="28"/>
          <w:lang w:val="vi-VN"/>
        </w:rPr>
        <w:t xml:space="preserve">2. </w:t>
      </w:r>
      <w:r w:rsidR="00C65AFA" w:rsidRPr="00E01331">
        <w:rPr>
          <w:color w:val="auto"/>
          <w:sz w:val="28"/>
          <w:szCs w:val="28"/>
          <w:lang w:val="vi-VN"/>
        </w:rPr>
        <w:t>Ngân sách nhà nước cấp bù tiền miễn học phí đ</w:t>
      </w:r>
      <w:r w:rsidRPr="00E01331">
        <w:rPr>
          <w:color w:val="auto"/>
          <w:sz w:val="28"/>
          <w:szCs w:val="28"/>
          <w:lang w:val="vi-VN"/>
        </w:rPr>
        <w:t xml:space="preserve">ối với cơ sở giáo dục mầm non, giáo dục phổ thông công lập </w:t>
      </w:r>
      <w:r w:rsidR="00C65AFA" w:rsidRPr="00E01331">
        <w:rPr>
          <w:color w:val="auto"/>
          <w:sz w:val="28"/>
          <w:szCs w:val="28"/>
          <w:lang w:val="vi-VN"/>
        </w:rPr>
        <w:t>bằng mức học phí quy đ</w:t>
      </w:r>
      <w:r w:rsidR="00FF09C7" w:rsidRPr="00E01331">
        <w:rPr>
          <w:color w:val="auto"/>
          <w:sz w:val="28"/>
          <w:szCs w:val="28"/>
          <w:lang w:val="vi-VN"/>
        </w:rPr>
        <w:t>ịnh tại điểm a khoản 1 Điều này.</w:t>
      </w:r>
    </w:p>
    <w:p w14:paraId="26298FB2" w14:textId="77777777" w:rsidR="00C65AFA" w:rsidRPr="00E01331" w:rsidRDefault="00C65AFA" w:rsidP="005357F2">
      <w:pPr>
        <w:pStyle w:val="NormalWeb"/>
        <w:shd w:val="clear" w:color="auto" w:fill="FFFFFF"/>
        <w:spacing w:before="120" w:after="120" w:line="252" w:lineRule="auto"/>
        <w:ind w:firstLine="720"/>
        <w:jc w:val="both"/>
        <w:rPr>
          <w:color w:val="auto"/>
          <w:sz w:val="28"/>
          <w:szCs w:val="28"/>
          <w:lang w:val="vi-VN"/>
        </w:rPr>
      </w:pPr>
      <w:r w:rsidRPr="00E01331">
        <w:rPr>
          <w:color w:val="auto"/>
          <w:sz w:val="28"/>
          <w:szCs w:val="28"/>
          <w:lang w:val="vi-VN"/>
        </w:rPr>
        <w:t xml:space="preserve">3. Mức ngân sách nhà nước hỗ trợ tiền học phí đối với trẻ em mầm non, học sinh phổ thông tư thục, dân lập bằng mức học phí quy định tại điểm a khoản 1 Điều </w:t>
      </w:r>
      <w:r w:rsidR="00F51669" w:rsidRPr="00E01331">
        <w:rPr>
          <w:color w:val="auto"/>
          <w:sz w:val="28"/>
          <w:szCs w:val="28"/>
          <w:lang w:val="vi-VN"/>
        </w:rPr>
        <w:t xml:space="preserve">này. Trường hợp </w:t>
      </w:r>
      <w:r w:rsidR="005910A5" w:rsidRPr="00E01331">
        <w:rPr>
          <w:color w:val="auto"/>
          <w:sz w:val="28"/>
          <w:szCs w:val="28"/>
          <w:lang w:val="vi-VN"/>
        </w:rPr>
        <w:t>mức học phí theo quy định của</w:t>
      </w:r>
      <w:r w:rsidR="00F51669" w:rsidRPr="00E01331">
        <w:rPr>
          <w:color w:val="auto"/>
          <w:sz w:val="28"/>
          <w:szCs w:val="28"/>
          <w:lang w:val="vi-VN"/>
        </w:rPr>
        <w:t xml:space="preserve"> Hội đồng nhân dân tỉnh cao hơn mức thu học phí của cơ sở giáo dục dân lập, tư thục thì mức hỗ trợ học phí được tính bằng</w:t>
      </w:r>
      <w:r w:rsidRPr="00E01331">
        <w:rPr>
          <w:color w:val="auto"/>
          <w:sz w:val="28"/>
          <w:szCs w:val="28"/>
          <w:lang w:val="vi-VN"/>
        </w:rPr>
        <w:t xml:space="preserve"> mức thu học phí của cơ sở giáo dục dân lập, tư thục. </w:t>
      </w:r>
    </w:p>
    <w:p w14:paraId="237A63DA" w14:textId="77777777" w:rsidR="009A5D76" w:rsidRPr="005357F2" w:rsidRDefault="009A5D76" w:rsidP="005357F2">
      <w:pPr>
        <w:pStyle w:val="NormalWeb"/>
        <w:shd w:val="clear" w:color="auto" w:fill="FFFFFF"/>
        <w:spacing w:before="120" w:after="120" w:line="252" w:lineRule="auto"/>
        <w:ind w:firstLine="720"/>
        <w:jc w:val="both"/>
        <w:rPr>
          <w:color w:val="auto"/>
          <w:sz w:val="28"/>
          <w:szCs w:val="28"/>
          <w:lang w:val="vi-VN"/>
        </w:rPr>
      </w:pPr>
      <w:r w:rsidRPr="00E01331">
        <w:rPr>
          <w:color w:val="auto"/>
          <w:sz w:val="28"/>
          <w:szCs w:val="28"/>
          <w:lang w:val="vi-VN"/>
        </w:rPr>
        <w:t xml:space="preserve">4. </w:t>
      </w:r>
      <w:r w:rsidR="0075421E" w:rsidRPr="00E01331">
        <w:rPr>
          <w:color w:val="auto"/>
          <w:sz w:val="28"/>
          <w:szCs w:val="28"/>
          <w:lang w:val="vi-VN"/>
        </w:rPr>
        <w:t>Thời gian hỗ trợ, mức h</w:t>
      </w:r>
      <w:r w:rsidR="005910A5" w:rsidRPr="00E01331">
        <w:rPr>
          <w:color w:val="auto"/>
          <w:sz w:val="28"/>
          <w:szCs w:val="28"/>
          <w:lang w:val="vi-VN"/>
        </w:rPr>
        <w:t>ỗ</w:t>
      </w:r>
      <w:r w:rsidR="0075421E" w:rsidRPr="00E01331">
        <w:rPr>
          <w:color w:val="auto"/>
          <w:sz w:val="28"/>
          <w:szCs w:val="28"/>
          <w:lang w:val="vi-VN"/>
        </w:rPr>
        <w:t xml:space="preserve"> trợ học phí đối với giáo dục mầm non, giáo dục phổ thông trong t</w:t>
      </w:r>
      <w:r w:rsidRPr="00E01331">
        <w:rPr>
          <w:color w:val="auto"/>
          <w:sz w:val="28"/>
          <w:szCs w:val="28"/>
          <w:lang w:val="vi-VN"/>
        </w:rPr>
        <w:t>rường hợp x</w:t>
      </w:r>
      <w:r w:rsidR="00E805A4" w:rsidRPr="005357F2">
        <w:rPr>
          <w:color w:val="auto"/>
          <w:sz w:val="28"/>
          <w:szCs w:val="28"/>
          <w:lang w:val="vi-VN"/>
        </w:rPr>
        <w:t>ảy</w:t>
      </w:r>
      <w:r w:rsidRPr="00E01331">
        <w:rPr>
          <w:color w:val="auto"/>
          <w:sz w:val="28"/>
          <w:szCs w:val="28"/>
          <w:lang w:val="vi-VN"/>
        </w:rPr>
        <w:t xml:space="preserve"> ra tình trạng khẩn cấp theo quy định của pháp luật</w:t>
      </w:r>
      <w:r w:rsidR="00BF3246" w:rsidRPr="005357F2">
        <w:rPr>
          <w:color w:val="auto"/>
          <w:sz w:val="28"/>
          <w:szCs w:val="28"/>
          <w:lang w:val="vi-VN"/>
        </w:rPr>
        <w:t>:</w:t>
      </w:r>
    </w:p>
    <w:p w14:paraId="295560E9" w14:textId="77777777" w:rsidR="005910A5" w:rsidRPr="00E01331" w:rsidRDefault="005910A5" w:rsidP="005357F2">
      <w:pPr>
        <w:pStyle w:val="NormalWeb"/>
        <w:shd w:val="clear" w:color="auto" w:fill="FFFFFF"/>
        <w:spacing w:before="120" w:after="120" w:line="252" w:lineRule="auto"/>
        <w:ind w:firstLine="720"/>
        <w:jc w:val="both"/>
        <w:rPr>
          <w:color w:val="auto"/>
          <w:sz w:val="28"/>
          <w:szCs w:val="28"/>
          <w:lang w:val="vi-VN"/>
        </w:rPr>
      </w:pPr>
      <w:r w:rsidRPr="00E01331">
        <w:rPr>
          <w:color w:val="auto"/>
          <w:sz w:val="28"/>
          <w:szCs w:val="28"/>
          <w:lang w:val="vi-VN"/>
        </w:rPr>
        <w:t xml:space="preserve">a) Thời gian hỗ trợ học phí tính theo số tháng học thực tế (bao gồm cả thời gian tổ chức dạy học trực tuyến hoặc bố trí thời gian học bù tại trường) nhưng không vượt quá </w:t>
      </w:r>
      <w:r w:rsidR="00BF3246" w:rsidRPr="005357F2">
        <w:rPr>
          <w:color w:val="auto"/>
          <w:sz w:val="28"/>
          <w:szCs w:val="28"/>
          <w:lang w:val="vi-VN"/>
        </w:rPr>
        <w:t>0</w:t>
      </w:r>
      <w:r w:rsidRPr="00E01331">
        <w:rPr>
          <w:color w:val="auto"/>
          <w:sz w:val="28"/>
          <w:szCs w:val="28"/>
          <w:lang w:val="vi-VN"/>
        </w:rPr>
        <w:t>9 tháng/năm học;</w:t>
      </w:r>
    </w:p>
    <w:p w14:paraId="4B73A5C2" w14:textId="77777777" w:rsidR="0058542D" w:rsidRPr="00E01331" w:rsidRDefault="005910A5" w:rsidP="005357F2">
      <w:pPr>
        <w:pStyle w:val="NormalWeb"/>
        <w:shd w:val="clear" w:color="auto" w:fill="FFFFFF"/>
        <w:spacing w:before="120" w:after="120" w:line="252" w:lineRule="auto"/>
        <w:ind w:firstLine="720"/>
        <w:jc w:val="both"/>
        <w:rPr>
          <w:color w:val="auto"/>
          <w:sz w:val="28"/>
          <w:szCs w:val="28"/>
          <w:lang w:val="vi-VN"/>
        </w:rPr>
      </w:pPr>
      <w:r w:rsidRPr="00E01331">
        <w:rPr>
          <w:color w:val="auto"/>
          <w:sz w:val="28"/>
          <w:szCs w:val="28"/>
          <w:lang w:val="vi-VN"/>
        </w:rPr>
        <w:t>b) Mức hỗ trợ</w:t>
      </w:r>
      <w:r w:rsidR="0058542D" w:rsidRPr="00E01331">
        <w:rPr>
          <w:color w:val="auto"/>
          <w:sz w:val="28"/>
          <w:szCs w:val="28"/>
          <w:lang w:val="vi-VN"/>
        </w:rPr>
        <w:t xml:space="preserve"> bằng mức </w:t>
      </w:r>
      <w:r w:rsidR="00936D08" w:rsidRPr="00E01331">
        <w:rPr>
          <w:color w:val="auto"/>
          <w:sz w:val="28"/>
          <w:szCs w:val="28"/>
          <w:lang w:val="vi-VN"/>
        </w:rPr>
        <w:t xml:space="preserve">quy </w:t>
      </w:r>
      <w:r w:rsidR="0058542D" w:rsidRPr="00E01331">
        <w:rPr>
          <w:color w:val="auto"/>
          <w:sz w:val="28"/>
          <w:szCs w:val="28"/>
          <w:lang w:val="vi-VN"/>
        </w:rPr>
        <w:t xml:space="preserve">định tại khoản </w:t>
      </w:r>
      <w:r w:rsidR="00936D08" w:rsidRPr="00E01331">
        <w:rPr>
          <w:color w:val="auto"/>
          <w:sz w:val="28"/>
          <w:szCs w:val="28"/>
          <w:lang w:val="vi-VN"/>
        </w:rPr>
        <w:t>3</w:t>
      </w:r>
      <w:r w:rsidR="0058542D" w:rsidRPr="00E01331">
        <w:rPr>
          <w:color w:val="auto"/>
          <w:sz w:val="28"/>
          <w:szCs w:val="28"/>
          <w:lang w:val="vi-VN"/>
        </w:rPr>
        <w:t xml:space="preserve"> Điều này</w:t>
      </w:r>
      <w:r w:rsidR="00936D08" w:rsidRPr="00E01331">
        <w:rPr>
          <w:color w:val="auto"/>
          <w:sz w:val="28"/>
          <w:szCs w:val="28"/>
          <w:lang w:val="vi-VN"/>
        </w:rPr>
        <w:t>.</w:t>
      </w:r>
    </w:p>
    <w:p w14:paraId="2EAAD886" w14:textId="77777777" w:rsidR="00312684" w:rsidRPr="00E01331" w:rsidRDefault="00C61932" w:rsidP="005357F2">
      <w:pPr>
        <w:spacing w:before="120" w:after="120" w:line="252" w:lineRule="auto"/>
        <w:ind w:firstLine="720"/>
        <w:jc w:val="both"/>
        <w:rPr>
          <w:rFonts w:ascii="Times New Roman" w:hAnsi="Times New Roman" w:cs="Times New Roman"/>
          <w:b/>
          <w:lang w:val="vi-VN"/>
        </w:rPr>
      </w:pPr>
      <w:r w:rsidRPr="00E01331">
        <w:rPr>
          <w:rFonts w:ascii="Times New Roman" w:hAnsi="Times New Roman" w:cs="Times New Roman"/>
          <w:b/>
          <w:lang w:val="vi-VN"/>
        </w:rPr>
        <w:t xml:space="preserve">Điều </w:t>
      </w:r>
      <w:r w:rsidR="006F1E0B" w:rsidRPr="005357F2">
        <w:rPr>
          <w:rFonts w:ascii="Times New Roman" w:hAnsi="Times New Roman" w:cs="Times New Roman"/>
          <w:b/>
          <w:lang w:val="vi-VN"/>
        </w:rPr>
        <w:t>3</w:t>
      </w:r>
      <w:r w:rsidR="008536A1" w:rsidRPr="00E01331">
        <w:rPr>
          <w:rFonts w:ascii="Times New Roman" w:hAnsi="Times New Roman" w:cs="Times New Roman"/>
          <w:b/>
          <w:lang w:val="vi-VN"/>
        </w:rPr>
        <w:t xml:space="preserve">. </w:t>
      </w:r>
      <w:r w:rsidRPr="00E01331">
        <w:rPr>
          <w:rFonts w:ascii="Times New Roman" w:hAnsi="Times New Roman" w:cs="Times New Roman"/>
          <w:b/>
          <w:lang w:val="vi-VN"/>
        </w:rPr>
        <w:t>Hiệu lực thi hành</w:t>
      </w:r>
    </w:p>
    <w:p w14:paraId="6B41465F" w14:textId="77777777" w:rsidR="008536A1" w:rsidRPr="005357F2" w:rsidRDefault="006F1E0B" w:rsidP="005357F2">
      <w:pPr>
        <w:spacing w:before="120" w:after="120" w:line="252" w:lineRule="auto"/>
        <w:ind w:firstLine="720"/>
        <w:jc w:val="both"/>
        <w:rPr>
          <w:rFonts w:ascii="Times New Roman" w:hAnsi="Times New Roman" w:cs="Times New Roman"/>
          <w:bCs/>
          <w:lang w:val="vi-VN"/>
        </w:rPr>
      </w:pPr>
      <w:r w:rsidRPr="005357F2">
        <w:rPr>
          <w:rFonts w:ascii="Times New Roman" w:hAnsi="Times New Roman" w:cs="Times New Roman"/>
          <w:bCs/>
          <w:lang w:val="vi-VN"/>
        </w:rPr>
        <w:t xml:space="preserve">1. </w:t>
      </w:r>
      <w:r w:rsidR="00F91DCF" w:rsidRPr="00E01331">
        <w:rPr>
          <w:rFonts w:ascii="Times New Roman" w:hAnsi="Times New Roman" w:cs="Times New Roman"/>
          <w:bCs/>
          <w:lang w:val="vi-VN"/>
        </w:rPr>
        <w:t>Nghị quyết này có hiệu lực từ ngày</w:t>
      </w:r>
      <w:r w:rsidR="00857644" w:rsidRPr="00E01331">
        <w:rPr>
          <w:rFonts w:ascii="Times New Roman" w:hAnsi="Times New Roman" w:cs="Times New Roman"/>
          <w:bCs/>
          <w:lang w:val="vi-VN"/>
        </w:rPr>
        <w:t xml:space="preserve"> 21 </w:t>
      </w:r>
      <w:r w:rsidR="00F91DCF" w:rsidRPr="00E01331">
        <w:rPr>
          <w:rFonts w:ascii="Times New Roman" w:hAnsi="Times New Roman" w:cs="Times New Roman"/>
          <w:bCs/>
          <w:lang w:val="vi-VN"/>
        </w:rPr>
        <w:t xml:space="preserve">tháng </w:t>
      </w:r>
      <w:r w:rsidR="00857644" w:rsidRPr="00E01331">
        <w:rPr>
          <w:rFonts w:ascii="Times New Roman" w:hAnsi="Times New Roman" w:cs="Times New Roman"/>
          <w:bCs/>
          <w:lang w:val="vi-VN"/>
        </w:rPr>
        <w:t xml:space="preserve">12 </w:t>
      </w:r>
      <w:r w:rsidR="00F91DCF" w:rsidRPr="00E01331">
        <w:rPr>
          <w:rFonts w:ascii="Times New Roman" w:hAnsi="Times New Roman" w:cs="Times New Roman"/>
          <w:bCs/>
          <w:lang w:val="vi-VN"/>
        </w:rPr>
        <w:t>năm 2025</w:t>
      </w:r>
      <w:r w:rsidR="00C61932" w:rsidRPr="00E01331">
        <w:rPr>
          <w:rFonts w:ascii="Times New Roman" w:hAnsi="Times New Roman" w:cs="Times New Roman"/>
          <w:bCs/>
          <w:lang w:val="vi-VN"/>
        </w:rPr>
        <w:t xml:space="preserve"> và</w:t>
      </w:r>
      <w:r w:rsidR="008536A1" w:rsidRPr="00E01331">
        <w:rPr>
          <w:rFonts w:ascii="Times New Roman" w:hAnsi="Times New Roman" w:cs="Times New Roman"/>
          <w:iCs/>
          <w:lang w:val="am-ET"/>
        </w:rPr>
        <w:t xml:space="preserve"> thay thế Nghị quyết số </w:t>
      </w:r>
      <w:r w:rsidR="00F91DCF" w:rsidRPr="00E01331">
        <w:rPr>
          <w:rFonts w:ascii="Times New Roman" w:hAnsi="Times New Roman" w:cs="Times New Roman"/>
          <w:iCs/>
          <w:lang w:val="vi-VN"/>
        </w:rPr>
        <w:t>126</w:t>
      </w:r>
      <w:r w:rsidR="008536A1" w:rsidRPr="00E01331">
        <w:rPr>
          <w:rFonts w:ascii="Times New Roman" w:hAnsi="Times New Roman" w:cs="Times New Roman"/>
          <w:iCs/>
          <w:lang w:val="am-ET"/>
        </w:rPr>
        <w:t>/202</w:t>
      </w:r>
      <w:r w:rsidR="00F91DCF" w:rsidRPr="00E01331">
        <w:rPr>
          <w:rFonts w:ascii="Times New Roman" w:hAnsi="Times New Roman" w:cs="Times New Roman"/>
          <w:iCs/>
          <w:lang w:val="vi-VN"/>
        </w:rPr>
        <w:t>4</w:t>
      </w:r>
      <w:r w:rsidR="008536A1" w:rsidRPr="00E01331">
        <w:rPr>
          <w:rFonts w:ascii="Times New Roman" w:hAnsi="Times New Roman" w:cs="Times New Roman"/>
          <w:iCs/>
          <w:lang w:val="am-ET"/>
        </w:rPr>
        <w:t xml:space="preserve">/NQ-HĐND ngày </w:t>
      </w:r>
      <w:r w:rsidR="00F91DCF" w:rsidRPr="00E01331">
        <w:rPr>
          <w:rFonts w:ascii="Times New Roman" w:hAnsi="Times New Roman" w:cs="Times New Roman"/>
          <w:iCs/>
          <w:lang w:val="vi-VN"/>
        </w:rPr>
        <w:t>18</w:t>
      </w:r>
      <w:r w:rsidR="008536A1" w:rsidRPr="00E01331">
        <w:rPr>
          <w:rFonts w:ascii="Times New Roman" w:hAnsi="Times New Roman" w:cs="Times New Roman"/>
          <w:iCs/>
          <w:lang w:val="am-ET"/>
        </w:rPr>
        <w:t xml:space="preserve"> tháng </w:t>
      </w:r>
      <w:r w:rsidR="00F91DCF" w:rsidRPr="00E01331">
        <w:rPr>
          <w:rFonts w:ascii="Times New Roman" w:hAnsi="Times New Roman" w:cs="Times New Roman"/>
          <w:iCs/>
          <w:lang w:val="vi-VN"/>
        </w:rPr>
        <w:t>7</w:t>
      </w:r>
      <w:r w:rsidR="008536A1" w:rsidRPr="00E01331">
        <w:rPr>
          <w:rFonts w:ascii="Times New Roman" w:hAnsi="Times New Roman" w:cs="Times New Roman"/>
          <w:iCs/>
          <w:lang w:val="am-ET"/>
        </w:rPr>
        <w:t xml:space="preserve"> năm 202</w:t>
      </w:r>
      <w:r w:rsidR="00F91DCF" w:rsidRPr="00E01331">
        <w:rPr>
          <w:rFonts w:ascii="Times New Roman" w:hAnsi="Times New Roman" w:cs="Times New Roman"/>
          <w:iCs/>
          <w:lang w:val="vi-VN"/>
        </w:rPr>
        <w:t>4</w:t>
      </w:r>
      <w:r w:rsidR="008536A1" w:rsidRPr="00E01331">
        <w:rPr>
          <w:rFonts w:ascii="Times New Roman" w:hAnsi="Times New Roman" w:cs="Times New Roman"/>
          <w:iCs/>
          <w:lang w:val="am-ET"/>
        </w:rPr>
        <w:t xml:space="preserve"> của Hội đồng </w:t>
      </w:r>
      <w:r w:rsidR="008536A1" w:rsidRPr="00E01331">
        <w:rPr>
          <w:rFonts w:ascii="Times New Roman" w:hAnsi="Times New Roman" w:cs="Times New Roman"/>
          <w:iCs/>
          <w:lang w:val="am-ET"/>
        </w:rPr>
        <w:lastRenderedPageBreak/>
        <w:t>nhân dân tỉnh</w:t>
      </w:r>
      <w:r w:rsidR="00C61932" w:rsidRPr="00E01331">
        <w:rPr>
          <w:rFonts w:ascii="Times New Roman" w:hAnsi="Times New Roman" w:cs="Times New Roman"/>
          <w:iCs/>
          <w:lang w:val="vi-VN"/>
        </w:rPr>
        <w:t xml:space="preserve"> quy định mức thu học phí đối với cơ sở giáo dục mầm non, giáo dục phổ thông công lập trên địa bàn </w:t>
      </w:r>
      <w:r w:rsidR="00420C70" w:rsidRPr="005357F2">
        <w:rPr>
          <w:rFonts w:ascii="Times New Roman" w:hAnsi="Times New Roman" w:cs="Times New Roman"/>
          <w:iCs/>
          <w:lang w:val="vi-VN"/>
        </w:rPr>
        <w:t xml:space="preserve">tỉnh </w:t>
      </w:r>
      <w:r w:rsidR="00C61932" w:rsidRPr="00E01331">
        <w:rPr>
          <w:rFonts w:ascii="Times New Roman" w:hAnsi="Times New Roman" w:cs="Times New Roman"/>
          <w:iCs/>
          <w:lang w:val="vi-VN"/>
        </w:rPr>
        <w:t>Hà Tĩnh từ năm học 2023-2024</w:t>
      </w:r>
      <w:r w:rsidR="008536A1" w:rsidRPr="00E01331">
        <w:rPr>
          <w:rFonts w:ascii="Times New Roman" w:hAnsi="Times New Roman" w:cs="Times New Roman"/>
          <w:bCs/>
          <w:lang w:val="vi-VN"/>
        </w:rPr>
        <w:t>.</w:t>
      </w:r>
    </w:p>
    <w:p w14:paraId="4235A578" w14:textId="77777777" w:rsidR="004171E9" w:rsidRPr="00E01331" w:rsidRDefault="006F1E0B" w:rsidP="005357F2">
      <w:pPr>
        <w:tabs>
          <w:tab w:val="left" w:pos="993"/>
        </w:tabs>
        <w:spacing w:before="120" w:after="120" w:line="252" w:lineRule="auto"/>
        <w:ind w:firstLine="720"/>
        <w:jc w:val="both"/>
        <w:rPr>
          <w:rFonts w:ascii="Times New Roman" w:hAnsi="Times New Roman" w:cs="Times New Roman"/>
          <w:lang w:val="am-ET"/>
        </w:rPr>
      </w:pPr>
      <w:r w:rsidRPr="005357F2">
        <w:rPr>
          <w:rFonts w:ascii="Times New Roman" w:hAnsi="Times New Roman" w:cs="Times New Roman"/>
          <w:bCs/>
          <w:lang w:val="vi-VN"/>
        </w:rPr>
        <w:t>2</w:t>
      </w:r>
      <w:r w:rsidRPr="00E01331">
        <w:rPr>
          <w:rFonts w:ascii="Times New Roman" w:hAnsi="Times New Roman" w:cs="Times New Roman"/>
          <w:bCs/>
          <w:lang w:val="vi-VN"/>
        </w:rPr>
        <w:t>. Ủy ban nhân dân tỉnh tổ chức triển khai thực hiện Nghị quyết.</w:t>
      </w:r>
    </w:p>
    <w:p w14:paraId="1F19C948" w14:textId="77777777" w:rsidR="006F1E0B" w:rsidRPr="00E01331" w:rsidRDefault="006F1E0B" w:rsidP="005357F2">
      <w:pPr>
        <w:tabs>
          <w:tab w:val="left" w:pos="993"/>
        </w:tabs>
        <w:spacing w:before="120" w:after="120" w:line="252" w:lineRule="auto"/>
        <w:ind w:firstLine="720"/>
        <w:jc w:val="both"/>
        <w:rPr>
          <w:rFonts w:ascii="Times New Roman" w:hAnsi="Times New Roman" w:cs="Times New Roman"/>
          <w:lang w:val="am-ET"/>
        </w:rPr>
      </w:pPr>
      <w:r w:rsidRPr="005357F2">
        <w:rPr>
          <w:rFonts w:ascii="Times New Roman" w:hAnsi="Times New Roman" w:cs="Times New Roman"/>
          <w:bCs/>
          <w:lang w:val="am-ET"/>
        </w:rPr>
        <w:t>3</w:t>
      </w:r>
      <w:r w:rsidRPr="00E01331">
        <w:rPr>
          <w:rFonts w:ascii="Times New Roman" w:hAnsi="Times New Roman" w:cs="Times New Roman"/>
          <w:bCs/>
          <w:lang w:val="vi-VN"/>
        </w:rPr>
        <w:t>. Thường trực Hội đồng nhân dân, các ban Hội đồng nhân dân, các tổ đại biểu Hội đồng nhân dân và đại biểu Hội đồng nhân dân tỉnh giám sát việc thực hiện Nghị quyết.</w:t>
      </w:r>
    </w:p>
    <w:p w14:paraId="3B4B9D15" w14:textId="77777777" w:rsidR="001C6554" w:rsidRPr="00E01331" w:rsidRDefault="00B32B36" w:rsidP="005357F2">
      <w:pPr>
        <w:tabs>
          <w:tab w:val="left" w:pos="993"/>
        </w:tabs>
        <w:spacing w:line="252" w:lineRule="auto"/>
        <w:ind w:firstLine="720"/>
        <w:jc w:val="both"/>
        <w:rPr>
          <w:rFonts w:ascii="Ebrima" w:hAnsi="Ebrima" w:cs="Times New Roman"/>
          <w:bCs/>
          <w:i/>
          <w:lang w:val="am-ET"/>
        </w:rPr>
      </w:pPr>
      <w:r w:rsidRPr="00E01331">
        <w:rPr>
          <w:rFonts w:ascii="Times New Roman" w:hAnsi="Times New Roman" w:cs="Times New Roman"/>
          <w:bCs/>
          <w:i/>
          <w:lang w:val="vi-VN"/>
        </w:rPr>
        <w:t>Nghị quyết này đã được Hội đồng nhân dân tỉnh Hà Tĩnh khóa XV</w:t>
      </w:r>
      <w:r w:rsidR="000910E2" w:rsidRPr="00E01331">
        <w:rPr>
          <w:rFonts w:ascii="Times New Roman" w:hAnsi="Times New Roman" w:cs="Times New Roman"/>
          <w:bCs/>
          <w:i/>
          <w:lang w:val="vi-VN"/>
        </w:rPr>
        <w:t>I</w:t>
      </w:r>
      <w:r w:rsidRPr="00E01331">
        <w:rPr>
          <w:rFonts w:ascii="Times New Roman" w:hAnsi="Times New Roman" w:cs="Times New Roman"/>
          <w:bCs/>
          <w:i/>
          <w:lang w:val="vi-VN"/>
        </w:rPr>
        <w:t xml:space="preserve">II, Kỳ họp thứ </w:t>
      </w:r>
      <w:r w:rsidR="00857644" w:rsidRPr="00E01331">
        <w:rPr>
          <w:rFonts w:ascii="Times New Roman" w:hAnsi="Times New Roman" w:cs="Times New Roman"/>
          <w:bCs/>
          <w:i/>
          <w:lang w:val="vi-VN"/>
        </w:rPr>
        <w:t>34</w:t>
      </w:r>
      <w:r w:rsidR="00DC0658" w:rsidRPr="00E01331">
        <w:rPr>
          <w:rFonts w:ascii="Times New Roman" w:hAnsi="Times New Roman" w:cs="Times New Roman"/>
          <w:bCs/>
          <w:i/>
          <w:lang w:val="vi-VN"/>
        </w:rPr>
        <w:t xml:space="preserve"> </w:t>
      </w:r>
      <w:r w:rsidRPr="00E01331">
        <w:rPr>
          <w:rFonts w:ascii="Times New Roman" w:hAnsi="Times New Roman" w:cs="Times New Roman"/>
          <w:bCs/>
          <w:i/>
          <w:lang w:val="vi-VN"/>
        </w:rPr>
        <w:t>thông qua ngày</w:t>
      </w:r>
      <w:r w:rsidR="00857644" w:rsidRPr="00E01331">
        <w:rPr>
          <w:rFonts w:ascii="Times New Roman" w:hAnsi="Times New Roman" w:cs="Times New Roman"/>
          <w:bCs/>
          <w:i/>
          <w:lang w:val="vi-VN"/>
        </w:rPr>
        <w:t xml:space="preserve"> 10 </w:t>
      </w:r>
      <w:r w:rsidRPr="00E01331">
        <w:rPr>
          <w:rFonts w:ascii="Times New Roman" w:hAnsi="Times New Roman" w:cs="Times New Roman"/>
          <w:bCs/>
          <w:i/>
          <w:lang w:val="vi-VN"/>
        </w:rPr>
        <w:t xml:space="preserve">tháng </w:t>
      </w:r>
      <w:r w:rsidR="00857644" w:rsidRPr="00E01331">
        <w:rPr>
          <w:rFonts w:ascii="Times New Roman" w:hAnsi="Times New Roman" w:cs="Times New Roman"/>
          <w:bCs/>
          <w:i/>
          <w:lang w:val="vi-VN"/>
        </w:rPr>
        <w:t>12</w:t>
      </w:r>
      <w:r w:rsidRPr="00E01331">
        <w:rPr>
          <w:rFonts w:ascii="Times New Roman" w:hAnsi="Times New Roman" w:cs="Times New Roman"/>
          <w:bCs/>
          <w:i/>
          <w:lang w:val="vi-VN"/>
        </w:rPr>
        <w:t xml:space="preserve"> năm 202</w:t>
      </w:r>
      <w:r w:rsidR="00F91DCF" w:rsidRPr="00E01331">
        <w:rPr>
          <w:rFonts w:ascii="Times New Roman" w:hAnsi="Times New Roman" w:cs="Times New Roman"/>
          <w:bCs/>
          <w:i/>
          <w:lang w:val="vi-VN"/>
        </w:rPr>
        <w:t>5</w:t>
      </w:r>
      <w:r w:rsidR="00297C68" w:rsidRPr="00E01331">
        <w:rPr>
          <w:rFonts w:ascii="Times New Roman" w:hAnsi="Times New Roman" w:cs="Times New Roman"/>
          <w:bCs/>
          <w:i/>
          <w:lang w:val="vi-VN"/>
        </w:rPr>
        <w:t>./</w:t>
      </w:r>
      <w:r w:rsidR="00867F62" w:rsidRPr="00E01331">
        <w:rPr>
          <w:rFonts w:ascii="Times New Roman" w:hAnsi="Times New Roman" w:cs="Times New Roman"/>
          <w:bCs/>
          <w:i/>
          <w:lang w:val="am-ET"/>
        </w:rPr>
        <w:t>.</w:t>
      </w:r>
    </w:p>
    <w:p w14:paraId="5ED604DF" w14:textId="77777777" w:rsidR="00857644" w:rsidRPr="005357F2" w:rsidRDefault="00857644" w:rsidP="005357F2">
      <w:pPr>
        <w:tabs>
          <w:tab w:val="left" w:pos="993"/>
        </w:tabs>
        <w:spacing w:line="252" w:lineRule="auto"/>
        <w:ind w:firstLine="720"/>
        <w:jc w:val="both"/>
        <w:rPr>
          <w:rFonts w:ascii="Times New Roman" w:hAnsi="Times New Roman" w:cs="Times New Roman"/>
          <w:i/>
          <w:lang w:val="am-ET"/>
        </w:rPr>
      </w:pPr>
    </w:p>
    <w:tbl>
      <w:tblPr>
        <w:tblW w:w="9692" w:type="dxa"/>
        <w:tblLook w:val="00A0" w:firstRow="1" w:lastRow="0" w:firstColumn="1" w:lastColumn="0" w:noHBand="0" w:noVBand="0"/>
      </w:tblPr>
      <w:tblGrid>
        <w:gridCol w:w="9692"/>
      </w:tblGrid>
      <w:tr w:rsidR="00FA38CB" w:rsidRPr="00AC1DA4" w14:paraId="3E3246F5" w14:textId="77777777" w:rsidTr="00FA38CB">
        <w:tc>
          <w:tcPr>
            <w:tcW w:w="9692" w:type="dxa"/>
          </w:tcPr>
          <w:tbl>
            <w:tblPr>
              <w:tblW w:w="5000" w:type="pct"/>
              <w:tblLook w:val="00A0" w:firstRow="1" w:lastRow="0" w:firstColumn="1" w:lastColumn="0" w:noHBand="0" w:noVBand="0"/>
            </w:tblPr>
            <w:tblGrid>
              <w:gridCol w:w="4952"/>
              <w:gridCol w:w="4524"/>
            </w:tblGrid>
            <w:tr w:rsidR="00FA38CB" w:rsidRPr="00AC1DA4" w14:paraId="0E084830" w14:textId="77777777" w:rsidTr="00857644">
              <w:tc>
                <w:tcPr>
                  <w:tcW w:w="2613" w:type="pct"/>
                </w:tcPr>
                <w:p w14:paraId="5385BB79" w14:textId="77777777" w:rsidR="00FA38CB" w:rsidRPr="00E01331" w:rsidRDefault="00FA38CB" w:rsidP="005357F2">
                  <w:pPr>
                    <w:tabs>
                      <w:tab w:val="left" w:pos="563"/>
                    </w:tabs>
                    <w:spacing w:line="252" w:lineRule="auto"/>
                    <w:jc w:val="both"/>
                    <w:rPr>
                      <w:rFonts w:ascii="Times New Roman" w:hAnsi="Times New Roman" w:cs="Times New Roman"/>
                      <w:b/>
                      <w:bCs/>
                      <w:i/>
                      <w:iCs/>
                      <w:sz w:val="24"/>
                      <w:szCs w:val="24"/>
                      <w:lang w:val="am-ET"/>
                    </w:rPr>
                  </w:pPr>
                  <w:r w:rsidRPr="00E01331">
                    <w:rPr>
                      <w:rFonts w:ascii="Times New Roman" w:hAnsi="Times New Roman" w:cs="Times New Roman"/>
                      <w:b/>
                      <w:bCs/>
                      <w:i/>
                      <w:iCs/>
                      <w:sz w:val="24"/>
                      <w:szCs w:val="24"/>
                      <w:lang w:val="am-ET"/>
                    </w:rPr>
                    <w:t>Nơi nhận:</w:t>
                  </w:r>
                </w:p>
                <w:p w14:paraId="4C75F057" w14:textId="77777777" w:rsidR="006F1E0B" w:rsidRPr="00E01331" w:rsidRDefault="006F1E0B" w:rsidP="005357F2">
                  <w:pPr>
                    <w:spacing w:line="252" w:lineRule="auto"/>
                    <w:jc w:val="both"/>
                    <w:rPr>
                      <w:rFonts w:ascii="Times New Roman" w:hAnsi="Times New Roman" w:cs="Times New Roman"/>
                      <w:sz w:val="22"/>
                      <w:szCs w:val="22"/>
                      <w:shd w:val="clear" w:color="auto" w:fill="FFFFFF"/>
                      <w:lang w:val="vi-VN"/>
                    </w:rPr>
                  </w:pPr>
                  <w:r w:rsidRPr="00E01331">
                    <w:rPr>
                      <w:rFonts w:ascii="Times New Roman" w:hAnsi="Times New Roman" w:cs="Times New Roman"/>
                      <w:shd w:val="clear" w:color="auto" w:fill="FFFFFF"/>
                      <w:lang w:val="vi-VN"/>
                    </w:rPr>
                    <w:t xml:space="preserve">- </w:t>
                  </w:r>
                  <w:r w:rsidRPr="00E01331">
                    <w:rPr>
                      <w:rFonts w:ascii="Times New Roman" w:hAnsi="Times New Roman" w:cs="Times New Roman"/>
                      <w:sz w:val="22"/>
                      <w:szCs w:val="22"/>
                      <w:shd w:val="clear" w:color="auto" w:fill="FFFFFF"/>
                      <w:lang w:val="vi-VN"/>
                    </w:rPr>
                    <w:t>Ủy ban Thường vụ Quốc hội;</w:t>
                  </w:r>
                </w:p>
                <w:p w14:paraId="63921C36" w14:textId="77777777" w:rsidR="006F1E0B" w:rsidRPr="00E01331" w:rsidRDefault="006F1E0B" w:rsidP="005357F2">
                  <w:pPr>
                    <w:spacing w:line="252" w:lineRule="auto"/>
                    <w:ind w:right="-108"/>
                    <w:jc w:val="both"/>
                    <w:rPr>
                      <w:rFonts w:ascii="Times New Roman" w:hAnsi="Times New Roman" w:cs="Times New Roman"/>
                      <w:sz w:val="22"/>
                      <w:szCs w:val="22"/>
                      <w:shd w:val="clear" w:color="auto" w:fill="FFFFFF"/>
                      <w:lang w:val="vi-VN"/>
                    </w:rPr>
                  </w:pPr>
                  <w:r w:rsidRPr="00E01331">
                    <w:rPr>
                      <w:rFonts w:ascii="Times New Roman" w:hAnsi="Times New Roman" w:cs="Times New Roman"/>
                      <w:sz w:val="22"/>
                      <w:szCs w:val="22"/>
                      <w:shd w:val="clear" w:color="auto" w:fill="FFFFFF"/>
                      <w:lang w:val="vi-VN"/>
                    </w:rPr>
                    <w:t>- Văn phòng Chính phủ;</w:t>
                  </w:r>
                </w:p>
                <w:p w14:paraId="77511EF4" w14:textId="5B9FE77D" w:rsidR="006F1E0B" w:rsidRPr="00E01331" w:rsidRDefault="006F1E0B" w:rsidP="005357F2">
                  <w:pPr>
                    <w:spacing w:line="252" w:lineRule="auto"/>
                    <w:ind w:right="-108"/>
                    <w:jc w:val="both"/>
                    <w:rPr>
                      <w:rFonts w:ascii="Times New Roman" w:hAnsi="Times New Roman" w:cs="Times New Roman"/>
                      <w:sz w:val="22"/>
                      <w:szCs w:val="22"/>
                      <w:shd w:val="clear" w:color="auto" w:fill="FFFFFF"/>
                      <w:lang w:val="vi-VN"/>
                    </w:rPr>
                  </w:pPr>
                  <w:r w:rsidRPr="00E01331">
                    <w:rPr>
                      <w:rFonts w:ascii="Times New Roman" w:hAnsi="Times New Roman" w:cs="Times New Roman"/>
                      <w:sz w:val="22"/>
                      <w:szCs w:val="22"/>
                      <w:shd w:val="clear" w:color="auto" w:fill="FFFFFF"/>
                      <w:lang w:val="vi-VN"/>
                    </w:rPr>
                    <w:t xml:space="preserve">- Các Bộ: Tài chính, </w:t>
                  </w:r>
                  <w:r w:rsidR="00BF3246" w:rsidRPr="005357F2">
                    <w:rPr>
                      <w:rFonts w:ascii="Times New Roman" w:hAnsi="Times New Roman" w:cs="Times New Roman"/>
                      <w:sz w:val="22"/>
                      <w:szCs w:val="22"/>
                      <w:shd w:val="clear" w:color="auto" w:fill="FFFFFF"/>
                      <w:lang w:val="vi-VN"/>
                    </w:rPr>
                    <w:t xml:space="preserve">Giáo dục </w:t>
                  </w:r>
                  <w:r w:rsidR="00420C70" w:rsidRPr="005357F2">
                    <w:rPr>
                      <w:rFonts w:ascii="Times New Roman" w:hAnsi="Times New Roman" w:cs="Times New Roman"/>
                      <w:sz w:val="22"/>
                      <w:szCs w:val="22"/>
                      <w:shd w:val="clear" w:color="auto" w:fill="FFFFFF"/>
                      <w:lang w:val="vi-VN"/>
                    </w:rPr>
                    <w:t>và</w:t>
                  </w:r>
                  <w:r w:rsidR="00BF3246" w:rsidRPr="005357F2">
                    <w:rPr>
                      <w:rFonts w:ascii="Times New Roman" w:hAnsi="Times New Roman" w:cs="Times New Roman"/>
                      <w:sz w:val="22"/>
                      <w:szCs w:val="22"/>
                      <w:shd w:val="clear" w:color="auto" w:fill="FFFFFF"/>
                      <w:lang w:val="vi-VN"/>
                    </w:rPr>
                    <w:t xml:space="preserve"> Đào tạo</w:t>
                  </w:r>
                  <w:r w:rsidRPr="00E01331">
                    <w:rPr>
                      <w:rFonts w:ascii="Times New Roman" w:hAnsi="Times New Roman" w:cs="Times New Roman"/>
                      <w:sz w:val="22"/>
                      <w:szCs w:val="22"/>
                      <w:shd w:val="clear" w:color="auto" w:fill="FFFFFF"/>
                      <w:lang w:val="vi-VN"/>
                    </w:rPr>
                    <w:t>;</w:t>
                  </w:r>
                </w:p>
                <w:p w14:paraId="7E1D6096" w14:textId="20809588" w:rsidR="006F1E0B" w:rsidRPr="005357F2" w:rsidRDefault="006F1E0B" w:rsidP="005357F2">
                  <w:pPr>
                    <w:spacing w:line="252" w:lineRule="auto"/>
                    <w:ind w:right="-108"/>
                    <w:jc w:val="both"/>
                    <w:rPr>
                      <w:rFonts w:ascii="Times New Roman" w:hAnsi="Times New Roman" w:cs="Times New Roman"/>
                      <w:sz w:val="22"/>
                      <w:szCs w:val="22"/>
                      <w:shd w:val="clear" w:color="auto" w:fill="FFFFFF"/>
                      <w:lang w:val="vi-VN"/>
                    </w:rPr>
                  </w:pPr>
                  <w:r w:rsidRPr="00E01331">
                    <w:rPr>
                      <w:rFonts w:ascii="Times New Roman" w:hAnsi="Times New Roman" w:cs="Times New Roman"/>
                      <w:sz w:val="22"/>
                      <w:szCs w:val="22"/>
                      <w:shd w:val="clear" w:color="auto" w:fill="FFFFFF"/>
                      <w:lang w:val="vi-VN"/>
                    </w:rPr>
                    <w:t xml:space="preserve">- Cục Kiểm tra văn bản và </w:t>
                  </w:r>
                  <w:r w:rsidR="00E01331" w:rsidRPr="005357F2">
                    <w:rPr>
                      <w:rFonts w:ascii="Times New Roman" w:hAnsi="Times New Roman" w:cs="Times New Roman"/>
                      <w:sz w:val="22"/>
                      <w:szCs w:val="22"/>
                      <w:shd w:val="clear" w:color="auto" w:fill="FFFFFF"/>
                      <w:lang w:val="vi-VN"/>
                    </w:rPr>
                    <w:t>QL</w:t>
                  </w:r>
                  <w:r w:rsidRPr="005357F2">
                    <w:rPr>
                      <w:rFonts w:ascii="Times New Roman" w:hAnsi="Times New Roman" w:cs="Times New Roman"/>
                      <w:sz w:val="22"/>
                      <w:szCs w:val="22"/>
                      <w:shd w:val="clear" w:color="auto" w:fill="FFFFFF"/>
                      <w:lang w:val="vi-VN"/>
                    </w:rPr>
                    <w:t>XLVPHC</w:t>
                  </w:r>
                  <w:r w:rsidR="00BF3246" w:rsidRPr="005357F2">
                    <w:rPr>
                      <w:rFonts w:ascii="Times New Roman" w:hAnsi="Times New Roman" w:cs="Times New Roman"/>
                      <w:sz w:val="22"/>
                      <w:szCs w:val="22"/>
                      <w:shd w:val="clear" w:color="auto" w:fill="FFFFFF"/>
                      <w:lang w:val="vi-VN"/>
                    </w:rPr>
                    <w:t xml:space="preserve"> </w:t>
                  </w:r>
                  <w:r w:rsidRPr="005357F2">
                    <w:rPr>
                      <w:rFonts w:ascii="Times New Roman" w:hAnsi="Times New Roman" w:cs="Times New Roman"/>
                      <w:sz w:val="22"/>
                      <w:szCs w:val="22"/>
                      <w:shd w:val="clear" w:color="auto" w:fill="FFFFFF"/>
                      <w:lang w:val="vi-VN"/>
                    </w:rPr>
                    <w:t>- Bộ Tư pháp;</w:t>
                  </w:r>
                </w:p>
                <w:p w14:paraId="480F54B3" w14:textId="77777777" w:rsidR="006F1E0B" w:rsidRPr="005357F2" w:rsidRDefault="006F1E0B" w:rsidP="005357F2">
                  <w:pPr>
                    <w:spacing w:line="252" w:lineRule="auto"/>
                    <w:ind w:right="-108"/>
                    <w:jc w:val="both"/>
                    <w:rPr>
                      <w:rFonts w:ascii="Times New Roman" w:hAnsi="Times New Roman" w:cs="Times New Roman"/>
                      <w:sz w:val="22"/>
                      <w:szCs w:val="22"/>
                      <w:shd w:val="clear" w:color="auto" w:fill="FFFFFF"/>
                      <w:lang w:val="vi-VN"/>
                    </w:rPr>
                  </w:pPr>
                  <w:r w:rsidRPr="005357F2">
                    <w:rPr>
                      <w:rFonts w:ascii="Times New Roman" w:hAnsi="Times New Roman" w:cs="Times New Roman"/>
                      <w:sz w:val="22"/>
                      <w:szCs w:val="22"/>
                      <w:shd w:val="clear" w:color="auto" w:fill="FFFFFF"/>
                      <w:lang w:val="vi-VN"/>
                    </w:rPr>
                    <w:t>- Kiểm toán nhà nước khu vực II;</w:t>
                  </w:r>
                </w:p>
                <w:p w14:paraId="0F313AC3" w14:textId="77777777" w:rsidR="006F1E0B" w:rsidRPr="00E01331" w:rsidRDefault="006F1E0B" w:rsidP="005357F2">
                  <w:pPr>
                    <w:spacing w:line="252" w:lineRule="auto"/>
                    <w:ind w:right="-108"/>
                    <w:jc w:val="both"/>
                    <w:rPr>
                      <w:rFonts w:ascii="Times New Roman" w:hAnsi="Times New Roman" w:cs="Times New Roman"/>
                      <w:sz w:val="22"/>
                      <w:szCs w:val="22"/>
                      <w:lang w:val="vi-VN" w:eastAsia="zh-CN" w:bidi="km-KH"/>
                    </w:rPr>
                  </w:pPr>
                  <w:r w:rsidRPr="00E01331">
                    <w:rPr>
                      <w:rFonts w:ascii="Times New Roman" w:hAnsi="Times New Roman" w:cs="Times New Roman"/>
                      <w:sz w:val="22"/>
                      <w:szCs w:val="22"/>
                      <w:lang w:val="vi-VN" w:eastAsia="zh-CN" w:bidi="km-KH"/>
                    </w:rPr>
                    <w:t>- Th</w:t>
                  </w:r>
                  <w:r w:rsidRPr="005357F2">
                    <w:rPr>
                      <w:rFonts w:ascii="Times New Roman" w:hAnsi="Times New Roman" w:cs="Times New Roman"/>
                      <w:sz w:val="22"/>
                      <w:szCs w:val="22"/>
                      <w:lang w:val="vi-VN" w:eastAsia="zh-CN" w:bidi="km-KH"/>
                    </w:rPr>
                    <w:t>ư</w:t>
                  </w:r>
                  <w:r w:rsidRPr="00E01331">
                    <w:rPr>
                      <w:rFonts w:ascii="Times New Roman" w:hAnsi="Times New Roman" w:cs="Times New Roman"/>
                      <w:sz w:val="22"/>
                      <w:szCs w:val="22"/>
                      <w:lang w:val="vi-VN" w:eastAsia="zh-CN" w:bidi="km-KH"/>
                    </w:rPr>
                    <w:t>ờng trực Tỉnh ủy;</w:t>
                  </w:r>
                </w:p>
                <w:p w14:paraId="6EA7F53F" w14:textId="77777777" w:rsidR="006F1E0B" w:rsidRPr="00E01331" w:rsidRDefault="006F1E0B" w:rsidP="005357F2">
                  <w:pPr>
                    <w:spacing w:line="252" w:lineRule="auto"/>
                    <w:ind w:left="1440" w:right="-108" w:hanging="1440"/>
                    <w:jc w:val="both"/>
                    <w:rPr>
                      <w:rFonts w:ascii="Times New Roman" w:hAnsi="Times New Roman" w:cs="Times New Roman"/>
                      <w:sz w:val="22"/>
                      <w:szCs w:val="22"/>
                      <w:lang w:val="vi-VN" w:eastAsia="zh-CN" w:bidi="km-KH"/>
                    </w:rPr>
                  </w:pPr>
                  <w:r w:rsidRPr="00E01331">
                    <w:rPr>
                      <w:rFonts w:ascii="Times New Roman" w:hAnsi="Times New Roman" w:cs="Times New Roman"/>
                      <w:sz w:val="22"/>
                      <w:szCs w:val="22"/>
                      <w:lang w:val="vi-VN" w:eastAsia="zh-CN" w:bidi="km-KH"/>
                    </w:rPr>
                    <w:t>- Th</w:t>
                  </w:r>
                  <w:r w:rsidRPr="005357F2">
                    <w:rPr>
                      <w:rFonts w:ascii="Times New Roman" w:hAnsi="Times New Roman" w:cs="Times New Roman"/>
                      <w:sz w:val="22"/>
                      <w:szCs w:val="22"/>
                      <w:lang w:val="vi-VN" w:eastAsia="zh-CN" w:bidi="km-KH"/>
                    </w:rPr>
                    <w:t>ư</w:t>
                  </w:r>
                  <w:r w:rsidRPr="00E01331">
                    <w:rPr>
                      <w:rFonts w:ascii="Times New Roman" w:hAnsi="Times New Roman" w:cs="Times New Roman"/>
                      <w:sz w:val="22"/>
                      <w:szCs w:val="22"/>
                      <w:lang w:val="vi-VN" w:eastAsia="zh-CN" w:bidi="km-KH"/>
                    </w:rPr>
                    <w:t>ờng trực Hội đồng nhân dân tỉnh;</w:t>
                  </w:r>
                </w:p>
                <w:p w14:paraId="3C786ABF" w14:textId="77777777" w:rsidR="006F1E0B" w:rsidRPr="00E01331" w:rsidRDefault="006F1E0B" w:rsidP="005357F2">
                  <w:pPr>
                    <w:spacing w:line="252" w:lineRule="auto"/>
                    <w:ind w:right="-108"/>
                    <w:jc w:val="both"/>
                    <w:rPr>
                      <w:rFonts w:ascii="Times New Roman" w:hAnsi="Times New Roman" w:cs="Times New Roman"/>
                      <w:sz w:val="22"/>
                      <w:szCs w:val="22"/>
                      <w:lang w:val="vi-VN" w:eastAsia="zh-CN" w:bidi="km-KH"/>
                    </w:rPr>
                  </w:pPr>
                  <w:r w:rsidRPr="00E01331">
                    <w:rPr>
                      <w:rFonts w:ascii="Times New Roman" w:hAnsi="Times New Roman" w:cs="Times New Roman"/>
                      <w:sz w:val="22"/>
                      <w:szCs w:val="22"/>
                      <w:lang w:eastAsia="zh-CN" w:bidi="km-KH"/>
                    </w:rPr>
                    <w:t xml:space="preserve">- </w:t>
                  </w:r>
                  <w:r w:rsidRPr="00E01331">
                    <w:rPr>
                      <w:rFonts w:ascii="Times New Roman" w:hAnsi="Times New Roman" w:cs="Times New Roman"/>
                      <w:sz w:val="22"/>
                      <w:szCs w:val="22"/>
                      <w:lang w:val="vi-VN" w:eastAsia="zh-CN" w:bidi="km-KH"/>
                    </w:rPr>
                    <w:t>Ủy ban nhân dân</w:t>
                  </w:r>
                  <w:r w:rsidRPr="00E01331">
                    <w:rPr>
                      <w:rFonts w:ascii="Times New Roman" w:hAnsi="Times New Roman" w:cs="Times New Roman"/>
                      <w:sz w:val="22"/>
                      <w:szCs w:val="22"/>
                      <w:lang w:eastAsia="zh-CN" w:bidi="km-KH"/>
                    </w:rPr>
                    <w:t xml:space="preserve"> </w:t>
                  </w:r>
                  <w:r w:rsidRPr="00E01331">
                    <w:rPr>
                      <w:rFonts w:ascii="Times New Roman" w:hAnsi="Times New Roman" w:cs="Times New Roman"/>
                      <w:sz w:val="22"/>
                      <w:szCs w:val="22"/>
                      <w:lang w:val="vi-VN" w:eastAsia="zh-CN" w:bidi="km-KH"/>
                    </w:rPr>
                    <w:t>tỉnh;</w:t>
                  </w:r>
                </w:p>
                <w:p w14:paraId="72A3FAC6" w14:textId="77777777" w:rsidR="006F1E0B" w:rsidRPr="00E01331" w:rsidRDefault="006F1E0B" w:rsidP="005357F2">
                  <w:pPr>
                    <w:spacing w:line="252" w:lineRule="auto"/>
                    <w:ind w:right="-108"/>
                    <w:jc w:val="both"/>
                    <w:rPr>
                      <w:rFonts w:ascii="Times New Roman" w:hAnsi="Times New Roman" w:cs="Times New Roman"/>
                      <w:sz w:val="22"/>
                      <w:szCs w:val="22"/>
                      <w:lang w:eastAsia="zh-CN" w:bidi="km-KH"/>
                    </w:rPr>
                  </w:pPr>
                  <w:r w:rsidRPr="00E01331">
                    <w:rPr>
                      <w:rFonts w:ascii="Times New Roman" w:hAnsi="Times New Roman" w:cs="Times New Roman"/>
                      <w:sz w:val="22"/>
                      <w:szCs w:val="22"/>
                      <w:lang w:val="vi-VN" w:eastAsia="zh-CN" w:bidi="km-KH"/>
                    </w:rPr>
                    <w:t>-</w:t>
                  </w:r>
                  <w:r w:rsidRPr="00E01331">
                    <w:rPr>
                      <w:rFonts w:ascii="Times New Roman" w:hAnsi="Times New Roman" w:cs="Times New Roman"/>
                      <w:sz w:val="22"/>
                      <w:szCs w:val="22"/>
                      <w:lang w:eastAsia="zh-CN" w:bidi="km-KH"/>
                    </w:rPr>
                    <w:t xml:space="preserve"> Ủy</w:t>
                  </w:r>
                  <w:r w:rsidRPr="00E01331">
                    <w:rPr>
                      <w:rFonts w:ascii="Times New Roman" w:hAnsi="Times New Roman" w:cs="Times New Roman"/>
                      <w:sz w:val="22"/>
                      <w:szCs w:val="22"/>
                      <w:lang w:val="vi-VN" w:eastAsia="zh-CN" w:bidi="km-KH"/>
                    </w:rPr>
                    <w:t xml:space="preserve"> ban </w:t>
                  </w:r>
                  <w:r w:rsidRPr="00E01331">
                    <w:rPr>
                      <w:rFonts w:ascii="Times New Roman" w:hAnsi="Times New Roman" w:cs="Times New Roman"/>
                      <w:sz w:val="22"/>
                      <w:szCs w:val="22"/>
                      <w:lang w:eastAsia="zh-CN" w:bidi="km-KH"/>
                    </w:rPr>
                    <w:t>MTTQ</w:t>
                  </w:r>
                  <w:r w:rsidRPr="00E01331">
                    <w:rPr>
                      <w:rFonts w:ascii="Times New Roman" w:hAnsi="Times New Roman" w:cs="Times New Roman"/>
                      <w:sz w:val="22"/>
                      <w:szCs w:val="22"/>
                      <w:lang w:val="vi-VN" w:eastAsia="zh-CN" w:bidi="km-KH"/>
                    </w:rPr>
                    <w:t xml:space="preserve"> Việt Nam</w:t>
                  </w:r>
                  <w:r w:rsidRPr="00E01331">
                    <w:rPr>
                      <w:rFonts w:ascii="Times New Roman" w:hAnsi="Times New Roman" w:cs="Times New Roman"/>
                      <w:sz w:val="22"/>
                      <w:szCs w:val="22"/>
                      <w:lang w:eastAsia="zh-CN" w:bidi="km-KH"/>
                    </w:rPr>
                    <w:t xml:space="preserve"> tỉnh;</w:t>
                  </w:r>
                </w:p>
                <w:p w14:paraId="17D87285" w14:textId="77777777" w:rsidR="006F1E0B" w:rsidRPr="00E01331" w:rsidRDefault="006F1E0B" w:rsidP="005357F2">
                  <w:pPr>
                    <w:tabs>
                      <w:tab w:val="center" w:pos="4320"/>
                      <w:tab w:val="right" w:pos="8640"/>
                    </w:tabs>
                    <w:spacing w:line="252" w:lineRule="auto"/>
                    <w:ind w:right="-108"/>
                    <w:jc w:val="both"/>
                    <w:rPr>
                      <w:rFonts w:ascii="Times New Roman" w:hAnsi="Times New Roman" w:cs="Times New Roman"/>
                      <w:sz w:val="22"/>
                      <w:szCs w:val="22"/>
                      <w:lang w:eastAsia="zh-CN" w:bidi="km-KH"/>
                    </w:rPr>
                  </w:pPr>
                  <w:r w:rsidRPr="00E01331">
                    <w:rPr>
                      <w:rFonts w:ascii="Times New Roman" w:hAnsi="Times New Roman" w:cs="Times New Roman"/>
                      <w:sz w:val="22"/>
                      <w:szCs w:val="22"/>
                      <w:lang w:eastAsia="zh-CN" w:bidi="km-KH"/>
                    </w:rPr>
                    <w:t xml:space="preserve">- </w:t>
                  </w:r>
                  <w:r w:rsidRPr="00E01331">
                    <w:rPr>
                      <w:rFonts w:ascii="Times New Roman" w:hAnsi="Times New Roman" w:cs="Times New Roman"/>
                      <w:sz w:val="22"/>
                      <w:szCs w:val="22"/>
                      <w:lang w:val="vi-VN" w:eastAsia="zh-CN" w:bidi="km-KH"/>
                    </w:rPr>
                    <w:t>Đoàn ĐBQH tỉnh</w:t>
                  </w:r>
                  <w:r w:rsidRPr="00E01331">
                    <w:rPr>
                      <w:rFonts w:ascii="Times New Roman" w:hAnsi="Times New Roman" w:cs="Times New Roman"/>
                      <w:sz w:val="22"/>
                      <w:szCs w:val="22"/>
                      <w:lang w:eastAsia="zh-CN" w:bidi="km-KH"/>
                    </w:rPr>
                    <w:t>;</w:t>
                  </w:r>
                </w:p>
                <w:p w14:paraId="65AE2411" w14:textId="77777777" w:rsidR="006F1E0B" w:rsidRPr="00E01331" w:rsidRDefault="006F1E0B" w:rsidP="005357F2">
                  <w:pPr>
                    <w:tabs>
                      <w:tab w:val="center" w:pos="4320"/>
                      <w:tab w:val="right" w:pos="8640"/>
                    </w:tabs>
                    <w:spacing w:line="252" w:lineRule="auto"/>
                    <w:ind w:right="-108"/>
                    <w:jc w:val="both"/>
                    <w:rPr>
                      <w:rFonts w:ascii="Times New Roman" w:hAnsi="Times New Roman" w:cs="Times New Roman"/>
                      <w:sz w:val="22"/>
                      <w:szCs w:val="22"/>
                      <w:lang w:eastAsia="zh-CN" w:bidi="km-KH"/>
                    </w:rPr>
                  </w:pPr>
                  <w:r w:rsidRPr="00E01331">
                    <w:rPr>
                      <w:rFonts w:ascii="Times New Roman" w:hAnsi="Times New Roman" w:cs="Times New Roman"/>
                      <w:sz w:val="22"/>
                      <w:szCs w:val="22"/>
                      <w:lang w:eastAsia="zh-CN" w:bidi="km-KH"/>
                    </w:rPr>
                    <w:t>- Đại biểu HĐND tỉnh;</w:t>
                  </w:r>
                </w:p>
                <w:p w14:paraId="64AA9284" w14:textId="77777777" w:rsidR="006F1E0B" w:rsidRPr="00E01331" w:rsidRDefault="006F1E0B" w:rsidP="005357F2">
                  <w:pPr>
                    <w:spacing w:line="252" w:lineRule="auto"/>
                    <w:ind w:right="-108"/>
                    <w:jc w:val="both"/>
                    <w:rPr>
                      <w:rFonts w:ascii="Times New Roman" w:hAnsi="Times New Roman" w:cs="Times New Roman"/>
                      <w:sz w:val="22"/>
                      <w:szCs w:val="22"/>
                      <w:lang w:eastAsia="zh-CN" w:bidi="km-KH"/>
                    </w:rPr>
                  </w:pPr>
                  <w:r w:rsidRPr="00E01331">
                    <w:rPr>
                      <w:rFonts w:ascii="Times New Roman" w:hAnsi="Times New Roman" w:cs="Times New Roman"/>
                      <w:sz w:val="22"/>
                      <w:szCs w:val="22"/>
                      <w:lang w:eastAsia="zh-CN" w:bidi="km-KH"/>
                    </w:rPr>
                    <w:t>- Các sở, ban, ngành cấp tỉnh;</w:t>
                  </w:r>
                </w:p>
                <w:p w14:paraId="7EC3B2D5" w14:textId="77777777" w:rsidR="006F1E0B" w:rsidRPr="00E01331" w:rsidRDefault="006F1E0B" w:rsidP="005357F2">
                  <w:pPr>
                    <w:spacing w:line="252" w:lineRule="auto"/>
                    <w:ind w:right="-108"/>
                    <w:jc w:val="both"/>
                    <w:rPr>
                      <w:rFonts w:ascii="Times New Roman" w:hAnsi="Times New Roman" w:cs="Times New Roman"/>
                      <w:sz w:val="22"/>
                      <w:szCs w:val="22"/>
                      <w:lang w:eastAsia="zh-CN" w:bidi="km-KH"/>
                    </w:rPr>
                  </w:pPr>
                  <w:r w:rsidRPr="00E01331">
                    <w:rPr>
                      <w:rFonts w:ascii="Times New Roman" w:hAnsi="Times New Roman" w:cs="Times New Roman"/>
                      <w:sz w:val="22"/>
                      <w:szCs w:val="22"/>
                      <w:lang w:eastAsia="zh-CN" w:bidi="km-KH"/>
                    </w:rPr>
                    <w:t xml:space="preserve">- </w:t>
                  </w:r>
                  <w:r w:rsidRPr="00E01331">
                    <w:rPr>
                      <w:rFonts w:ascii="Times New Roman" w:hAnsi="Times New Roman" w:cs="Times New Roman"/>
                      <w:sz w:val="22"/>
                      <w:szCs w:val="22"/>
                      <w:lang w:val="vi-VN" w:eastAsia="zh-CN" w:bidi="km-KH"/>
                    </w:rPr>
                    <w:t xml:space="preserve">TTr: Đảng ủy, </w:t>
                  </w:r>
                  <w:r w:rsidRPr="00E01331">
                    <w:rPr>
                      <w:rFonts w:ascii="Times New Roman" w:hAnsi="Times New Roman" w:cs="Times New Roman"/>
                      <w:sz w:val="22"/>
                      <w:szCs w:val="22"/>
                      <w:lang w:eastAsia="zh-CN" w:bidi="km-KH"/>
                    </w:rPr>
                    <w:t>HĐND, UBND các xã, phường;</w:t>
                  </w:r>
                </w:p>
                <w:p w14:paraId="34B09043" w14:textId="77777777" w:rsidR="00FA38CB" w:rsidRPr="00E01331" w:rsidRDefault="006F1E0B" w:rsidP="005357F2">
                  <w:pPr>
                    <w:spacing w:line="252" w:lineRule="auto"/>
                    <w:jc w:val="both"/>
                    <w:rPr>
                      <w:rFonts w:ascii="Times New Roman" w:hAnsi="Times New Roman" w:cs="Times New Roman"/>
                      <w:bCs/>
                      <w:iCs/>
                      <w:sz w:val="22"/>
                      <w:szCs w:val="22"/>
                      <w:lang w:val="vi-VN"/>
                    </w:rPr>
                  </w:pPr>
                  <w:r w:rsidRPr="00E01331">
                    <w:rPr>
                      <w:rFonts w:ascii="Times New Roman" w:hAnsi="Times New Roman" w:cs="Times New Roman"/>
                      <w:sz w:val="22"/>
                      <w:szCs w:val="22"/>
                      <w:lang w:eastAsia="zh-CN" w:bidi="km-KH"/>
                    </w:rPr>
                    <w:t>- Trung tâm CB</w:t>
                  </w:r>
                  <w:r w:rsidRPr="00E01331">
                    <w:rPr>
                      <w:rFonts w:ascii="Times New Roman" w:hAnsi="Times New Roman" w:cs="Times New Roman"/>
                      <w:sz w:val="22"/>
                      <w:szCs w:val="22"/>
                      <w:lang w:val="vi-VN" w:eastAsia="zh-CN" w:bidi="km-KH"/>
                    </w:rPr>
                    <w:t>-TH, Cổng thông tin điện tử tỉnh;</w:t>
                  </w:r>
                  <w:r w:rsidRPr="00E01331">
                    <w:rPr>
                      <w:rFonts w:ascii="Times New Roman" w:hAnsi="Times New Roman" w:cs="Times New Roman"/>
                      <w:sz w:val="22"/>
                      <w:szCs w:val="22"/>
                      <w:lang w:val="vi-VN"/>
                    </w:rPr>
                    <w:br/>
                  </w:r>
                  <w:r w:rsidRPr="00E01331">
                    <w:rPr>
                      <w:rFonts w:ascii="Times New Roman" w:hAnsi="Times New Roman" w:cs="Times New Roman"/>
                      <w:sz w:val="22"/>
                      <w:szCs w:val="22"/>
                      <w:shd w:val="clear" w:color="auto" w:fill="FFFFFF"/>
                      <w:lang w:val="vi-VN"/>
                    </w:rPr>
                    <w:t>- Lưu: VT, HĐ, TH</w:t>
                  </w:r>
                  <w:r w:rsidRPr="00E01331">
                    <w:rPr>
                      <w:rFonts w:ascii="Times New Roman" w:hAnsi="Times New Roman" w:cs="Times New Roman"/>
                      <w:sz w:val="22"/>
                      <w:szCs w:val="22"/>
                      <w:shd w:val="clear" w:color="auto" w:fill="FFFFFF"/>
                      <w:vertAlign w:val="subscript"/>
                      <w:lang w:val="vi-VN"/>
                    </w:rPr>
                    <w:t>2</w:t>
                  </w:r>
                  <w:r w:rsidRPr="00E01331">
                    <w:rPr>
                      <w:rFonts w:ascii="Times New Roman" w:hAnsi="Times New Roman" w:cs="Times New Roman"/>
                      <w:sz w:val="22"/>
                      <w:szCs w:val="22"/>
                      <w:shd w:val="clear" w:color="auto" w:fill="FFFFFF"/>
                      <w:lang w:val="vi-VN"/>
                    </w:rPr>
                    <w:t>.</w:t>
                  </w:r>
                </w:p>
              </w:tc>
              <w:tc>
                <w:tcPr>
                  <w:tcW w:w="2387" w:type="pct"/>
                </w:tcPr>
                <w:p w14:paraId="749B2FFB" w14:textId="77777777" w:rsidR="00FA38CB" w:rsidRPr="005357F2" w:rsidRDefault="00FA38CB" w:rsidP="005357F2">
                  <w:pPr>
                    <w:spacing w:line="252" w:lineRule="auto"/>
                    <w:jc w:val="center"/>
                    <w:rPr>
                      <w:rFonts w:ascii="Times New Roman" w:hAnsi="Times New Roman" w:cs="Times New Roman"/>
                      <w:b/>
                      <w:bCs/>
                      <w:sz w:val="26"/>
                      <w:lang w:val="vi-VN"/>
                    </w:rPr>
                  </w:pPr>
                  <w:r w:rsidRPr="005357F2">
                    <w:rPr>
                      <w:rFonts w:ascii="Times New Roman" w:hAnsi="Times New Roman" w:cs="Times New Roman"/>
                      <w:b/>
                      <w:bCs/>
                      <w:sz w:val="26"/>
                      <w:lang w:val="vi-VN"/>
                    </w:rPr>
                    <w:t>CHỦ TỊCH</w:t>
                  </w:r>
                </w:p>
                <w:p w14:paraId="008CA1A1" w14:textId="77777777" w:rsidR="00FA38CB" w:rsidRPr="00E01331" w:rsidRDefault="00FA38CB" w:rsidP="005357F2">
                  <w:pPr>
                    <w:spacing w:line="252" w:lineRule="auto"/>
                    <w:jc w:val="center"/>
                    <w:rPr>
                      <w:rFonts w:ascii="Times New Roman" w:hAnsi="Times New Roman" w:cs="Times New Roman"/>
                      <w:b/>
                      <w:bCs/>
                      <w:lang w:val="vi-VN"/>
                    </w:rPr>
                  </w:pPr>
                </w:p>
                <w:p w14:paraId="2E215144" w14:textId="77777777" w:rsidR="00FA38CB" w:rsidRPr="00E01331" w:rsidRDefault="00FA38CB" w:rsidP="005357F2">
                  <w:pPr>
                    <w:spacing w:line="252" w:lineRule="auto"/>
                    <w:jc w:val="center"/>
                    <w:rPr>
                      <w:rFonts w:ascii="Times New Roman" w:hAnsi="Times New Roman" w:cs="Times New Roman"/>
                      <w:b/>
                      <w:bCs/>
                      <w:lang w:val="vi-VN"/>
                    </w:rPr>
                  </w:pPr>
                </w:p>
                <w:p w14:paraId="4F3764E3" w14:textId="77777777" w:rsidR="00FA38CB" w:rsidRPr="00E01331" w:rsidRDefault="00FA38CB" w:rsidP="005357F2">
                  <w:pPr>
                    <w:spacing w:line="252" w:lineRule="auto"/>
                    <w:jc w:val="center"/>
                    <w:rPr>
                      <w:rFonts w:ascii="Times New Roman" w:hAnsi="Times New Roman" w:cs="Times New Roman"/>
                      <w:b/>
                      <w:bCs/>
                      <w:lang w:val="vi-VN"/>
                    </w:rPr>
                  </w:pPr>
                </w:p>
                <w:p w14:paraId="1B262CE0" w14:textId="77777777" w:rsidR="00FA38CB" w:rsidRPr="00E01331" w:rsidRDefault="00FA38CB" w:rsidP="005357F2">
                  <w:pPr>
                    <w:spacing w:line="252" w:lineRule="auto"/>
                    <w:jc w:val="center"/>
                    <w:rPr>
                      <w:rFonts w:ascii="Times New Roman" w:hAnsi="Times New Roman" w:cs="Times New Roman"/>
                      <w:b/>
                      <w:bCs/>
                      <w:lang w:val="vi-VN"/>
                    </w:rPr>
                  </w:pPr>
                </w:p>
                <w:p w14:paraId="2294456C" w14:textId="77777777" w:rsidR="00FA38CB" w:rsidRPr="00E01331" w:rsidRDefault="00FA38CB" w:rsidP="005357F2">
                  <w:pPr>
                    <w:spacing w:line="252" w:lineRule="auto"/>
                    <w:jc w:val="center"/>
                    <w:rPr>
                      <w:rFonts w:ascii="Times New Roman" w:hAnsi="Times New Roman" w:cs="Times New Roman"/>
                      <w:b/>
                      <w:bCs/>
                      <w:lang w:val="vi-VN"/>
                    </w:rPr>
                  </w:pPr>
                </w:p>
                <w:p w14:paraId="2D3814FB" w14:textId="77777777" w:rsidR="00FA38CB" w:rsidRPr="00E01331" w:rsidRDefault="00FA38CB" w:rsidP="005357F2">
                  <w:pPr>
                    <w:spacing w:line="252" w:lineRule="auto"/>
                    <w:jc w:val="center"/>
                    <w:rPr>
                      <w:rFonts w:ascii="Times New Roman" w:hAnsi="Times New Roman" w:cs="Times New Roman"/>
                      <w:b/>
                      <w:bCs/>
                      <w:lang w:val="vi-VN"/>
                    </w:rPr>
                  </w:pPr>
                </w:p>
                <w:p w14:paraId="5B89A55E" w14:textId="77777777" w:rsidR="00F9226E" w:rsidRPr="00E01331" w:rsidRDefault="00F9226E" w:rsidP="005357F2">
                  <w:pPr>
                    <w:spacing w:line="252" w:lineRule="auto"/>
                    <w:jc w:val="center"/>
                    <w:rPr>
                      <w:rFonts w:ascii="Times New Roman" w:hAnsi="Times New Roman" w:cs="Times New Roman"/>
                      <w:b/>
                      <w:bCs/>
                      <w:lang w:val="vi-VN"/>
                    </w:rPr>
                  </w:pPr>
                </w:p>
                <w:p w14:paraId="4A99EC3A" w14:textId="77777777" w:rsidR="00FA38CB" w:rsidRPr="00E01331" w:rsidRDefault="00F91DCF" w:rsidP="005357F2">
                  <w:pPr>
                    <w:spacing w:line="252" w:lineRule="auto"/>
                    <w:jc w:val="center"/>
                    <w:rPr>
                      <w:rFonts w:ascii="Times New Roman" w:hAnsi="Times New Roman" w:cs="Times New Roman"/>
                      <w:b/>
                      <w:bCs/>
                      <w:lang w:val="vi-VN"/>
                    </w:rPr>
                  </w:pPr>
                  <w:r w:rsidRPr="00E01331">
                    <w:rPr>
                      <w:rFonts w:ascii="Times New Roman" w:hAnsi="Times New Roman" w:cs="Times New Roman"/>
                      <w:b/>
                      <w:bCs/>
                      <w:lang w:val="vi-VN"/>
                    </w:rPr>
                    <w:t>Nguyễn Hồng Lĩnh</w:t>
                  </w:r>
                </w:p>
              </w:tc>
            </w:tr>
          </w:tbl>
          <w:p w14:paraId="6EC6081E" w14:textId="77777777" w:rsidR="00FA38CB" w:rsidRPr="00E01331" w:rsidRDefault="00FA38CB" w:rsidP="005357F2">
            <w:pPr>
              <w:spacing w:line="252" w:lineRule="auto"/>
              <w:jc w:val="both"/>
              <w:rPr>
                <w:bCs/>
                <w:iCs/>
                <w:sz w:val="22"/>
                <w:szCs w:val="22"/>
                <w:lang w:val="vi-VN"/>
              </w:rPr>
            </w:pPr>
          </w:p>
        </w:tc>
      </w:tr>
    </w:tbl>
    <w:p w14:paraId="29D8F9C0" w14:textId="77777777" w:rsidR="00507C4A" w:rsidRPr="00E01331" w:rsidRDefault="00507C4A" w:rsidP="005357F2">
      <w:pPr>
        <w:spacing w:line="252" w:lineRule="auto"/>
        <w:ind w:right="-29" w:hanging="284"/>
        <w:jc w:val="center"/>
        <w:rPr>
          <w:rFonts w:ascii="Times New Roman" w:hAnsi="Times New Roman" w:cs="Times New Roman"/>
          <w:b/>
          <w:lang w:val="vi-VN"/>
        </w:rPr>
      </w:pPr>
    </w:p>
    <w:sectPr w:rsidR="00507C4A" w:rsidRPr="00E01331" w:rsidSect="00E01331">
      <w:headerReference w:type="default" r:id="rId8"/>
      <w:pgSz w:w="11906" w:h="16838" w:code="9"/>
      <w:pgMar w:top="1134" w:right="1134" w:bottom="1134" w:left="1701" w:header="720" w:footer="227" w:gutter="0"/>
      <w:pgNumType w:start="1"/>
      <w:cols w:space="720"/>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74A550" w16cid:durableId="2CEBF34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412662" w14:textId="77777777" w:rsidR="00DA1C04" w:rsidRDefault="00DA1C04">
      <w:r>
        <w:separator/>
      </w:r>
    </w:p>
  </w:endnote>
  <w:endnote w:type="continuationSeparator" w:id="0">
    <w:p w14:paraId="183BF521" w14:textId="77777777" w:rsidR="00DA1C04" w:rsidRDefault="00DA1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Ebrima">
    <w:panose1 w:val="02000000000000000000"/>
    <w:charset w:val="00"/>
    <w:family w:val="auto"/>
    <w:pitch w:val="variable"/>
    <w:sig w:usb0="A000005F" w:usb1="02000041" w:usb2="000008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82EEC" w14:textId="77777777" w:rsidR="00DA1C04" w:rsidRDefault="00DA1C04">
      <w:r>
        <w:separator/>
      </w:r>
    </w:p>
  </w:footnote>
  <w:footnote w:type="continuationSeparator" w:id="0">
    <w:p w14:paraId="27283B97" w14:textId="77777777" w:rsidR="00DA1C04" w:rsidRDefault="00DA1C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A7703" w14:textId="4D6CB02A" w:rsidR="00281592" w:rsidRPr="00281592" w:rsidRDefault="00281592">
    <w:pPr>
      <w:pStyle w:val="Header"/>
      <w:jc w:val="center"/>
      <w:rPr>
        <w:rFonts w:ascii="Times New Roman" w:hAnsi="Times New Roman" w:cs="Times New Roman"/>
      </w:rPr>
    </w:pPr>
    <w:r w:rsidRPr="00281592">
      <w:rPr>
        <w:rFonts w:ascii="Times New Roman" w:hAnsi="Times New Roman" w:cs="Times New Roman"/>
      </w:rPr>
      <w:fldChar w:fldCharType="begin"/>
    </w:r>
    <w:r w:rsidRPr="00281592">
      <w:rPr>
        <w:rFonts w:ascii="Times New Roman" w:hAnsi="Times New Roman" w:cs="Times New Roman"/>
      </w:rPr>
      <w:instrText xml:space="preserve"> PAGE   \* MERGEFORMAT </w:instrText>
    </w:r>
    <w:r w:rsidRPr="00281592">
      <w:rPr>
        <w:rFonts w:ascii="Times New Roman" w:hAnsi="Times New Roman" w:cs="Times New Roman"/>
      </w:rPr>
      <w:fldChar w:fldCharType="separate"/>
    </w:r>
    <w:r w:rsidR="0008606A">
      <w:rPr>
        <w:rFonts w:ascii="Times New Roman" w:hAnsi="Times New Roman" w:cs="Times New Roman"/>
        <w:noProof/>
      </w:rPr>
      <w:t>2</w:t>
    </w:r>
    <w:r w:rsidRPr="00281592">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C5A16"/>
    <w:multiLevelType w:val="hybridMultilevel"/>
    <w:tmpl w:val="8668DC26"/>
    <w:lvl w:ilvl="0" w:tplc="BD70E0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885CE3"/>
    <w:multiLevelType w:val="hybridMultilevel"/>
    <w:tmpl w:val="110C7F60"/>
    <w:lvl w:ilvl="0" w:tplc="209EB4C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C3717B"/>
    <w:multiLevelType w:val="hybridMultilevel"/>
    <w:tmpl w:val="10F634FA"/>
    <w:lvl w:ilvl="0" w:tplc="EAC4E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3E172B"/>
    <w:multiLevelType w:val="hybridMultilevel"/>
    <w:tmpl w:val="C3260EEA"/>
    <w:lvl w:ilvl="0" w:tplc="830CC99A">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4" w15:restartNumberingAfterBreak="0">
    <w:nsid w:val="0B840887"/>
    <w:multiLevelType w:val="hybridMultilevel"/>
    <w:tmpl w:val="D1203304"/>
    <w:lvl w:ilvl="0" w:tplc="431613AA">
      <w:start w:val="1"/>
      <w:numFmt w:val="decimal"/>
      <w:lvlText w:val="%1."/>
      <w:lvlJc w:val="left"/>
      <w:pPr>
        <w:ind w:left="1069" w:hanging="360"/>
      </w:pPr>
      <w:rPr>
        <w:rFonts w:hint="default"/>
        <w:i w:val="0"/>
        <w:color w:val="FF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0C6C3EB6"/>
    <w:multiLevelType w:val="hybridMultilevel"/>
    <w:tmpl w:val="41723A7C"/>
    <w:lvl w:ilvl="0" w:tplc="2AF68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DC0A68"/>
    <w:multiLevelType w:val="hybridMultilevel"/>
    <w:tmpl w:val="BFE40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024E9"/>
    <w:multiLevelType w:val="hybridMultilevel"/>
    <w:tmpl w:val="9496D816"/>
    <w:lvl w:ilvl="0" w:tplc="12661C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F7265C"/>
    <w:multiLevelType w:val="hybridMultilevel"/>
    <w:tmpl w:val="0F129A0A"/>
    <w:lvl w:ilvl="0" w:tplc="127A36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C82C72"/>
    <w:multiLevelType w:val="hybridMultilevel"/>
    <w:tmpl w:val="9FA4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3D0902"/>
    <w:multiLevelType w:val="hybridMultilevel"/>
    <w:tmpl w:val="09B0DED0"/>
    <w:lvl w:ilvl="0" w:tplc="1BB2D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654E3A"/>
    <w:multiLevelType w:val="hybridMultilevel"/>
    <w:tmpl w:val="66E6F2B6"/>
    <w:lvl w:ilvl="0" w:tplc="B04CED8A">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2" w15:restartNumberingAfterBreak="0">
    <w:nsid w:val="2FE1059F"/>
    <w:multiLevelType w:val="hybridMultilevel"/>
    <w:tmpl w:val="3E3A9EC2"/>
    <w:lvl w:ilvl="0" w:tplc="0EDC5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00788B"/>
    <w:multiLevelType w:val="hybridMultilevel"/>
    <w:tmpl w:val="9B98A79A"/>
    <w:lvl w:ilvl="0" w:tplc="3F109874">
      <w:start w:val="1"/>
      <w:numFmt w:val="decimal"/>
      <w:lvlText w:val="%1."/>
      <w:lvlJc w:val="left"/>
      <w:pPr>
        <w:tabs>
          <w:tab w:val="num" w:pos="1080"/>
        </w:tabs>
        <w:ind w:left="1080" w:hanging="360"/>
      </w:pPr>
      <w:rPr>
        <w:rFonts w:hint="default"/>
      </w:rPr>
    </w:lvl>
    <w:lvl w:ilvl="1" w:tplc="3FBC9DE0">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2202497"/>
    <w:multiLevelType w:val="hybridMultilevel"/>
    <w:tmpl w:val="D1203304"/>
    <w:lvl w:ilvl="0" w:tplc="431613AA">
      <w:start w:val="1"/>
      <w:numFmt w:val="decimal"/>
      <w:lvlText w:val="%1."/>
      <w:lvlJc w:val="left"/>
      <w:pPr>
        <w:ind w:left="1080" w:hanging="360"/>
      </w:pPr>
      <w:rPr>
        <w:rFonts w:hint="default"/>
        <w:i w:val="0"/>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064355"/>
    <w:multiLevelType w:val="hybridMultilevel"/>
    <w:tmpl w:val="24762502"/>
    <w:lvl w:ilvl="0" w:tplc="83664734">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6" w15:restartNumberingAfterBreak="0">
    <w:nsid w:val="3FD335D2"/>
    <w:multiLevelType w:val="multilevel"/>
    <w:tmpl w:val="9B98A79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44C02CF5"/>
    <w:multiLevelType w:val="hybridMultilevel"/>
    <w:tmpl w:val="EB18A3E2"/>
    <w:lvl w:ilvl="0" w:tplc="E73EF328">
      <w:start w:val="1"/>
      <w:numFmt w:val="decimal"/>
      <w:lvlText w:val="%1."/>
      <w:lvlJc w:val="left"/>
      <w:pPr>
        <w:ind w:left="928" w:hanging="360"/>
      </w:pPr>
      <w:rPr>
        <w:rFonts w:cs="Times New Roman"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8" w15:restartNumberingAfterBreak="0">
    <w:nsid w:val="48010F79"/>
    <w:multiLevelType w:val="hybridMultilevel"/>
    <w:tmpl w:val="4B66D624"/>
    <w:lvl w:ilvl="0" w:tplc="BDAC1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F43271"/>
    <w:multiLevelType w:val="hybridMultilevel"/>
    <w:tmpl w:val="71006B12"/>
    <w:lvl w:ilvl="0" w:tplc="6DD891D8">
      <w:start w:val="1"/>
      <w:numFmt w:val="decimal"/>
      <w:lvlText w:val="%1."/>
      <w:lvlJc w:val="left"/>
      <w:pPr>
        <w:tabs>
          <w:tab w:val="num" w:pos="961"/>
        </w:tabs>
        <w:ind w:left="961" w:hanging="360"/>
      </w:pPr>
      <w:rPr>
        <w:rFonts w:hint="default"/>
      </w:rPr>
    </w:lvl>
    <w:lvl w:ilvl="1" w:tplc="04090019" w:tentative="1">
      <w:start w:val="1"/>
      <w:numFmt w:val="lowerLetter"/>
      <w:lvlText w:val="%2."/>
      <w:lvlJc w:val="left"/>
      <w:pPr>
        <w:tabs>
          <w:tab w:val="num" w:pos="1681"/>
        </w:tabs>
        <w:ind w:left="1681" w:hanging="360"/>
      </w:pPr>
    </w:lvl>
    <w:lvl w:ilvl="2" w:tplc="0409001B" w:tentative="1">
      <w:start w:val="1"/>
      <w:numFmt w:val="lowerRoman"/>
      <w:lvlText w:val="%3."/>
      <w:lvlJc w:val="right"/>
      <w:pPr>
        <w:tabs>
          <w:tab w:val="num" w:pos="2401"/>
        </w:tabs>
        <w:ind w:left="2401" w:hanging="180"/>
      </w:pPr>
    </w:lvl>
    <w:lvl w:ilvl="3" w:tplc="0409000F" w:tentative="1">
      <w:start w:val="1"/>
      <w:numFmt w:val="decimal"/>
      <w:lvlText w:val="%4."/>
      <w:lvlJc w:val="left"/>
      <w:pPr>
        <w:tabs>
          <w:tab w:val="num" w:pos="3121"/>
        </w:tabs>
        <w:ind w:left="3121" w:hanging="360"/>
      </w:pPr>
    </w:lvl>
    <w:lvl w:ilvl="4" w:tplc="04090019" w:tentative="1">
      <w:start w:val="1"/>
      <w:numFmt w:val="lowerLetter"/>
      <w:lvlText w:val="%5."/>
      <w:lvlJc w:val="left"/>
      <w:pPr>
        <w:tabs>
          <w:tab w:val="num" w:pos="3841"/>
        </w:tabs>
        <w:ind w:left="3841" w:hanging="360"/>
      </w:pPr>
    </w:lvl>
    <w:lvl w:ilvl="5" w:tplc="0409001B" w:tentative="1">
      <w:start w:val="1"/>
      <w:numFmt w:val="lowerRoman"/>
      <w:lvlText w:val="%6."/>
      <w:lvlJc w:val="right"/>
      <w:pPr>
        <w:tabs>
          <w:tab w:val="num" w:pos="4561"/>
        </w:tabs>
        <w:ind w:left="4561" w:hanging="180"/>
      </w:pPr>
    </w:lvl>
    <w:lvl w:ilvl="6" w:tplc="0409000F" w:tentative="1">
      <w:start w:val="1"/>
      <w:numFmt w:val="decimal"/>
      <w:lvlText w:val="%7."/>
      <w:lvlJc w:val="left"/>
      <w:pPr>
        <w:tabs>
          <w:tab w:val="num" w:pos="5281"/>
        </w:tabs>
        <w:ind w:left="5281" w:hanging="360"/>
      </w:pPr>
    </w:lvl>
    <w:lvl w:ilvl="7" w:tplc="04090019" w:tentative="1">
      <w:start w:val="1"/>
      <w:numFmt w:val="lowerLetter"/>
      <w:lvlText w:val="%8."/>
      <w:lvlJc w:val="left"/>
      <w:pPr>
        <w:tabs>
          <w:tab w:val="num" w:pos="6001"/>
        </w:tabs>
        <w:ind w:left="6001" w:hanging="360"/>
      </w:pPr>
    </w:lvl>
    <w:lvl w:ilvl="8" w:tplc="0409001B" w:tentative="1">
      <w:start w:val="1"/>
      <w:numFmt w:val="lowerRoman"/>
      <w:lvlText w:val="%9."/>
      <w:lvlJc w:val="right"/>
      <w:pPr>
        <w:tabs>
          <w:tab w:val="num" w:pos="6721"/>
        </w:tabs>
        <w:ind w:left="6721" w:hanging="180"/>
      </w:pPr>
    </w:lvl>
  </w:abstractNum>
  <w:abstractNum w:abstractNumId="20" w15:restartNumberingAfterBreak="0">
    <w:nsid w:val="59DA4A72"/>
    <w:multiLevelType w:val="hybridMultilevel"/>
    <w:tmpl w:val="194A7980"/>
    <w:lvl w:ilvl="0" w:tplc="206888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B482629"/>
    <w:multiLevelType w:val="hybridMultilevel"/>
    <w:tmpl w:val="62666FF6"/>
    <w:lvl w:ilvl="0" w:tplc="C826F20C">
      <w:start w:val="1"/>
      <w:numFmt w:val="lowerLetter"/>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2" w15:restartNumberingAfterBreak="0">
    <w:nsid w:val="5CFB5F03"/>
    <w:multiLevelType w:val="hybridMultilevel"/>
    <w:tmpl w:val="BAF84F82"/>
    <w:lvl w:ilvl="0" w:tplc="DACC78F4">
      <w:start w:val="6"/>
      <w:numFmt w:val="bullet"/>
      <w:lvlText w:val=""/>
      <w:lvlJc w:val="left"/>
      <w:pPr>
        <w:ind w:left="1080" w:hanging="360"/>
      </w:pPr>
      <w:rPr>
        <w:rFonts w:ascii="Symbol" w:eastAsia="Times New Roman" w:hAnsi="Symbol" w:cs="Times New Roman" w:hint="default"/>
        <w:b w:val="0"/>
        <w:color w:val="000000"/>
        <w:sz w:val="2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31708B"/>
    <w:multiLevelType w:val="hybridMultilevel"/>
    <w:tmpl w:val="5AE2F146"/>
    <w:lvl w:ilvl="0" w:tplc="2248B06C">
      <w:start w:val="1"/>
      <w:numFmt w:val="decimal"/>
      <w:lvlText w:val="%1."/>
      <w:lvlJc w:val="left"/>
      <w:pPr>
        <w:tabs>
          <w:tab w:val="num" w:pos="1080"/>
        </w:tabs>
        <w:ind w:left="1080" w:hanging="360"/>
      </w:pPr>
      <w:rPr>
        <w:rFonts w:hint="default"/>
      </w:rPr>
    </w:lvl>
    <w:lvl w:ilvl="1" w:tplc="4AAE6DB6">
      <w:start w:val="1"/>
      <w:numFmt w:val="lowerLetter"/>
      <w:lvlText w:val="%2)"/>
      <w:lvlJc w:val="left"/>
      <w:pPr>
        <w:tabs>
          <w:tab w:val="num" w:pos="1800"/>
        </w:tabs>
        <w:ind w:left="1800" w:hanging="360"/>
      </w:pPr>
      <w:rPr>
        <w:rFonts w:hint="default"/>
      </w:rPr>
    </w:lvl>
    <w:lvl w:ilvl="2" w:tplc="A5B0F45C">
      <w:start w:val="3"/>
      <w:numFmt w:val="bullet"/>
      <w:lvlText w:val="-"/>
      <w:lvlJc w:val="left"/>
      <w:pPr>
        <w:tabs>
          <w:tab w:val="num" w:pos="2700"/>
        </w:tabs>
        <w:ind w:left="2700" w:hanging="360"/>
      </w:pPr>
      <w:rPr>
        <w:rFonts w:ascii="Times New Roman" w:eastAsia="Times New Roman" w:hAnsi="Times New Roman" w:cs="Times New Roman"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EE704EC"/>
    <w:multiLevelType w:val="hybridMultilevel"/>
    <w:tmpl w:val="38F45648"/>
    <w:lvl w:ilvl="0" w:tplc="70D88C56">
      <w:start w:val="1"/>
      <w:numFmt w:val="bullet"/>
      <w:lvlText w:val="-"/>
      <w:lvlJc w:val="left"/>
      <w:pPr>
        <w:ind w:left="1057" w:hanging="360"/>
      </w:pPr>
      <w:rPr>
        <w:rFonts w:ascii="Times New Roman" w:eastAsia="Times New Roman" w:hAnsi="Times New Roman" w:cs="Times New Roman"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25" w15:restartNumberingAfterBreak="0">
    <w:nsid w:val="639339FB"/>
    <w:multiLevelType w:val="hybridMultilevel"/>
    <w:tmpl w:val="72049EF8"/>
    <w:lvl w:ilvl="0" w:tplc="AFA00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D6438D"/>
    <w:multiLevelType w:val="hybridMultilevel"/>
    <w:tmpl w:val="FD928E5C"/>
    <w:lvl w:ilvl="0" w:tplc="78B63B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5748A7"/>
    <w:multiLevelType w:val="hybridMultilevel"/>
    <w:tmpl w:val="CCB01BEE"/>
    <w:lvl w:ilvl="0" w:tplc="AE848C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B3286B"/>
    <w:multiLevelType w:val="hybridMultilevel"/>
    <w:tmpl w:val="906E4144"/>
    <w:lvl w:ilvl="0" w:tplc="05F4C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21369C"/>
    <w:multiLevelType w:val="hybridMultilevel"/>
    <w:tmpl w:val="9F68DAF8"/>
    <w:lvl w:ilvl="0" w:tplc="66DC92D0">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30" w15:restartNumberingAfterBreak="0">
    <w:nsid w:val="6E5D3DF5"/>
    <w:multiLevelType w:val="multilevel"/>
    <w:tmpl w:val="37307F50"/>
    <w:lvl w:ilvl="0">
      <w:start w:val="1"/>
      <w:numFmt w:val="decimal"/>
      <w:lvlText w:val="(%1.0"/>
      <w:lvlJc w:val="left"/>
      <w:pPr>
        <w:ind w:left="1500" w:hanging="720"/>
      </w:pPr>
      <w:rPr>
        <w:rFonts w:hint="default"/>
      </w:rPr>
    </w:lvl>
    <w:lvl w:ilvl="1">
      <w:start w:val="1"/>
      <w:numFmt w:val="decimalZero"/>
      <w:lvlText w:val="(%1.%2"/>
      <w:lvlJc w:val="left"/>
      <w:pPr>
        <w:ind w:left="2220" w:hanging="72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20" w:hanging="108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820" w:hanging="144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620" w:hanging="1800"/>
      </w:pPr>
      <w:rPr>
        <w:rFonts w:hint="default"/>
      </w:rPr>
    </w:lvl>
    <w:lvl w:ilvl="8">
      <w:start w:val="1"/>
      <w:numFmt w:val="decimal"/>
      <w:lvlText w:val="(%1.%2.%3.%4.%5.%6.%7.%8.%9"/>
      <w:lvlJc w:val="left"/>
      <w:pPr>
        <w:ind w:left="8700" w:hanging="2160"/>
      </w:pPr>
      <w:rPr>
        <w:rFonts w:hint="default"/>
      </w:rPr>
    </w:lvl>
  </w:abstractNum>
  <w:abstractNum w:abstractNumId="31" w15:restartNumberingAfterBreak="0">
    <w:nsid w:val="6F1A7F19"/>
    <w:multiLevelType w:val="multilevel"/>
    <w:tmpl w:val="9300F2D4"/>
    <w:lvl w:ilvl="0">
      <w:start w:val="1"/>
      <w:numFmt w:val="decimal"/>
      <w:lvlText w:val="(%1.0"/>
      <w:lvlJc w:val="left"/>
      <w:pPr>
        <w:ind w:left="780" w:hanging="780"/>
      </w:pPr>
      <w:rPr>
        <w:rFonts w:hint="default"/>
      </w:rPr>
    </w:lvl>
    <w:lvl w:ilvl="1">
      <w:start w:val="1"/>
      <w:numFmt w:val="decimalZero"/>
      <w:lvlText w:val="(%1.%2"/>
      <w:lvlJc w:val="left"/>
      <w:pPr>
        <w:ind w:left="1500" w:hanging="780"/>
      </w:pPr>
      <w:rPr>
        <w:rFonts w:hint="default"/>
      </w:rPr>
    </w:lvl>
    <w:lvl w:ilvl="2">
      <w:start w:val="1"/>
      <w:numFmt w:val="decimal"/>
      <w:lvlText w:val="(%1.%2.%3"/>
      <w:lvlJc w:val="left"/>
      <w:pPr>
        <w:ind w:left="2220" w:hanging="7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7C620207"/>
    <w:multiLevelType w:val="hybridMultilevel"/>
    <w:tmpl w:val="04F0D118"/>
    <w:lvl w:ilvl="0" w:tplc="94BA43E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CF220BD"/>
    <w:multiLevelType w:val="hybridMultilevel"/>
    <w:tmpl w:val="0E868944"/>
    <w:lvl w:ilvl="0" w:tplc="7E724874">
      <w:start w:val="1"/>
      <w:numFmt w:val="lowerLetter"/>
      <w:lvlText w:val="%1)"/>
      <w:lvlJc w:val="left"/>
      <w:pPr>
        <w:ind w:left="1417" w:hanging="360"/>
      </w:pPr>
      <w:rPr>
        <w:rFonts w:hint="default"/>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34" w15:restartNumberingAfterBreak="0">
    <w:nsid w:val="7D50355C"/>
    <w:multiLevelType w:val="hybridMultilevel"/>
    <w:tmpl w:val="E454125C"/>
    <w:lvl w:ilvl="0" w:tplc="C17079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D6858C9"/>
    <w:multiLevelType w:val="hybridMultilevel"/>
    <w:tmpl w:val="FEE8C7AE"/>
    <w:lvl w:ilvl="0" w:tplc="EC68F21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FD276FA"/>
    <w:multiLevelType w:val="hybridMultilevel"/>
    <w:tmpl w:val="80D4C608"/>
    <w:lvl w:ilvl="0" w:tplc="C52254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3"/>
  </w:num>
  <w:num w:numId="3">
    <w:abstractNumId w:val="16"/>
  </w:num>
  <w:num w:numId="4">
    <w:abstractNumId w:val="11"/>
  </w:num>
  <w:num w:numId="5">
    <w:abstractNumId w:val="19"/>
  </w:num>
  <w:num w:numId="6">
    <w:abstractNumId w:val="5"/>
  </w:num>
  <w:num w:numId="7">
    <w:abstractNumId w:val="34"/>
  </w:num>
  <w:num w:numId="8">
    <w:abstractNumId w:val="2"/>
  </w:num>
  <w:num w:numId="9">
    <w:abstractNumId w:val="36"/>
  </w:num>
  <w:num w:numId="10">
    <w:abstractNumId w:val="27"/>
  </w:num>
  <w:num w:numId="11">
    <w:abstractNumId w:val="7"/>
  </w:num>
  <w:num w:numId="12">
    <w:abstractNumId w:val="0"/>
  </w:num>
  <w:num w:numId="13">
    <w:abstractNumId w:val="17"/>
  </w:num>
  <w:num w:numId="14">
    <w:abstractNumId w:val="8"/>
  </w:num>
  <w:num w:numId="15">
    <w:abstractNumId w:val="32"/>
  </w:num>
  <w:num w:numId="16">
    <w:abstractNumId w:val="35"/>
  </w:num>
  <w:num w:numId="17">
    <w:abstractNumId w:val="1"/>
  </w:num>
  <w:num w:numId="18">
    <w:abstractNumId w:val="10"/>
  </w:num>
  <w:num w:numId="19">
    <w:abstractNumId w:val="29"/>
  </w:num>
  <w:num w:numId="20">
    <w:abstractNumId w:val="9"/>
  </w:num>
  <w:num w:numId="21">
    <w:abstractNumId w:val="6"/>
  </w:num>
  <w:num w:numId="22">
    <w:abstractNumId w:val="18"/>
  </w:num>
  <w:num w:numId="23">
    <w:abstractNumId w:val="15"/>
  </w:num>
  <w:num w:numId="24">
    <w:abstractNumId w:val="21"/>
  </w:num>
  <w:num w:numId="25">
    <w:abstractNumId w:val="24"/>
  </w:num>
  <w:num w:numId="26">
    <w:abstractNumId w:val="33"/>
  </w:num>
  <w:num w:numId="27">
    <w:abstractNumId w:val="3"/>
  </w:num>
  <w:num w:numId="28">
    <w:abstractNumId w:val="14"/>
  </w:num>
  <w:num w:numId="29">
    <w:abstractNumId w:val="4"/>
  </w:num>
  <w:num w:numId="30">
    <w:abstractNumId w:val="12"/>
  </w:num>
  <w:num w:numId="31">
    <w:abstractNumId w:val="28"/>
  </w:num>
  <w:num w:numId="32">
    <w:abstractNumId w:val="20"/>
  </w:num>
  <w:num w:numId="33">
    <w:abstractNumId w:val="22"/>
  </w:num>
  <w:num w:numId="34">
    <w:abstractNumId w:val="26"/>
  </w:num>
  <w:num w:numId="35">
    <w:abstractNumId w:val="31"/>
  </w:num>
  <w:num w:numId="36">
    <w:abstractNumId w:val="30"/>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rsids>
    <w:rsidRoot w:val="009434C4"/>
    <w:rsid w:val="000158BC"/>
    <w:rsid w:val="00015C00"/>
    <w:rsid w:val="00020588"/>
    <w:rsid w:val="0002177F"/>
    <w:rsid w:val="00021928"/>
    <w:rsid w:val="00023DCA"/>
    <w:rsid w:val="00024A97"/>
    <w:rsid w:val="00024E7B"/>
    <w:rsid w:val="00026646"/>
    <w:rsid w:val="00027272"/>
    <w:rsid w:val="00032CA5"/>
    <w:rsid w:val="000336D0"/>
    <w:rsid w:val="00034EA2"/>
    <w:rsid w:val="00036487"/>
    <w:rsid w:val="00036705"/>
    <w:rsid w:val="000418A4"/>
    <w:rsid w:val="000451FB"/>
    <w:rsid w:val="00050F5D"/>
    <w:rsid w:val="000520ED"/>
    <w:rsid w:val="00053E5B"/>
    <w:rsid w:val="00053F44"/>
    <w:rsid w:val="0005426E"/>
    <w:rsid w:val="0005574D"/>
    <w:rsid w:val="00060088"/>
    <w:rsid w:val="00062638"/>
    <w:rsid w:val="00062910"/>
    <w:rsid w:val="000648E4"/>
    <w:rsid w:val="00067223"/>
    <w:rsid w:val="00073198"/>
    <w:rsid w:val="0007375E"/>
    <w:rsid w:val="0007554F"/>
    <w:rsid w:val="0007590D"/>
    <w:rsid w:val="000813DE"/>
    <w:rsid w:val="0008506C"/>
    <w:rsid w:val="00085869"/>
    <w:rsid w:val="0008606A"/>
    <w:rsid w:val="00086075"/>
    <w:rsid w:val="00086495"/>
    <w:rsid w:val="000865D0"/>
    <w:rsid w:val="000902B8"/>
    <w:rsid w:val="000910E2"/>
    <w:rsid w:val="00092A6A"/>
    <w:rsid w:val="000935C2"/>
    <w:rsid w:val="00095135"/>
    <w:rsid w:val="00096B8A"/>
    <w:rsid w:val="00096E21"/>
    <w:rsid w:val="00097B2B"/>
    <w:rsid w:val="000A191E"/>
    <w:rsid w:val="000A5A2B"/>
    <w:rsid w:val="000A7F45"/>
    <w:rsid w:val="000B26A8"/>
    <w:rsid w:val="000C0656"/>
    <w:rsid w:val="000C24DF"/>
    <w:rsid w:val="000C38A1"/>
    <w:rsid w:val="000C5352"/>
    <w:rsid w:val="000C544E"/>
    <w:rsid w:val="000C5540"/>
    <w:rsid w:val="000C5C72"/>
    <w:rsid w:val="000C65D9"/>
    <w:rsid w:val="000D058B"/>
    <w:rsid w:val="000D1492"/>
    <w:rsid w:val="000D21DA"/>
    <w:rsid w:val="000D26B1"/>
    <w:rsid w:val="000D4394"/>
    <w:rsid w:val="000D5897"/>
    <w:rsid w:val="000D7916"/>
    <w:rsid w:val="000E7F5A"/>
    <w:rsid w:val="000F5F3C"/>
    <w:rsid w:val="000F63B0"/>
    <w:rsid w:val="00101F6E"/>
    <w:rsid w:val="001031E9"/>
    <w:rsid w:val="00107112"/>
    <w:rsid w:val="001078CD"/>
    <w:rsid w:val="001120EE"/>
    <w:rsid w:val="00112F8B"/>
    <w:rsid w:val="00114CA1"/>
    <w:rsid w:val="0011557B"/>
    <w:rsid w:val="00116B5F"/>
    <w:rsid w:val="0012021C"/>
    <w:rsid w:val="00123C77"/>
    <w:rsid w:val="00124E6C"/>
    <w:rsid w:val="00125362"/>
    <w:rsid w:val="00126281"/>
    <w:rsid w:val="00126D47"/>
    <w:rsid w:val="00126E34"/>
    <w:rsid w:val="00130177"/>
    <w:rsid w:val="001308BB"/>
    <w:rsid w:val="00130B32"/>
    <w:rsid w:val="00131FE8"/>
    <w:rsid w:val="00132329"/>
    <w:rsid w:val="00133F02"/>
    <w:rsid w:val="00137B73"/>
    <w:rsid w:val="00137E40"/>
    <w:rsid w:val="001402C5"/>
    <w:rsid w:val="00140D79"/>
    <w:rsid w:val="0014149D"/>
    <w:rsid w:val="00143FAA"/>
    <w:rsid w:val="00144EBD"/>
    <w:rsid w:val="00146A86"/>
    <w:rsid w:val="00146F4C"/>
    <w:rsid w:val="0015070E"/>
    <w:rsid w:val="00151724"/>
    <w:rsid w:val="001531BE"/>
    <w:rsid w:val="00155807"/>
    <w:rsid w:val="00156ABE"/>
    <w:rsid w:val="0016421F"/>
    <w:rsid w:val="00166C31"/>
    <w:rsid w:val="00172FD1"/>
    <w:rsid w:val="0017613B"/>
    <w:rsid w:val="00176485"/>
    <w:rsid w:val="0017673F"/>
    <w:rsid w:val="00180FA0"/>
    <w:rsid w:val="00181672"/>
    <w:rsid w:val="00183035"/>
    <w:rsid w:val="001843C6"/>
    <w:rsid w:val="001845C1"/>
    <w:rsid w:val="00185A67"/>
    <w:rsid w:val="0018612C"/>
    <w:rsid w:val="001872B4"/>
    <w:rsid w:val="001900B7"/>
    <w:rsid w:val="00190B92"/>
    <w:rsid w:val="00191152"/>
    <w:rsid w:val="001923D9"/>
    <w:rsid w:val="0019319F"/>
    <w:rsid w:val="001935FA"/>
    <w:rsid w:val="001A0D79"/>
    <w:rsid w:val="001A3478"/>
    <w:rsid w:val="001A3838"/>
    <w:rsid w:val="001A4361"/>
    <w:rsid w:val="001A45BA"/>
    <w:rsid w:val="001A6196"/>
    <w:rsid w:val="001B0081"/>
    <w:rsid w:val="001B07B6"/>
    <w:rsid w:val="001B09ED"/>
    <w:rsid w:val="001B15A3"/>
    <w:rsid w:val="001B32B6"/>
    <w:rsid w:val="001B5D2A"/>
    <w:rsid w:val="001B66B8"/>
    <w:rsid w:val="001B66D2"/>
    <w:rsid w:val="001B7DCF"/>
    <w:rsid w:val="001B7F99"/>
    <w:rsid w:val="001C1136"/>
    <w:rsid w:val="001C43AE"/>
    <w:rsid w:val="001C597B"/>
    <w:rsid w:val="001C6554"/>
    <w:rsid w:val="001D163D"/>
    <w:rsid w:val="001D797F"/>
    <w:rsid w:val="001E0CD4"/>
    <w:rsid w:val="001E48F4"/>
    <w:rsid w:val="001E65CD"/>
    <w:rsid w:val="001E6CDF"/>
    <w:rsid w:val="001F286C"/>
    <w:rsid w:val="001F2FFD"/>
    <w:rsid w:val="001F477F"/>
    <w:rsid w:val="001F5A3F"/>
    <w:rsid w:val="001F7A70"/>
    <w:rsid w:val="001F7B32"/>
    <w:rsid w:val="0020627E"/>
    <w:rsid w:val="00207047"/>
    <w:rsid w:val="002078BB"/>
    <w:rsid w:val="0021233C"/>
    <w:rsid w:val="00216FFE"/>
    <w:rsid w:val="00220198"/>
    <w:rsid w:val="00220D99"/>
    <w:rsid w:val="00222AD6"/>
    <w:rsid w:val="0022615A"/>
    <w:rsid w:val="002267A8"/>
    <w:rsid w:val="0023437D"/>
    <w:rsid w:val="00234F06"/>
    <w:rsid w:val="0023707A"/>
    <w:rsid w:val="00240066"/>
    <w:rsid w:val="002502AA"/>
    <w:rsid w:val="00250A28"/>
    <w:rsid w:val="002523E0"/>
    <w:rsid w:val="00252ED5"/>
    <w:rsid w:val="0025304C"/>
    <w:rsid w:val="00254274"/>
    <w:rsid w:val="00255934"/>
    <w:rsid w:val="00257425"/>
    <w:rsid w:val="002625C5"/>
    <w:rsid w:val="0026546E"/>
    <w:rsid w:val="00265657"/>
    <w:rsid w:val="002671D3"/>
    <w:rsid w:val="0026752C"/>
    <w:rsid w:val="00267F56"/>
    <w:rsid w:val="00271ADE"/>
    <w:rsid w:val="002734D8"/>
    <w:rsid w:val="00274C62"/>
    <w:rsid w:val="0027619A"/>
    <w:rsid w:val="00277A08"/>
    <w:rsid w:val="00281592"/>
    <w:rsid w:val="00283E7B"/>
    <w:rsid w:val="00287BB7"/>
    <w:rsid w:val="00287E39"/>
    <w:rsid w:val="002924BB"/>
    <w:rsid w:val="00293A29"/>
    <w:rsid w:val="002946FE"/>
    <w:rsid w:val="00294EF0"/>
    <w:rsid w:val="00295151"/>
    <w:rsid w:val="00297C68"/>
    <w:rsid w:val="002A320E"/>
    <w:rsid w:val="002B0E95"/>
    <w:rsid w:val="002B23B7"/>
    <w:rsid w:val="002B24F9"/>
    <w:rsid w:val="002B25EA"/>
    <w:rsid w:val="002B4BBD"/>
    <w:rsid w:val="002B6CF6"/>
    <w:rsid w:val="002B70E7"/>
    <w:rsid w:val="002B7278"/>
    <w:rsid w:val="002C4BB5"/>
    <w:rsid w:val="002C5F64"/>
    <w:rsid w:val="002D2AD1"/>
    <w:rsid w:val="002D47DA"/>
    <w:rsid w:val="002D5027"/>
    <w:rsid w:val="002D6DBF"/>
    <w:rsid w:val="002D72CE"/>
    <w:rsid w:val="002D7F8F"/>
    <w:rsid w:val="002E093A"/>
    <w:rsid w:val="002E3E95"/>
    <w:rsid w:val="002E4BBF"/>
    <w:rsid w:val="002F3544"/>
    <w:rsid w:val="002F4DE4"/>
    <w:rsid w:val="002F73E4"/>
    <w:rsid w:val="0030227C"/>
    <w:rsid w:val="003062E6"/>
    <w:rsid w:val="0030675A"/>
    <w:rsid w:val="00312684"/>
    <w:rsid w:val="00314CB9"/>
    <w:rsid w:val="00314D9A"/>
    <w:rsid w:val="00316BCA"/>
    <w:rsid w:val="0032168A"/>
    <w:rsid w:val="003220AF"/>
    <w:rsid w:val="0032296A"/>
    <w:rsid w:val="00325F87"/>
    <w:rsid w:val="0033319F"/>
    <w:rsid w:val="00340603"/>
    <w:rsid w:val="0034060A"/>
    <w:rsid w:val="00341714"/>
    <w:rsid w:val="003417C8"/>
    <w:rsid w:val="00341E8F"/>
    <w:rsid w:val="003442D1"/>
    <w:rsid w:val="00344529"/>
    <w:rsid w:val="00344CA0"/>
    <w:rsid w:val="00344EAF"/>
    <w:rsid w:val="003454B6"/>
    <w:rsid w:val="003457B8"/>
    <w:rsid w:val="00350AB0"/>
    <w:rsid w:val="00352149"/>
    <w:rsid w:val="00352331"/>
    <w:rsid w:val="00353624"/>
    <w:rsid w:val="003540B0"/>
    <w:rsid w:val="003549BB"/>
    <w:rsid w:val="00354DE2"/>
    <w:rsid w:val="00356C99"/>
    <w:rsid w:val="00357930"/>
    <w:rsid w:val="00360959"/>
    <w:rsid w:val="00360A71"/>
    <w:rsid w:val="00360CB0"/>
    <w:rsid w:val="003621A9"/>
    <w:rsid w:val="003629D6"/>
    <w:rsid w:val="00363612"/>
    <w:rsid w:val="00380D1E"/>
    <w:rsid w:val="00380FD0"/>
    <w:rsid w:val="003815E7"/>
    <w:rsid w:val="00382623"/>
    <w:rsid w:val="00386D63"/>
    <w:rsid w:val="00390003"/>
    <w:rsid w:val="00391F23"/>
    <w:rsid w:val="003956EB"/>
    <w:rsid w:val="003965CB"/>
    <w:rsid w:val="003A3B9E"/>
    <w:rsid w:val="003A45B0"/>
    <w:rsid w:val="003A7A39"/>
    <w:rsid w:val="003B3452"/>
    <w:rsid w:val="003B47B6"/>
    <w:rsid w:val="003B708C"/>
    <w:rsid w:val="003B7B7C"/>
    <w:rsid w:val="003B7E45"/>
    <w:rsid w:val="003C0A5B"/>
    <w:rsid w:val="003C27A3"/>
    <w:rsid w:val="003C6016"/>
    <w:rsid w:val="003C73C9"/>
    <w:rsid w:val="003C7AB0"/>
    <w:rsid w:val="003D1EDE"/>
    <w:rsid w:val="003D3345"/>
    <w:rsid w:val="003D391D"/>
    <w:rsid w:val="003D4352"/>
    <w:rsid w:val="003D55DC"/>
    <w:rsid w:val="003D6025"/>
    <w:rsid w:val="003E1B6C"/>
    <w:rsid w:val="003E6A56"/>
    <w:rsid w:val="003F12E9"/>
    <w:rsid w:val="003F1CD1"/>
    <w:rsid w:val="003F2100"/>
    <w:rsid w:val="003F30FF"/>
    <w:rsid w:val="003F3585"/>
    <w:rsid w:val="003F4E24"/>
    <w:rsid w:val="003F7127"/>
    <w:rsid w:val="003F79FC"/>
    <w:rsid w:val="00400154"/>
    <w:rsid w:val="004007AA"/>
    <w:rsid w:val="00402BF7"/>
    <w:rsid w:val="00410EAA"/>
    <w:rsid w:val="00411784"/>
    <w:rsid w:val="00412953"/>
    <w:rsid w:val="00414C41"/>
    <w:rsid w:val="004151BD"/>
    <w:rsid w:val="004171E9"/>
    <w:rsid w:val="00420C70"/>
    <w:rsid w:val="004219B2"/>
    <w:rsid w:val="00421A85"/>
    <w:rsid w:val="00422042"/>
    <w:rsid w:val="00422A7A"/>
    <w:rsid w:val="00423FE6"/>
    <w:rsid w:val="004240C4"/>
    <w:rsid w:val="004245E2"/>
    <w:rsid w:val="00426A0B"/>
    <w:rsid w:val="00426DAF"/>
    <w:rsid w:val="00430B47"/>
    <w:rsid w:val="004312D5"/>
    <w:rsid w:val="004315CC"/>
    <w:rsid w:val="00433B9A"/>
    <w:rsid w:val="004342F3"/>
    <w:rsid w:val="004351E7"/>
    <w:rsid w:val="00440360"/>
    <w:rsid w:val="00443CF1"/>
    <w:rsid w:val="00445AFB"/>
    <w:rsid w:val="00450C69"/>
    <w:rsid w:val="00450EDA"/>
    <w:rsid w:val="004511D0"/>
    <w:rsid w:val="00454A24"/>
    <w:rsid w:val="0045677A"/>
    <w:rsid w:val="00456AB6"/>
    <w:rsid w:val="00462EF7"/>
    <w:rsid w:val="00463209"/>
    <w:rsid w:val="0046368F"/>
    <w:rsid w:val="00463857"/>
    <w:rsid w:val="00464523"/>
    <w:rsid w:val="0046732A"/>
    <w:rsid w:val="0047105B"/>
    <w:rsid w:val="004724EF"/>
    <w:rsid w:val="004742A2"/>
    <w:rsid w:val="00483B10"/>
    <w:rsid w:val="00484C63"/>
    <w:rsid w:val="004860E4"/>
    <w:rsid w:val="004907A1"/>
    <w:rsid w:val="00497186"/>
    <w:rsid w:val="004A135E"/>
    <w:rsid w:val="004A345E"/>
    <w:rsid w:val="004A4172"/>
    <w:rsid w:val="004A41E0"/>
    <w:rsid w:val="004B09AC"/>
    <w:rsid w:val="004B0DF1"/>
    <w:rsid w:val="004B1BF5"/>
    <w:rsid w:val="004B1D68"/>
    <w:rsid w:val="004B371A"/>
    <w:rsid w:val="004C09BC"/>
    <w:rsid w:val="004C6B0D"/>
    <w:rsid w:val="004D0CA4"/>
    <w:rsid w:val="004D1D38"/>
    <w:rsid w:val="004D4C35"/>
    <w:rsid w:val="004D4F43"/>
    <w:rsid w:val="004D77FF"/>
    <w:rsid w:val="004E1251"/>
    <w:rsid w:val="004E36B4"/>
    <w:rsid w:val="004E400A"/>
    <w:rsid w:val="004E671C"/>
    <w:rsid w:val="004F02EF"/>
    <w:rsid w:val="004F1C50"/>
    <w:rsid w:val="004F3C31"/>
    <w:rsid w:val="004F414E"/>
    <w:rsid w:val="004F4AF7"/>
    <w:rsid w:val="004F68F5"/>
    <w:rsid w:val="005019EB"/>
    <w:rsid w:val="00501AEB"/>
    <w:rsid w:val="00501E8D"/>
    <w:rsid w:val="00505593"/>
    <w:rsid w:val="00505A2F"/>
    <w:rsid w:val="00507C4A"/>
    <w:rsid w:val="00510E1F"/>
    <w:rsid w:val="0051520E"/>
    <w:rsid w:val="0051569E"/>
    <w:rsid w:val="0051742F"/>
    <w:rsid w:val="00520F6A"/>
    <w:rsid w:val="005213E1"/>
    <w:rsid w:val="005231B0"/>
    <w:rsid w:val="00527E81"/>
    <w:rsid w:val="005310E4"/>
    <w:rsid w:val="00534C6C"/>
    <w:rsid w:val="005357F2"/>
    <w:rsid w:val="00535C26"/>
    <w:rsid w:val="00536831"/>
    <w:rsid w:val="00536A72"/>
    <w:rsid w:val="00540325"/>
    <w:rsid w:val="00540D73"/>
    <w:rsid w:val="0054114B"/>
    <w:rsid w:val="00544FA7"/>
    <w:rsid w:val="0054621B"/>
    <w:rsid w:val="005516F8"/>
    <w:rsid w:val="005520EC"/>
    <w:rsid w:val="005536D0"/>
    <w:rsid w:val="00554FC3"/>
    <w:rsid w:val="00555D02"/>
    <w:rsid w:val="00562197"/>
    <w:rsid w:val="00563231"/>
    <w:rsid w:val="005644D9"/>
    <w:rsid w:val="0056480B"/>
    <w:rsid w:val="00566967"/>
    <w:rsid w:val="00567760"/>
    <w:rsid w:val="00571278"/>
    <w:rsid w:val="005737AF"/>
    <w:rsid w:val="00575266"/>
    <w:rsid w:val="00577D0C"/>
    <w:rsid w:val="0058096F"/>
    <w:rsid w:val="0058542D"/>
    <w:rsid w:val="005859DC"/>
    <w:rsid w:val="00586213"/>
    <w:rsid w:val="00587DFA"/>
    <w:rsid w:val="00590BFF"/>
    <w:rsid w:val="005910A5"/>
    <w:rsid w:val="00595818"/>
    <w:rsid w:val="00596FA3"/>
    <w:rsid w:val="005A1B02"/>
    <w:rsid w:val="005A252E"/>
    <w:rsid w:val="005A28C8"/>
    <w:rsid w:val="005A4D34"/>
    <w:rsid w:val="005B3C6E"/>
    <w:rsid w:val="005C20F9"/>
    <w:rsid w:val="005C2B19"/>
    <w:rsid w:val="005C4D40"/>
    <w:rsid w:val="005C6E0B"/>
    <w:rsid w:val="005D1DFA"/>
    <w:rsid w:val="005D382A"/>
    <w:rsid w:val="005D54DF"/>
    <w:rsid w:val="005D5C6C"/>
    <w:rsid w:val="005D6757"/>
    <w:rsid w:val="005E0B94"/>
    <w:rsid w:val="005E1AF7"/>
    <w:rsid w:val="005E3BFD"/>
    <w:rsid w:val="005E51B4"/>
    <w:rsid w:val="005E66EC"/>
    <w:rsid w:val="005E7A37"/>
    <w:rsid w:val="005F23CE"/>
    <w:rsid w:val="005F6C1E"/>
    <w:rsid w:val="006017EF"/>
    <w:rsid w:val="006025D9"/>
    <w:rsid w:val="00607FBF"/>
    <w:rsid w:val="006116E0"/>
    <w:rsid w:val="00620465"/>
    <w:rsid w:val="006218B3"/>
    <w:rsid w:val="00622557"/>
    <w:rsid w:val="006226EB"/>
    <w:rsid w:val="00625D24"/>
    <w:rsid w:val="006265BF"/>
    <w:rsid w:val="006268D1"/>
    <w:rsid w:val="0062715B"/>
    <w:rsid w:val="006318F7"/>
    <w:rsid w:val="0063479A"/>
    <w:rsid w:val="00635517"/>
    <w:rsid w:val="00636CC9"/>
    <w:rsid w:val="0064113D"/>
    <w:rsid w:val="00642653"/>
    <w:rsid w:val="00643629"/>
    <w:rsid w:val="0064575D"/>
    <w:rsid w:val="00646B12"/>
    <w:rsid w:val="00647813"/>
    <w:rsid w:val="00655C3F"/>
    <w:rsid w:val="0065612E"/>
    <w:rsid w:val="0066211E"/>
    <w:rsid w:val="006658B0"/>
    <w:rsid w:val="006721A7"/>
    <w:rsid w:val="00673BCD"/>
    <w:rsid w:val="00681A73"/>
    <w:rsid w:val="00681EFF"/>
    <w:rsid w:val="00682C4E"/>
    <w:rsid w:val="00684460"/>
    <w:rsid w:val="00684C5E"/>
    <w:rsid w:val="00684F03"/>
    <w:rsid w:val="006871E2"/>
    <w:rsid w:val="006872A9"/>
    <w:rsid w:val="00690FFD"/>
    <w:rsid w:val="006919CB"/>
    <w:rsid w:val="006921BB"/>
    <w:rsid w:val="006925AE"/>
    <w:rsid w:val="006925EC"/>
    <w:rsid w:val="006940EC"/>
    <w:rsid w:val="006A10E8"/>
    <w:rsid w:val="006A3019"/>
    <w:rsid w:val="006B1FD8"/>
    <w:rsid w:val="006B23AE"/>
    <w:rsid w:val="006B28C2"/>
    <w:rsid w:val="006B51EF"/>
    <w:rsid w:val="006C4855"/>
    <w:rsid w:val="006D4035"/>
    <w:rsid w:val="006D7306"/>
    <w:rsid w:val="006E2684"/>
    <w:rsid w:val="006E3D5A"/>
    <w:rsid w:val="006F1E0B"/>
    <w:rsid w:val="006F5C92"/>
    <w:rsid w:val="006F7673"/>
    <w:rsid w:val="007063B1"/>
    <w:rsid w:val="007073AF"/>
    <w:rsid w:val="00710E8D"/>
    <w:rsid w:val="0071462F"/>
    <w:rsid w:val="00715A86"/>
    <w:rsid w:val="00716493"/>
    <w:rsid w:val="007171BA"/>
    <w:rsid w:val="00720AC7"/>
    <w:rsid w:val="00722ABB"/>
    <w:rsid w:val="0072532E"/>
    <w:rsid w:val="007264A5"/>
    <w:rsid w:val="00726FF0"/>
    <w:rsid w:val="007274F2"/>
    <w:rsid w:val="007342FF"/>
    <w:rsid w:val="007378E6"/>
    <w:rsid w:val="00741785"/>
    <w:rsid w:val="007425EC"/>
    <w:rsid w:val="0074277F"/>
    <w:rsid w:val="00752593"/>
    <w:rsid w:val="00753254"/>
    <w:rsid w:val="0075421E"/>
    <w:rsid w:val="0075429C"/>
    <w:rsid w:val="007576CF"/>
    <w:rsid w:val="007607DE"/>
    <w:rsid w:val="00762DFD"/>
    <w:rsid w:val="007638B7"/>
    <w:rsid w:val="0076450D"/>
    <w:rsid w:val="00767483"/>
    <w:rsid w:val="00771062"/>
    <w:rsid w:val="0077426A"/>
    <w:rsid w:val="00776E90"/>
    <w:rsid w:val="00777E66"/>
    <w:rsid w:val="00777F25"/>
    <w:rsid w:val="00780EFE"/>
    <w:rsid w:val="00783310"/>
    <w:rsid w:val="007842D2"/>
    <w:rsid w:val="00784870"/>
    <w:rsid w:val="007872DC"/>
    <w:rsid w:val="00787364"/>
    <w:rsid w:val="007879CA"/>
    <w:rsid w:val="00791688"/>
    <w:rsid w:val="00791BDF"/>
    <w:rsid w:val="0079342B"/>
    <w:rsid w:val="00794949"/>
    <w:rsid w:val="00794D4A"/>
    <w:rsid w:val="00797F09"/>
    <w:rsid w:val="007A10DA"/>
    <w:rsid w:val="007A1B86"/>
    <w:rsid w:val="007A45E0"/>
    <w:rsid w:val="007A6367"/>
    <w:rsid w:val="007A7C41"/>
    <w:rsid w:val="007A7EC2"/>
    <w:rsid w:val="007A7F69"/>
    <w:rsid w:val="007B54FF"/>
    <w:rsid w:val="007B6723"/>
    <w:rsid w:val="007C03C5"/>
    <w:rsid w:val="007C3E99"/>
    <w:rsid w:val="007C4539"/>
    <w:rsid w:val="007C5A2C"/>
    <w:rsid w:val="007D2167"/>
    <w:rsid w:val="007D31BB"/>
    <w:rsid w:val="007D33F5"/>
    <w:rsid w:val="007D5122"/>
    <w:rsid w:val="007F02DA"/>
    <w:rsid w:val="007F1551"/>
    <w:rsid w:val="007F210B"/>
    <w:rsid w:val="007F5C52"/>
    <w:rsid w:val="007F5E80"/>
    <w:rsid w:val="0080092A"/>
    <w:rsid w:val="00802B29"/>
    <w:rsid w:val="00802E02"/>
    <w:rsid w:val="00806560"/>
    <w:rsid w:val="00810371"/>
    <w:rsid w:val="00811B85"/>
    <w:rsid w:val="008149C3"/>
    <w:rsid w:val="00815FBF"/>
    <w:rsid w:val="0081606C"/>
    <w:rsid w:val="00817A44"/>
    <w:rsid w:val="00821271"/>
    <w:rsid w:val="00822144"/>
    <w:rsid w:val="008228C5"/>
    <w:rsid w:val="00824F7D"/>
    <w:rsid w:val="00825C07"/>
    <w:rsid w:val="0082710F"/>
    <w:rsid w:val="00830A3D"/>
    <w:rsid w:val="008332B9"/>
    <w:rsid w:val="00837B9F"/>
    <w:rsid w:val="008403FB"/>
    <w:rsid w:val="008420F2"/>
    <w:rsid w:val="008437F0"/>
    <w:rsid w:val="0084443A"/>
    <w:rsid w:val="00845C98"/>
    <w:rsid w:val="008536A1"/>
    <w:rsid w:val="00853C14"/>
    <w:rsid w:val="00853DAA"/>
    <w:rsid w:val="00854886"/>
    <w:rsid w:val="0085549F"/>
    <w:rsid w:val="00857644"/>
    <w:rsid w:val="00857E16"/>
    <w:rsid w:val="00861E84"/>
    <w:rsid w:val="008649E5"/>
    <w:rsid w:val="00867F62"/>
    <w:rsid w:val="00877348"/>
    <w:rsid w:val="00881E76"/>
    <w:rsid w:val="00883BFA"/>
    <w:rsid w:val="00883E36"/>
    <w:rsid w:val="008868EF"/>
    <w:rsid w:val="00887558"/>
    <w:rsid w:val="00887CBF"/>
    <w:rsid w:val="0089001A"/>
    <w:rsid w:val="00891C79"/>
    <w:rsid w:val="008963D9"/>
    <w:rsid w:val="00897153"/>
    <w:rsid w:val="008A0B16"/>
    <w:rsid w:val="008A1B6D"/>
    <w:rsid w:val="008A1F2B"/>
    <w:rsid w:val="008A557F"/>
    <w:rsid w:val="008A58F2"/>
    <w:rsid w:val="008A7E8E"/>
    <w:rsid w:val="008A7EBB"/>
    <w:rsid w:val="008B0E8B"/>
    <w:rsid w:val="008B45C9"/>
    <w:rsid w:val="008B4B06"/>
    <w:rsid w:val="008C01C7"/>
    <w:rsid w:val="008C1FF5"/>
    <w:rsid w:val="008C48BB"/>
    <w:rsid w:val="008C4C2E"/>
    <w:rsid w:val="008C561B"/>
    <w:rsid w:val="008C68AA"/>
    <w:rsid w:val="008C7BA3"/>
    <w:rsid w:val="008D022D"/>
    <w:rsid w:val="008D2DD7"/>
    <w:rsid w:val="008D6A24"/>
    <w:rsid w:val="008E11A8"/>
    <w:rsid w:val="008E2F8B"/>
    <w:rsid w:val="008E4F2B"/>
    <w:rsid w:val="008F0964"/>
    <w:rsid w:val="008F625E"/>
    <w:rsid w:val="008F65CC"/>
    <w:rsid w:val="0090082B"/>
    <w:rsid w:val="00900859"/>
    <w:rsid w:val="00900C7C"/>
    <w:rsid w:val="00900FEA"/>
    <w:rsid w:val="00903773"/>
    <w:rsid w:val="00903E87"/>
    <w:rsid w:val="0090462E"/>
    <w:rsid w:val="00905C3C"/>
    <w:rsid w:val="00907649"/>
    <w:rsid w:val="00907A93"/>
    <w:rsid w:val="00907B53"/>
    <w:rsid w:val="00912BED"/>
    <w:rsid w:val="009156AE"/>
    <w:rsid w:val="00916CF8"/>
    <w:rsid w:val="00916FB5"/>
    <w:rsid w:val="009207D5"/>
    <w:rsid w:val="009221E2"/>
    <w:rsid w:val="00922381"/>
    <w:rsid w:val="00923F65"/>
    <w:rsid w:val="00924119"/>
    <w:rsid w:val="00924E2E"/>
    <w:rsid w:val="00927A89"/>
    <w:rsid w:val="009317F3"/>
    <w:rsid w:val="00932F52"/>
    <w:rsid w:val="00933443"/>
    <w:rsid w:val="00936D08"/>
    <w:rsid w:val="0093734D"/>
    <w:rsid w:val="009434C4"/>
    <w:rsid w:val="0094465E"/>
    <w:rsid w:val="00947E1D"/>
    <w:rsid w:val="0095239F"/>
    <w:rsid w:val="00952596"/>
    <w:rsid w:val="0095512E"/>
    <w:rsid w:val="00955FBA"/>
    <w:rsid w:val="009562E9"/>
    <w:rsid w:val="00957C0E"/>
    <w:rsid w:val="00963206"/>
    <w:rsid w:val="009635A4"/>
    <w:rsid w:val="00965587"/>
    <w:rsid w:val="00966F53"/>
    <w:rsid w:val="009675D4"/>
    <w:rsid w:val="009679A4"/>
    <w:rsid w:val="0097262B"/>
    <w:rsid w:val="009776CE"/>
    <w:rsid w:val="00986E6A"/>
    <w:rsid w:val="00991917"/>
    <w:rsid w:val="009931EB"/>
    <w:rsid w:val="00993C78"/>
    <w:rsid w:val="00993D53"/>
    <w:rsid w:val="00994298"/>
    <w:rsid w:val="009976EE"/>
    <w:rsid w:val="009A574A"/>
    <w:rsid w:val="009A5D76"/>
    <w:rsid w:val="009A5DA3"/>
    <w:rsid w:val="009B1C92"/>
    <w:rsid w:val="009B2FFF"/>
    <w:rsid w:val="009B6D3D"/>
    <w:rsid w:val="009C155D"/>
    <w:rsid w:val="009C2A9D"/>
    <w:rsid w:val="009C52AE"/>
    <w:rsid w:val="009D08E7"/>
    <w:rsid w:val="009D1251"/>
    <w:rsid w:val="009D1698"/>
    <w:rsid w:val="009D20EF"/>
    <w:rsid w:val="009D66D8"/>
    <w:rsid w:val="009D7494"/>
    <w:rsid w:val="009E3308"/>
    <w:rsid w:val="009F07B5"/>
    <w:rsid w:val="009F1735"/>
    <w:rsid w:val="009F39E3"/>
    <w:rsid w:val="009F437E"/>
    <w:rsid w:val="009F6A1F"/>
    <w:rsid w:val="009F70D8"/>
    <w:rsid w:val="009F756F"/>
    <w:rsid w:val="009F790E"/>
    <w:rsid w:val="00A02F39"/>
    <w:rsid w:val="00A04AF9"/>
    <w:rsid w:val="00A12B8A"/>
    <w:rsid w:val="00A137C9"/>
    <w:rsid w:val="00A17001"/>
    <w:rsid w:val="00A174E6"/>
    <w:rsid w:val="00A17893"/>
    <w:rsid w:val="00A227A5"/>
    <w:rsid w:val="00A23363"/>
    <w:rsid w:val="00A24F0A"/>
    <w:rsid w:val="00A312AA"/>
    <w:rsid w:val="00A331FA"/>
    <w:rsid w:val="00A33D67"/>
    <w:rsid w:val="00A35912"/>
    <w:rsid w:val="00A4571B"/>
    <w:rsid w:val="00A47744"/>
    <w:rsid w:val="00A5229F"/>
    <w:rsid w:val="00A5277F"/>
    <w:rsid w:val="00A52787"/>
    <w:rsid w:val="00A577E0"/>
    <w:rsid w:val="00A612C4"/>
    <w:rsid w:val="00A65AC9"/>
    <w:rsid w:val="00A6628A"/>
    <w:rsid w:val="00A679F7"/>
    <w:rsid w:val="00A67E46"/>
    <w:rsid w:val="00A7200B"/>
    <w:rsid w:val="00A73075"/>
    <w:rsid w:val="00A74A17"/>
    <w:rsid w:val="00A74C92"/>
    <w:rsid w:val="00A75C9B"/>
    <w:rsid w:val="00A775C1"/>
    <w:rsid w:val="00A80563"/>
    <w:rsid w:val="00A838C0"/>
    <w:rsid w:val="00A85593"/>
    <w:rsid w:val="00A86A2A"/>
    <w:rsid w:val="00A86DBE"/>
    <w:rsid w:val="00A90339"/>
    <w:rsid w:val="00A916F7"/>
    <w:rsid w:val="00A92C7C"/>
    <w:rsid w:val="00A9436A"/>
    <w:rsid w:val="00A96B7F"/>
    <w:rsid w:val="00A96E2A"/>
    <w:rsid w:val="00AA0CB4"/>
    <w:rsid w:val="00AB2128"/>
    <w:rsid w:val="00AB2BFB"/>
    <w:rsid w:val="00AB55F0"/>
    <w:rsid w:val="00AB749E"/>
    <w:rsid w:val="00AC1DA4"/>
    <w:rsid w:val="00AC2648"/>
    <w:rsid w:val="00AC2C14"/>
    <w:rsid w:val="00AC40DD"/>
    <w:rsid w:val="00AC56E1"/>
    <w:rsid w:val="00AD2311"/>
    <w:rsid w:val="00AD6B19"/>
    <w:rsid w:val="00AD7F35"/>
    <w:rsid w:val="00AE04DD"/>
    <w:rsid w:val="00AE1C6B"/>
    <w:rsid w:val="00AE224E"/>
    <w:rsid w:val="00AE3298"/>
    <w:rsid w:val="00AE3559"/>
    <w:rsid w:val="00AE491D"/>
    <w:rsid w:val="00AF1E78"/>
    <w:rsid w:val="00B0039B"/>
    <w:rsid w:val="00B036C0"/>
    <w:rsid w:val="00B04C9F"/>
    <w:rsid w:val="00B0504D"/>
    <w:rsid w:val="00B064D8"/>
    <w:rsid w:val="00B06A99"/>
    <w:rsid w:val="00B10919"/>
    <w:rsid w:val="00B11E4D"/>
    <w:rsid w:val="00B12ADA"/>
    <w:rsid w:val="00B14903"/>
    <w:rsid w:val="00B14C08"/>
    <w:rsid w:val="00B206A0"/>
    <w:rsid w:val="00B2151B"/>
    <w:rsid w:val="00B22697"/>
    <w:rsid w:val="00B22964"/>
    <w:rsid w:val="00B306DF"/>
    <w:rsid w:val="00B30DF9"/>
    <w:rsid w:val="00B32B36"/>
    <w:rsid w:val="00B3336C"/>
    <w:rsid w:val="00B341DC"/>
    <w:rsid w:val="00B34C84"/>
    <w:rsid w:val="00B35260"/>
    <w:rsid w:val="00B35D1B"/>
    <w:rsid w:val="00B36113"/>
    <w:rsid w:val="00B368F7"/>
    <w:rsid w:val="00B41362"/>
    <w:rsid w:val="00B41FB9"/>
    <w:rsid w:val="00B424F1"/>
    <w:rsid w:val="00B43B99"/>
    <w:rsid w:val="00B44C07"/>
    <w:rsid w:val="00B44E2A"/>
    <w:rsid w:val="00B46345"/>
    <w:rsid w:val="00B47B74"/>
    <w:rsid w:val="00B503D7"/>
    <w:rsid w:val="00B52095"/>
    <w:rsid w:val="00B52268"/>
    <w:rsid w:val="00B52747"/>
    <w:rsid w:val="00B542A4"/>
    <w:rsid w:val="00B55F2F"/>
    <w:rsid w:val="00B56EFB"/>
    <w:rsid w:val="00B6254D"/>
    <w:rsid w:val="00B66BA6"/>
    <w:rsid w:val="00B674A3"/>
    <w:rsid w:val="00B718A3"/>
    <w:rsid w:val="00B72783"/>
    <w:rsid w:val="00B75225"/>
    <w:rsid w:val="00B8125A"/>
    <w:rsid w:val="00B81DF6"/>
    <w:rsid w:val="00B85098"/>
    <w:rsid w:val="00B8630F"/>
    <w:rsid w:val="00B9036E"/>
    <w:rsid w:val="00B915EC"/>
    <w:rsid w:val="00B93224"/>
    <w:rsid w:val="00B9710B"/>
    <w:rsid w:val="00BA3089"/>
    <w:rsid w:val="00BA58A7"/>
    <w:rsid w:val="00BA7406"/>
    <w:rsid w:val="00BA7D00"/>
    <w:rsid w:val="00BA7E78"/>
    <w:rsid w:val="00BB00C0"/>
    <w:rsid w:val="00BB0AD4"/>
    <w:rsid w:val="00BB49E8"/>
    <w:rsid w:val="00BB663A"/>
    <w:rsid w:val="00BC2A29"/>
    <w:rsid w:val="00BC458E"/>
    <w:rsid w:val="00BC4EC2"/>
    <w:rsid w:val="00BC4ED1"/>
    <w:rsid w:val="00BC6B9F"/>
    <w:rsid w:val="00BC7969"/>
    <w:rsid w:val="00BD2611"/>
    <w:rsid w:val="00BD2C1A"/>
    <w:rsid w:val="00BD2FAB"/>
    <w:rsid w:val="00BD47C4"/>
    <w:rsid w:val="00BD4AFA"/>
    <w:rsid w:val="00BD5DBA"/>
    <w:rsid w:val="00BD6AF4"/>
    <w:rsid w:val="00BD6DD0"/>
    <w:rsid w:val="00BE3B11"/>
    <w:rsid w:val="00BF03B3"/>
    <w:rsid w:val="00BF16FC"/>
    <w:rsid w:val="00BF3246"/>
    <w:rsid w:val="00BF46C8"/>
    <w:rsid w:val="00BF5EFB"/>
    <w:rsid w:val="00BF60F9"/>
    <w:rsid w:val="00C010E7"/>
    <w:rsid w:val="00C01D53"/>
    <w:rsid w:val="00C07E0F"/>
    <w:rsid w:val="00C10372"/>
    <w:rsid w:val="00C10979"/>
    <w:rsid w:val="00C11BC6"/>
    <w:rsid w:val="00C14057"/>
    <w:rsid w:val="00C14AF5"/>
    <w:rsid w:val="00C169DB"/>
    <w:rsid w:val="00C2027B"/>
    <w:rsid w:val="00C2120F"/>
    <w:rsid w:val="00C21505"/>
    <w:rsid w:val="00C2408C"/>
    <w:rsid w:val="00C25828"/>
    <w:rsid w:val="00C26CC5"/>
    <w:rsid w:val="00C27AFD"/>
    <w:rsid w:val="00C30A83"/>
    <w:rsid w:val="00C374C0"/>
    <w:rsid w:val="00C377C9"/>
    <w:rsid w:val="00C37C02"/>
    <w:rsid w:val="00C37D5D"/>
    <w:rsid w:val="00C42D43"/>
    <w:rsid w:val="00C50E22"/>
    <w:rsid w:val="00C517B3"/>
    <w:rsid w:val="00C51F2C"/>
    <w:rsid w:val="00C54CF7"/>
    <w:rsid w:val="00C55C73"/>
    <w:rsid w:val="00C57224"/>
    <w:rsid w:val="00C60798"/>
    <w:rsid w:val="00C61932"/>
    <w:rsid w:val="00C619A5"/>
    <w:rsid w:val="00C62BC4"/>
    <w:rsid w:val="00C64EAD"/>
    <w:rsid w:val="00C65AFA"/>
    <w:rsid w:val="00C65E57"/>
    <w:rsid w:val="00C67832"/>
    <w:rsid w:val="00C701A7"/>
    <w:rsid w:val="00C707CE"/>
    <w:rsid w:val="00C735B0"/>
    <w:rsid w:val="00C77245"/>
    <w:rsid w:val="00C80D5A"/>
    <w:rsid w:val="00C82B8C"/>
    <w:rsid w:val="00C85ADE"/>
    <w:rsid w:val="00C87538"/>
    <w:rsid w:val="00C87624"/>
    <w:rsid w:val="00C906A6"/>
    <w:rsid w:val="00C91BF4"/>
    <w:rsid w:val="00C92476"/>
    <w:rsid w:val="00C928E0"/>
    <w:rsid w:val="00CA02C8"/>
    <w:rsid w:val="00CA3E3C"/>
    <w:rsid w:val="00CA74AB"/>
    <w:rsid w:val="00CB0DAC"/>
    <w:rsid w:val="00CB0EAB"/>
    <w:rsid w:val="00CB28CD"/>
    <w:rsid w:val="00CB5237"/>
    <w:rsid w:val="00CB6898"/>
    <w:rsid w:val="00CC0F1F"/>
    <w:rsid w:val="00CC542A"/>
    <w:rsid w:val="00CC5F3D"/>
    <w:rsid w:val="00CC6799"/>
    <w:rsid w:val="00CC6E07"/>
    <w:rsid w:val="00CC7F26"/>
    <w:rsid w:val="00CD2334"/>
    <w:rsid w:val="00CD2D06"/>
    <w:rsid w:val="00CD536B"/>
    <w:rsid w:val="00CD7369"/>
    <w:rsid w:val="00CE0586"/>
    <w:rsid w:val="00CE0AC8"/>
    <w:rsid w:val="00CE0F83"/>
    <w:rsid w:val="00CE1914"/>
    <w:rsid w:val="00CE4CF8"/>
    <w:rsid w:val="00CE7460"/>
    <w:rsid w:val="00CF51CE"/>
    <w:rsid w:val="00CF5E06"/>
    <w:rsid w:val="00D01243"/>
    <w:rsid w:val="00D02249"/>
    <w:rsid w:val="00D02662"/>
    <w:rsid w:val="00D0566A"/>
    <w:rsid w:val="00D1001D"/>
    <w:rsid w:val="00D13018"/>
    <w:rsid w:val="00D134D5"/>
    <w:rsid w:val="00D14487"/>
    <w:rsid w:val="00D145C9"/>
    <w:rsid w:val="00D14C36"/>
    <w:rsid w:val="00D14FC2"/>
    <w:rsid w:val="00D15C41"/>
    <w:rsid w:val="00D205AF"/>
    <w:rsid w:val="00D240AF"/>
    <w:rsid w:val="00D24E3A"/>
    <w:rsid w:val="00D301C6"/>
    <w:rsid w:val="00D31804"/>
    <w:rsid w:val="00D31A99"/>
    <w:rsid w:val="00D3397F"/>
    <w:rsid w:val="00D36561"/>
    <w:rsid w:val="00D40413"/>
    <w:rsid w:val="00D407EA"/>
    <w:rsid w:val="00D41927"/>
    <w:rsid w:val="00D41EE6"/>
    <w:rsid w:val="00D43A00"/>
    <w:rsid w:val="00D45FCE"/>
    <w:rsid w:val="00D46A8F"/>
    <w:rsid w:val="00D46FAE"/>
    <w:rsid w:val="00D47F53"/>
    <w:rsid w:val="00D51399"/>
    <w:rsid w:val="00D535C6"/>
    <w:rsid w:val="00D54838"/>
    <w:rsid w:val="00D554A4"/>
    <w:rsid w:val="00D5658C"/>
    <w:rsid w:val="00D5751C"/>
    <w:rsid w:val="00D62898"/>
    <w:rsid w:val="00D653BC"/>
    <w:rsid w:val="00D65F8E"/>
    <w:rsid w:val="00D6747E"/>
    <w:rsid w:val="00D70E82"/>
    <w:rsid w:val="00D71677"/>
    <w:rsid w:val="00D734FF"/>
    <w:rsid w:val="00D73892"/>
    <w:rsid w:val="00D73EDA"/>
    <w:rsid w:val="00D7495E"/>
    <w:rsid w:val="00D761C9"/>
    <w:rsid w:val="00D8256F"/>
    <w:rsid w:val="00D84F2C"/>
    <w:rsid w:val="00D862DC"/>
    <w:rsid w:val="00D92437"/>
    <w:rsid w:val="00D93CA8"/>
    <w:rsid w:val="00D94D13"/>
    <w:rsid w:val="00D96FBA"/>
    <w:rsid w:val="00DA07E6"/>
    <w:rsid w:val="00DA0A90"/>
    <w:rsid w:val="00DA1C04"/>
    <w:rsid w:val="00DA3687"/>
    <w:rsid w:val="00DA63AB"/>
    <w:rsid w:val="00DA6B5C"/>
    <w:rsid w:val="00DA7FA7"/>
    <w:rsid w:val="00DB0BCD"/>
    <w:rsid w:val="00DB13EC"/>
    <w:rsid w:val="00DB2F1E"/>
    <w:rsid w:val="00DB44D9"/>
    <w:rsid w:val="00DB53A1"/>
    <w:rsid w:val="00DB5573"/>
    <w:rsid w:val="00DB6DF9"/>
    <w:rsid w:val="00DC0658"/>
    <w:rsid w:val="00DC16F8"/>
    <w:rsid w:val="00DC2853"/>
    <w:rsid w:val="00DC6C38"/>
    <w:rsid w:val="00DD0898"/>
    <w:rsid w:val="00DD0E49"/>
    <w:rsid w:val="00DD1BB1"/>
    <w:rsid w:val="00DD4A9C"/>
    <w:rsid w:val="00DD4D0F"/>
    <w:rsid w:val="00DE09AC"/>
    <w:rsid w:val="00DE2915"/>
    <w:rsid w:val="00DE4744"/>
    <w:rsid w:val="00DF0BCF"/>
    <w:rsid w:val="00DF1EDF"/>
    <w:rsid w:val="00DF36EC"/>
    <w:rsid w:val="00DF46CA"/>
    <w:rsid w:val="00DF789F"/>
    <w:rsid w:val="00E01331"/>
    <w:rsid w:val="00E02C6D"/>
    <w:rsid w:val="00E05157"/>
    <w:rsid w:val="00E058A7"/>
    <w:rsid w:val="00E06B2F"/>
    <w:rsid w:val="00E108E0"/>
    <w:rsid w:val="00E10DBE"/>
    <w:rsid w:val="00E1565F"/>
    <w:rsid w:val="00E15BE0"/>
    <w:rsid w:val="00E15DE1"/>
    <w:rsid w:val="00E16419"/>
    <w:rsid w:val="00E17649"/>
    <w:rsid w:val="00E17E13"/>
    <w:rsid w:val="00E24233"/>
    <w:rsid w:val="00E30D2B"/>
    <w:rsid w:val="00E31779"/>
    <w:rsid w:val="00E359EB"/>
    <w:rsid w:val="00E35DF2"/>
    <w:rsid w:val="00E4162E"/>
    <w:rsid w:val="00E41987"/>
    <w:rsid w:val="00E41C2A"/>
    <w:rsid w:val="00E43122"/>
    <w:rsid w:val="00E44AA8"/>
    <w:rsid w:val="00E472FF"/>
    <w:rsid w:val="00E510D0"/>
    <w:rsid w:val="00E5267B"/>
    <w:rsid w:val="00E54C3B"/>
    <w:rsid w:val="00E56030"/>
    <w:rsid w:val="00E600F0"/>
    <w:rsid w:val="00E6320A"/>
    <w:rsid w:val="00E63A69"/>
    <w:rsid w:val="00E63E42"/>
    <w:rsid w:val="00E645EE"/>
    <w:rsid w:val="00E67AE5"/>
    <w:rsid w:val="00E70D8E"/>
    <w:rsid w:val="00E71270"/>
    <w:rsid w:val="00E72301"/>
    <w:rsid w:val="00E723F2"/>
    <w:rsid w:val="00E73F53"/>
    <w:rsid w:val="00E74F6D"/>
    <w:rsid w:val="00E75163"/>
    <w:rsid w:val="00E763F3"/>
    <w:rsid w:val="00E77EC7"/>
    <w:rsid w:val="00E805A4"/>
    <w:rsid w:val="00E81BD0"/>
    <w:rsid w:val="00E83091"/>
    <w:rsid w:val="00E83398"/>
    <w:rsid w:val="00E83462"/>
    <w:rsid w:val="00E83882"/>
    <w:rsid w:val="00E83F33"/>
    <w:rsid w:val="00E852CD"/>
    <w:rsid w:val="00E9180D"/>
    <w:rsid w:val="00E93303"/>
    <w:rsid w:val="00E9482C"/>
    <w:rsid w:val="00E952B7"/>
    <w:rsid w:val="00E95438"/>
    <w:rsid w:val="00E96DFC"/>
    <w:rsid w:val="00E97D07"/>
    <w:rsid w:val="00EA02F4"/>
    <w:rsid w:val="00EA0DE4"/>
    <w:rsid w:val="00EA0EFE"/>
    <w:rsid w:val="00EA12F7"/>
    <w:rsid w:val="00EA3276"/>
    <w:rsid w:val="00EA4512"/>
    <w:rsid w:val="00EA4B20"/>
    <w:rsid w:val="00EA4CEC"/>
    <w:rsid w:val="00EA5BA0"/>
    <w:rsid w:val="00EA643F"/>
    <w:rsid w:val="00EB0B13"/>
    <w:rsid w:val="00EB0B41"/>
    <w:rsid w:val="00EB1849"/>
    <w:rsid w:val="00EB23D2"/>
    <w:rsid w:val="00EB527C"/>
    <w:rsid w:val="00EC0AF5"/>
    <w:rsid w:val="00EC3FE4"/>
    <w:rsid w:val="00EC4109"/>
    <w:rsid w:val="00EC599F"/>
    <w:rsid w:val="00EC5BB1"/>
    <w:rsid w:val="00EC72D4"/>
    <w:rsid w:val="00ED3809"/>
    <w:rsid w:val="00ED4D34"/>
    <w:rsid w:val="00ED5909"/>
    <w:rsid w:val="00ED6AAF"/>
    <w:rsid w:val="00EE1709"/>
    <w:rsid w:val="00EE1AAD"/>
    <w:rsid w:val="00EE2E8D"/>
    <w:rsid w:val="00EE6AD9"/>
    <w:rsid w:val="00EE709A"/>
    <w:rsid w:val="00EE7882"/>
    <w:rsid w:val="00EF0FB0"/>
    <w:rsid w:val="00EF1486"/>
    <w:rsid w:val="00EF2E31"/>
    <w:rsid w:val="00EF3A9D"/>
    <w:rsid w:val="00EF4701"/>
    <w:rsid w:val="00EF5A9A"/>
    <w:rsid w:val="00F00C39"/>
    <w:rsid w:val="00F022A5"/>
    <w:rsid w:val="00F02A37"/>
    <w:rsid w:val="00F03632"/>
    <w:rsid w:val="00F06355"/>
    <w:rsid w:val="00F076C4"/>
    <w:rsid w:val="00F105BE"/>
    <w:rsid w:val="00F10B79"/>
    <w:rsid w:val="00F20A0F"/>
    <w:rsid w:val="00F32BC1"/>
    <w:rsid w:val="00F34A97"/>
    <w:rsid w:val="00F35440"/>
    <w:rsid w:val="00F376AC"/>
    <w:rsid w:val="00F4161A"/>
    <w:rsid w:val="00F43582"/>
    <w:rsid w:val="00F47D9C"/>
    <w:rsid w:val="00F51669"/>
    <w:rsid w:val="00F516D7"/>
    <w:rsid w:val="00F539A7"/>
    <w:rsid w:val="00F60395"/>
    <w:rsid w:val="00F6249F"/>
    <w:rsid w:val="00F63F47"/>
    <w:rsid w:val="00F64435"/>
    <w:rsid w:val="00F7172D"/>
    <w:rsid w:val="00F71D31"/>
    <w:rsid w:val="00F81269"/>
    <w:rsid w:val="00F81DCB"/>
    <w:rsid w:val="00F83E1E"/>
    <w:rsid w:val="00F84E7C"/>
    <w:rsid w:val="00F91DCF"/>
    <w:rsid w:val="00F9226E"/>
    <w:rsid w:val="00F95BEF"/>
    <w:rsid w:val="00F96543"/>
    <w:rsid w:val="00FA15D3"/>
    <w:rsid w:val="00FA38CB"/>
    <w:rsid w:val="00FA413C"/>
    <w:rsid w:val="00FA496B"/>
    <w:rsid w:val="00FA4D2D"/>
    <w:rsid w:val="00FA4E0D"/>
    <w:rsid w:val="00FB0345"/>
    <w:rsid w:val="00FB4B48"/>
    <w:rsid w:val="00FB674B"/>
    <w:rsid w:val="00FC22D8"/>
    <w:rsid w:val="00FC252B"/>
    <w:rsid w:val="00FC6194"/>
    <w:rsid w:val="00FC6F7D"/>
    <w:rsid w:val="00FD19BA"/>
    <w:rsid w:val="00FD207C"/>
    <w:rsid w:val="00FD6DB0"/>
    <w:rsid w:val="00FD74AD"/>
    <w:rsid w:val="00FE13AD"/>
    <w:rsid w:val="00FE2F5A"/>
    <w:rsid w:val="00FE3729"/>
    <w:rsid w:val="00FE3D95"/>
    <w:rsid w:val="00FE5A0F"/>
    <w:rsid w:val="00FE6D4D"/>
    <w:rsid w:val="00FF04A9"/>
    <w:rsid w:val="00FF09C7"/>
    <w:rsid w:val="00FF1C07"/>
    <w:rsid w:val="00FF1ED9"/>
    <w:rsid w:val="00FF1F90"/>
    <w:rsid w:val="00FF215D"/>
    <w:rsid w:val="00FF2288"/>
    <w:rsid w:val="00FF4463"/>
    <w:rsid w:val="00FF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037"/>
        <o:r id="V:Rule2" type="connector" idref="#_x0000_s1040"/>
      </o:rules>
    </o:shapelayout>
  </w:shapeDefaults>
  <w:decimalSymbol w:val=","/>
  <w:listSeparator w:val=","/>
  <w14:docId w14:val="66C2C8A1"/>
  <w15:docId w15:val="{6FA00165-1010-42EB-978E-E5AF1B4B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4C4"/>
    <w:pPr>
      <w:autoSpaceDE w:val="0"/>
      <w:autoSpaceDN w:val="0"/>
    </w:pPr>
    <w:rPr>
      <w:rFonts w:ascii=".VnTime" w:hAnsi=".VnTime" w:cs=".VnTime"/>
      <w:sz w:val="28"/>
      <w:szCs w:val="28"/>
    </w:rPr>
  </w:style>
  <w:style w:type="paragraph" w:styleId="Heading2">
    <w:name w:val="heading 2"/>
    <w:basedOn w:val="Normal"/>
    <w:next w:val="Normal"/>
    <w:qFormat/>
    <w:rsid w:val="009434C4"/>
    <w:pPr>
      <w:keepNext/>
      <w:spacing w:after="120"/>
      <w:jc w:val="both"/>
      <w:outlineLvl w:val="1"/>
    </w:pPr>
    <w:rPr>
      <w:b/>
      <w:bCs/>
    </w:rPr>
  </w:style>
  <w:style w:type="paragraph" w:styleId="Heading4">
    <w:name w:val="heading 4"/>
    <w:basedOn w:val="Normal"/>
    <w:next w:val="Normal"/>
    <w:qFormat/>
    <w:rsid w:val="009434C4"/>
    <w:pPr>
      <w:keepNext/>
      <w:spacing w:before="240" w:after="60"/>
      <w:outlineLvl w:val="3"/>
    </w:pPr>
    <w:rPr>
      <w:rFonts w:ascii="Times New Roman" w:hAnsi="Times New Roman" w:cs="Times New Roman"/>
      <w:b/>
      <w:bCs/>
    </w:rPr>
  </w:style>
  <w:style w:type="paragraph" w:styleId="Heading5">
    <w:name w:val="heading 5"/>
    <w:basedOn w:val="Normal"/>
    <w:next w:val="Normal"/>
    <w:qFormat/>
    <w:rsid w:val="009434C4"/>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9434C4"/>
    <w:pPr>
      <w:spacing w:after="120"/>
    </w:pPr>
  </w:style>
  <w:style w:type="paragraph" w:styleId="FootnoteText">
    <w:name w:val="footnote text"/>
    <w:basedOn w:val="Normal"/>
    <w:semiHidden/>
    <w:rsid w:val="009434C4"/>
    <w:rPr>
      <w:rFonts w:ascii="Times New Roman" w:hAnsi="Times New Roman" w:cs="Times New Roman"/>
      <w:sz w:val="20"/>
      <w:szCs w:val="20"/>
      <w:lang w:val="en-GB"/>
    </w:rPr>
  </w:style>
  <w:style w:type="paragraph" w:customStyle="1" w:styleId="Char">
    <w:name w:val="Char"/>
    <w:basedOn w:val="Normal"/>
    <w:rsid w:val="009434C4"/>
    <w:pPr>
      <w:autoSpaceDE/>
      <w:autoSpaceDN/>
    </w:pPr>
    <w:rPr>
      <w:rFonts w:ascii="Arial" w:hAnsi="Arial" w:cs="Times New Roman"/>
      <w:sz w:val="22"/>
      <w:szCs w:val="20"/>
      <w:lang w:val="en-AU"/>
    </w:rPr>
  </w:style>
  <w:style w:type="paragraph" w:styleId="BodyTextIndent">
    <w:name w:val="Body Text Indent"/>
    <w:basedOn w:val="Normal"/>
    <w:rsid w:val="00DB5573"/>
    <w:pPr>
      <w:autoSpaceDE/>
      <w:autoSpaceDN/>
      <w:ind w:firstLine="720"/>
    </w:pPr>
    <w:rPr>
      <w:rFonts w:cs="Times New Roman"/>
      <w:szCs w:val="24"/>
    </w:rPr>
  </w:style>
  <w:style w:type="paragraph" w:styleId="BodyTextIndent2">
    <w:name w:val="Body Text Indent 2"/>
    <w:basedOn w:val="Normal"/>
    <w:rsid w:val="00DB5573"/>
    <w:pPr>
      <w:autoSpaceDE/>
      <w:autoSpaceDN/>
      <w:ind w:left="720"/>
    </w:pPr>
    <w:rPr>
      <w:rFonts w:cs="Times New Roman"/>
      <w:szCs w:val="24"/>
    </w:rPr>
  </w:style>
  <w:style w:type="paragraph" w:styleId="BodyText2">
    <w:name w:val="Body Text 2"/>
    <w:basedOn w:val="Normal"/>
    <w:rsid w:val="00DB5573"/>
    <w:pPr>
      <w:autoSpaceDE/>
      <w:autoSpaceDN/>
      <w:jc w:val="both"/>
    </w:pPr>
    <w:rPr>
      <w:rFonts w:cs="Times New Roman"/>
      <w:szCs w:val="24"/>
    </w:rPr>
  </w:style>
  <w:style w:type="table" w:styleId="TableGrid">
    <w:name w:val="Table Grid"/>
    <w:basedOn w:val="TableNormal"/>
    <w:uiPriority w:val="39"/>
    <w:rsid w:val="00AA0CB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2B7278"/>
    <w:pPr>
      <w:autoSpaceDE/>
      <w:autoSpaceDN/>
      <w:spacing w:after="160" w:line="240" w:lineRule="exact"/>
    </w:pPr>
    <w:rPr>
      <w:rFonts w:ascii="Verdana" w:hAnsi="Verdana" w:cs="Times New Roman"/>
      <w:sz w:val="20"/>
      <w:szCs w:val="20"/>
    </w:rPr>
  </w:style>
  <w:style w:type="paragraph" w:styleId="NormalWeb">
    <w:name w:val="Normal (Web)"/>
    <w:aliases w:val="Normal (Web) Char,Обычный (веб)1,Обычный (веб) Знак,Обычный (веб) Знак1,Обычный (веб) Знак Знак,webb,Char Char25,Char Char Char Char Char Char Char Char Char Char Char, Char Char25"/>
    <w:basedOn w:val="Normal"/>
    <w:link w:val="NormalWebChar1"/>
    <w:uiPriority w:val="99"/>
    <w:qFormat/>
    <w:rsid w:val="0026752C"/>
    <w:pPr>
      <w:autoSpaceDE/>
      <w:autoSpaceDN/>
      <w:spacing w:before="100" w:after="100"/>
    </w:pPr>
    <w:rPr>
      <w:rFonts w:ascii="Times New Roman" w:hAnsi="Times New Roman" w:cs="Times New Roman"/>
      <w:color w:val="000000"/>
      <w:sz w:val="24"/>
      <w:szCs w:val="24"/>
    </w:rPr>
  </w:style>
  <w:style w:type="character" w:styleId="Strong">
    <w:name w:val="Strong"/>
    <w:uiPriority w:val="22"/>
    <w:qFormat/>
    <w:rsid w:val="0058096F"/>
    <w:rPr>
      <w:b/>
      <w:bCs/>
    </w:rPr>
  </w:style>
  <w:style w:type="paragraph" w:customStyle="1" w:styleId="Char0">
    <w:name w:val="Char"/>
    <w:basedOn w:val="Normal"/>
    <w:rsid w:val="007F1551"/>
    <w:pPr>
      <w:autoSpaceDE/>
      <w:autoSpaceDN/>
      <w:spacing w:after="160" w:line="240" w:lineRule="exact"/>
    </w:pPr>
    <w:rPr>
      <w:rFonts w:ascii="Verdana" w:hAnsi="Verdana" w:cs="Times New Roman"/>
      <w:sz w:val="20"/>
      <w:szCs w:val="20"/>
    </w:rPr>
  </w:style>
  <w:style w:type="paragraph" w:styleId="Footer">
    <w:name w:val="footer"/>
    <w:basedOn w:val="Normal"/>
    <w:rsid w:val="00FD74AD"/>
    <w:pPr>
      <w:tabs>
        <w:tab w:val="center" w:pos="4320"/>
        <w:tab w:val="right" w:pos="8640"/>
      </w:tabs>
    </w:pPr>
  </w:style>
  <w:style w:type="character" w:styleId="PageNumber">
    <w:name w:val="page number"/>
    <w:basedOn w:val="DefaultParagraphFont"/>
    <w:rsid w:val="00FD74AD"/>
  </w:style>
  <w:style w:type="paragraph" w:customStyle="1" w:styleId="CharCharCharChar0">
    <w:name w:val="Char Char Char Char"/>
    <w:basedOn w:val="Normal"/>
    <w:semiHidden/>
    <w:rsid w:val="00380FD0"/>
    <w:pPr>
      <w:autoSpaceDE/>
      <w:autoSpaceDN/>
      <w:spacing w:after="160" w:line="240" w:lineRule="exact"/>
    </w:pPr>
    <w:rPr>
      <w:rFonts w:ascii="Arial" w:hAnsi="Arial" w:cs="Times New Roman"/>
      <w:sz w:val="22"/>
      <w:szCs w:val="22"/>
    </w:rPr>
  </w:style>
  <w:style w:type="character" w:customStyle="1" w:styleId="apple-converted-space">
    <w:name w:val="apple-converted-space"/>
    <w:basedOn w:val="DefaultParagraphFont"/>
    <w:rsid w:val="00E41C2A"/>
  </w:style>
  <w:style w:type="paragraph" w:styleId="Header">
    <w:name w:val="header"/>
    <w:basedOn w:val="Normal"/>
    <w:link w:val="HeaderChar"/>
    <w:uiPriority w:val="99"/>
    <w:rsid w:val="001F2FFD"/>
    <w:pPr>
      <w:tabs>
        <w:tab w:val="center" w:pos="4680"/>
        <w:tab w:val="right" w:pos="9360"/>
      </w:tabs>
    </w:pPr>
  </w:style>
  <w:style w:type="character" w:customStyle="1" w:styleId="HeaderChar">
    <w:name w:val="Header Char"/>
    <w:link w:val="Header"/>
    <w:uiPriority w:val="99"/>
    <w:rsid w:val="001F2FFD"/>
    <w:rPr>
      <w:rFonts w:ascii=".VnTime" w:hAnsi=".VnTime" w:cs=".VnTime"/>
      <w:sz w:val="28"/>
      <w:szCs w:val="28"/>
    </w:rPr>
  </w:style>
  <w:style w:type="paragraph" w:styleId="BalloonText">
    <w:name w:val="Balloon Text"/>
    <w:basedOn w:val="Normal"/>
    <w:link w:val="BalloonTextChar"/>
    <w:rsid w:val="00DE4744"/>
    <w:rPr>
      <w:rFonts w:ascii="Tahoma" w:hAnsi="Tahoma" w:cs="Tahoma"/>
      <w:sz w:val="16"/>
      <w:szCs w:val="16"/>
    </w:rPr>
  </w:style>
  <w:style w:type="character" w:customStyle="1" w:styleId="BalloonTextChar">
    <w:name w:val="Balloon Text Char"/>
    <w:link w:val="BalloonText"/>
    <w:rsid w:val="00DE4744"/>
    <w:rPr>
      <w:rFonts w:ascii="Tahoma" w:hAnsi="Tahoma" w:cs="Tahoma"/>
      <w:sz w:val="16"/>
      <w:szCs w:val="16"/>
    </w:rPr>
  </w:style>
  <w:style w:type="numbering" w:customStyle="1" w:styleId="NoList1">
    <w:name w:val="No List1"/>
    <w:next w:val="NoList"/>
    <w:uiPriority w:val="99"/>
    <w:semiHidden/>
    <w:unhideWhenUsed/>
    <w:rsid w:val="009B6D3D"/>
  </w:style>
  <w:style w:type="paragraph" w:styleId="ListParagraph">
    <w:name w:val="List Paragraph"/>
    <w:basedOn w:val="Normal"/>
    <w:uiPriority w:val="34"/>
    <w:qFormat/>
    <w:rsid w:val="009B6D3D"/>
    <w:pPr>
      <w:autoSpaceDE/>
      <w:autoSpaceDN/>
      <w:spacing w:after="160" w:line="259" w:lineRule="auto"/>
      <w:ind w:left="720"/>
      <w:contextualSpacing/>
    </w:pPr>
    <w:rPr>
      <w:rFonts w:ascii="Times New Roman" w:eastAsia="Calibri" w:hAnsi="Times New Roman" w:cs="Times New Roman"/>
      <w:szCs w:val="22"/>
    </w:rPr>
  </w:style>
  <w:style w:type="table" w:customStyle="1" w:styleId="TableGrid1">
    <w:name w:val="Table Grid1"/>
    <w:basedOn w:val="TableNormal"/>
    <w:next w:val="TableGrid"/>
    <w:uiPriority w:val="39"/>
    <w:rsid w:val="009B6D3D"/>
    <w:rPr>
      <w:rFonts w:eastAsia="Calibr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h1">
    <w:name w:val="normal-h1"/>
    <w:rsid w:val="00E24233"/>
    <w:rPr>
      <w:rFonts w:ascii="Times New Roman" w:hAnsi="Times New Roman" w:cs="Times New Roman" w:hint="default"/>
      <w:sz w:val="28"/>
      <w:szCs w:val="28"/>
    </w:rPr>
  </w:style>
  <w:style w:type="paragraph" w:customStyle="1" w:styleId="CharChar">
    <w:name w:val="Char Char"/>
    <w:basedOn w:val="Normal"/>
    <w:rsid w:val="00143FAA"/>
    <w:pPr>
      <w:autoSpaceDE/>
      <w:autoSpaceDN/>
      <w:spacing w:after="160" w:line="240" w:lineRule="exact"/>
    </w:pPr>
    <w:rPr>
      <w:rFonts w:ascii="Verdana" w:eastAsia="MS Mincho" w:hAnsi="Verdana" w:cs="Times New Roman"/>
      <w:sz w:val="20"/>
      <w:szCs w:val="20"/>
    </w:rPr>
  </w:style>
  <w:style w:type="character" w:customStyle="1" w:styleId="BodyTextChar">
    <w:name w:val="Body Text Char"/>
    <w:link w:val="BodyText"/>
    <w:uiPriority w:val="99"/>
    <w:rsid w:val="00024A97"/>
    <w:rPr>
      <w:rFonts w:ascii=".VnTime" w:hAnsi=".VnTime" w:cs=".VnTime"/>
      <w:sz w:val="28"/>
      <w:szCs w:val="28"/>
    </w:rPr>
  </w:style>
  <w:style w:type="character" w:customStyle="1" w:styleId="Bodytext4">
    <w:name w:val="Body text (4)_"/>
    <w:link w:val="Bodytext40"/>
    <w:uiPriority w:val="99"/>
    <w:rsid w:val="00DB2F1E"/>
    <w:rPr>
      <w:sz w:val="22"/>
      <w:szCs w:val="22"/>
      <w:shd w:val="clear" w:color="auto" w:fill="FFFFFF"/>
    </w:rPr>
  </w:style>
  <w:style w:type="character" w:customStyle="1" w:styleId="Heading20">
    <w:name w:val="Heading #2_"/>
    <w:link w:val="Heading21"/>
    <w:uiPriority w:val="99"/>
    <w:rsid w:val="00DB2F1E"/>
    <w:rPr>
      <w:b/>
      <w:bCs/>
      <w:sz w:val="26"/>
      <w:szCs w:val="26"/>
      <w:shd w:val="clear" w:color="auto" w:fill="FFFFFF"/>
    </w:rPr>
  </w:style>
  <w:style w:type="paragraph" w:customStyle="1" w:styleId="Bodytext40">
    <w:name w:val="Body text (4)"/>
    <w:basedOn w:val="Normal"/>
    <w:link w:val="Bodytext4"/>
    <w:uiPriority w:val="99"/>
    <w:rsid w:val="00DB2F1E"/>
    <w:pPr>
      <w:widowControl w:val="0"/>
      <w:shd w:val="clear" w:color="auto" w:fill="FFFFFF"/>
      <w:autoSpaceDE/>
      <w:autoSpaceDN/>
      <w:spacing w:line="259" w:lineRule="auto"/>
      <w:ind w:firstLine="580"/>
    </w:pPr>
    <w:rPr>
      <w:rFonts w:ascii="Times New Roman" w:hAnsi="Times New Roman" w:cs="Times New Roman"/>
      <w:sz w:val="22"/>
      <w:szCs w:val="22"/>
    </w:rPr>
  </w:style>
  <w:style w:type="paragraph" w:customStyle="1" w:styleId="Heading21">
    <w:name w:val="Heading #2"/>
    <w:basedOn w:val="Normal"/>
    <w:link w:val="Heading20"/>
    <w:uiPriority w:val="99"/>
    <w:rsid w:val="00DB2F1E"/>
    <w:pPr>
      <w:widowControl w:val="0"/>
      <w:shd w:val="clear" w:color="auto" w:fill="FFFFFF"/>
      <w:autoSpaceDE/>
      <w:autoSpaceDN/>
      <w:spacing w:after="210" w:line="274" w:lineRule="auto"/>
      <w:ind w:firstLine="640"/>
      <w:outlineLvl w:val="1"/>
    </w:pPr>
    <w:rPr>
      <w:rFonts w:ascii="Times New Roman" w:hAnsi="Times New Roman" w:cs="Times New Roman"/>
      <w:b/>
      <w:bCs/>
      <w:sz w:val="26"/>
      <w:szCs w:val="26"/>
    </w:rPr>
  </w:style>
  <w:style w:type="character" w:customStyle="1" w:styleId="NormalWebChar1">
    <w:name w:val="Normal (Web) Char1"/>
    <w:aliases w:val="Normal (Web) Char Char,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086075"/>
    <w:rPr>
      <w:color w:val="000000"/>
      <w:sz w:val="24"/>
      <w:szCs w:val="24"/>
    </w:rPr>
  </w:style>
  <w:style w:type="paragraph" w:styleId="Revision">
    <w:name w:val="Revision"/>
    <w:hidden/>
    <w:uiPriority w:val="99"/>
    <w:semiHidden/>
    <w:rsid w:val="00815FBF"/>
    <w:rPr>
      <w:rFonts w:ascii=".VnTime" w:hAnsi=".VnTime" w:cs=".VnTime"/>
      <w:sz w:val="28"/>
      <w:szCs w:val="28"/>
    </w:rPr>
  </w:style>
  <w:style w:type="character" w:styleId="Emphasis">
    <w:name w:val="Emphasis"/>
    <w:uiPriority w:val="20"/>
    <w:qFormat/>
    <w:rsid w:val="006F1E0B"/>
    <w:rPr>
      <w:i/>
      <w:iCs/>
    </w:rPr>
  </w:style>
  <w:style w:type="paragraph" w:styleId="CommentText">
    <w:name w:val="annotation text"/>
    <w:basedOn w:val="Normal"/>
    <w:link w:val="CommentTextChar"/>
    <w:semiHidden/>
    <w:unhideWhenUsed/>
    <w:rsid w:val="00D8256F"/>
    <w:pPr>
      <w:autoSpaceDE/>
      <w:autoSpaceDN/>
    </w:pPr>
    <w:rPr>
      <w:rFonts w:ascii="Times New Roman" w:hAnsi="Times New Roman" w:cs="Times New Roman"/>
      <w:sz w:val="20"/>
      <w:szCs w:val="20"/>
    </w:rPr>
  </w:style>
  <w:style w:type="character" w:customStyle="1" w:styleId="CommentTextChar">
    <w:name w:val="Comment Text Char"/>
    <w:basedOn w:val="DefaultParagraphFont"/>
    <w:link w:val="CommentText"/>
    <w:semiHidden/>
    <w:rsid w:val="00D8256F"/>
  </w:style>
  <w:style w:type="character" w:styleId="CommentReference">
    <w:name w:val="annotation reference"/>
    <w:basedOn w:val="DefaultParagraphFont"/>
    <w:semiHidden/>
    <w:unhideWhenUsed/>
    <w:rsid w:val="00D8256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86227">
      <w:bodyDiv w:val="1"/>
      <w:marLeft w:val="0"/>
      <w:marRight w:val="0"/>
      <w:marTop w:val="0"/>
      <w:marBottom w:val="0"/>
      <w:divBdr>
        <w:top w:val="none" w:sz="0" w:space="0" w:color="auto"/>
        <w:left w:val="none" w:sz="0" w:space="0" w:color="auto"/>
        <w:bottom w:val="none" w:sz="0" w:space="0" w:color="auto"/>
        <w:right w:val="none" w:sz="0" w:space="0" w:color="auto"/>
      </w:divBdr>
    </w:div>
    <w:div w:id="357892800">
      <w:bodyDiv w:val="1"/>
      <w:marLeft w:val="0"/>
      <w:marRight w:val="0"/>
      <w:marTop w:val="0"/>
      <w:marBottom w:val="0"/>
      <w:divBdr>
        <w:top w:val="none" w:sz="0" w:space="0" w:color="auto"/>
        <w:left w:val="none" w:sz="0" w:space="0" w:color="auto"/>
        <w:bottom w:val="none" w:sz="0" w:space="0" w:color="auto"/>
        <w:right w:val="none" w:sz="0" w:space="0" w:color="auto"/>
      </w:divBdr>
    </w:div>
    <w:div w:id="582182446">
      <w:bodyDiv w:val="1"/>
      <w:marLeft w:val="0"/>
      <w:marRight w:val="0"/>
      <w:marTop w:val="0"/>
      <w:marBottom w:val="0"/>
      <w:divBdr>
        <w:top w:val="none" w:sz="0" w:space="0" w:color="auto"/>
        <w:left w:val="none" w:sz="0" w:space="0" w:color="auto"/>
        <w:bottom w:val="none" w:sz="0" w:space="0" w:color="auto"/>
        <w:right w:val="none" w:sz="0" w:space="0" w:color="auto"/>
      </w:divBdr>
    </w:div>
    <w:div w:id="635181610">
      <w:bodyDiv w:val="1"/>
      <w:marLeft w:val="0"/>
      <w:marRight w:val="0"/>
      <w:marTop w:val="0"/>
      <w:marBottom w:val="0"/>
      <w:divBdr>
        <w:top w:val="none" w:sz="0" w:space="0" w:color="auto"/>
        <w:left w:val="none" w:sz="0" w:space="0" w:color="auto"/>
        <w:bottom w:val="none" w:sz="0" w:space="0" w:color="auto"/>
        <w:right w:val="none" w:sz="0" w:space="0" w:color="auto"/>
      </w:divBdr>
    </w:div>
    <w:div w:id="892035833">
      <w:bodyDiv w:val="1"/>
      <w:marLeft w:val="0"/>
      <w:marRight w:val="0"/>
      <w:marTop w:val="0"/>
      <w:marBottom w:val="0"/>
      <w:divBdr>
        <w:top w:val="none" w:sz="0" w:space="0" w:color="auto"/>
        <w:left w:val="none" w:sz="0" w:space="0" w:color="auto"/>
        <w:bottom w:val="none" w:sz="0" w:space="0" w:color="auto"/>
        <w:right w:val="none" w:sz="0" w:space="0" w:color="auto"/>
      </w:divBdr>
    </w:div>
    <w:div w:id="1482769031">
      <w:bodyDiv w:val="1"/>
      <w:marLeft w:val="0"/>
      <w:marRight w:val="0"/>
      <w:marTop w:val="0"/>
      <w:marBottom w:val="0"/>
      <w:divBdr>
        <w:top w:val="none" w:sz="0" w:space="0" w:color="auto"/>
        <w:left w:val="none" w:sz="0" w:space="0" w:color="auto"/>
        <w:bottom w:val="none" w:sz="0" w:space="0" w:color="auto"/>
        <w:right w:val="none" w:sz="0" w:space="0" w:color="auto"/>
      </w:divBdr>
    </w:div>
    <w:div w:id="1594898332">
      <w:bodyDiv w:val="1"/>
      <w:marLeft w:val="0"/>
      <w:marRight w:val="0"/>
      <w:marTop w:val="0"/>
      <w:marBottom w:val="0"/>
      <w:divBdr>
        <w:top w:val="none" w:sz="0" w:space="0" w:color="auto"/>
        <w:left w:val="none" w:sz="0" w:space="0" w:color="auto"/>
        <w:bottom w:val="none" w:sz="0" w:space="0" w:color="auto"/>
        <w:right w:val="none" w:sz="0" w:space="0" w:color="auto"/>
      </w:divBdr>
    </w:div>
    <w:div w:id="1678073802">
      <w:bodyDiv w:val="1"/>
      <w:marLeft w:val="0"/>
      <w:marRight w:val="0"/>
      <w:marTop w:val="0"/>
      <w:marBottom w:val="0"/>
      <w:divBdr>
        <w:top w:val="none" w:sz="0" w:space="0" w:color="auto"/>
        <w:left w:val="none" w:sz="0" w:space="0" w:color="auto"/>
        <w:bottom w:val="none" w:sz="0" w:space="0" w:color="auto"/>
        <w:right w:val="none" w:sz="0" w:space="0" w:color="auto"/>
      </w:divBdr>
    </w:div>
    <w:div w:id="1710061930">
      <w:bodyDiv w:val="1"/>
      <w:marLeft w:val="0"/>
      <w:marRight w:val="0"/>
      <w:marTop w:val="0"/>
      <w:marBottom w:val="0"/>
      <w:divBdr>
        <w:top w:val="none" w:sz="0" w:space="0" w:color="auto"/>
        <w:left w:val="none" w:sz="0" w:space="0" w:color="auto"/>
        <w:bottom w:val="none" w:sz="0" w:space="0" w:color="auto"/>
        <w:right w:val="none" w:sz="0" w:space="0" w:color="auto"/>
      </w:divBdr>
    </w:div>
    <w:div w:id="17407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AD04CF-E128-46AD-9277-BC7AD0846801}">
  <ds:schemaRefs>
    <ds:schemaRef ds:uri="http://schemas.openxmlformats.org/officeDocument/2006/bibliography"/>
  </ds:schemaRefs>
</ds:datastoreItem>
</file>

<file path=customXml/itemProps2.xml><?xml version="1.0" encoding="utf-8"?>
<ds:datastoreItem xmlns:ds="http://schemas.openxmlformats.org/officeDocument/2006/customXml" ds:itemID="{659F1A73-D23F-40BA-9C4B-E76E643A465E}"/>
</file>

<file path=customXml/itemProps3.xml><?xml version="1.0" encoding="utf-8"?>
<ds:datastoreItem xmlns:ds="http://schemas.openxmlformats.org/officeDocument/2006/customXml" ds:itemID="{CA980DD4-8291-4269-AD76-1CA9577CD18D}"/>
</file>

<file path=customXml/itemProps4.xml><?xml version="1.0" encoding="utf-8"?>
<ds:datastoreItem xmlns:ds="http://schemas.openxmlformats.org/officeDocument/2006/customXml" ds:itemID="{2F7147DD-B149-427D-965B-4856FD5421CE}"/>
</file>

<file path=docProps/app.xml><?xml version="1.0" encoding="utf-8"?>
<Properties xmlns="http://schemas.openxmlformats.org/officeDocument/2006/extended-properties" xmlns:vt="http://schemas.openxmlformats.org/officeDocument/2006/docPropsVTypes">
  <Template>Normal</Template>
  <TotalTime>57</TotalTime>
  <Pages>4</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itfriend.org</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Smart</dc:creator>
  <cp:lastModifiedBy>Administrator</cp:lastModifiedBy>
  <cp:revision>15</cp:revision>
  <cp:lastPrinted>2025-12-12T03:00:00Z</cp:lastPrinted>
  <dcterms:created xsi:type="dcterms:W3CDTF">2025-12-12T03:04:00Z</dcterms:created>
  <dcterms:modified xsi:type="dcterms:W3CDTF">2025-12-17T08:28:00Z</dcterms:modified>
</cp:coreProperties>
</file>