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78" w:type="dxa"/>
        <w:jc w:val="center"/>
        <w:tblLook w:val="04A0" w:firstRow="1" w:lastRow="0" w:firstColumn="1" w:lastColumn="0" w:noHBand="0" w:noVBand="1"/>
      </w:tblPr>
      <w:tblGrid>
        <w:gridCol w:w="3464"/>
        <w:gridCol w:w="6014"/>
      </w:tblGrid>
      <w:tr w:rsidR="009B0CF5" w:rsidRPr="00483FF6" w14:paraId="24FB30C9" w14:textId="77777777" w:rsidTr="00CB3ECA">
        <w:trPr>
          <w:trHeight w:val="1355"/>
          <w:jc w:val="center"/>
        </w:trPr>
        <w:tc>
          <w:tcPr>
            <w:tcW w:w="3464" w:type="dxa"/>
          </w:tcPr>
          <w:p w14:paraId="7B744335" w14:textId="77777777" w:rsidR="009B0CF5" w:rsidRPr="00833E47" w:rsidRDefault="009B0CF5" w:rsidP="00CB3ECA">
            <w:pPr>
              <w:jc w:val="center"/>
              <w:rPr>
                <w:b/>
                <w:sz w:val="26"/>
                <w:szCs w:val="26"/>
              </w:rPr>
            </w:pPr>
            <w:r w:rsidRPr="00833E47">
              <w:rPr>
                <w:b/>
                <w:sz w:val="26"/>
                <w:szCs w:val="26"/>
              </w:rPr>
              <w:t>HỘI ĐỒNG NHÂN DÂN</w:t>
            </w:r>
          </w:p>
          <w:p w14:paraId="36433EB7" w14:textId="77777777" w:rsidR="009B0CF5" w:rsidRPr="00833E47" w:rsidRDefault="009B0CF5" w:rsidP="00CB3ECA">
            <w:pPr>
              <w:jc w:val="center"/>
              <w:rPr>
                <w:b/>
                <w:sz w:val="26"/>
                <w:szCs w:val="26"/>
              </w:rPr>
            </w:pPr>
            <w:r w:rsidRPr="00833E47">
              <w:rPr>
                <w:b/>
                <w:sz w:val="26"/>
                <w:szCs w:val="26"/>
              </w:rPr>
              <w:t>TỈNH AN GIANG</w:t>
            </w:r>
          </w:p>
          <w:p w14:paraId="4CC9D310" w14:textId="307617B1" w:rsidR="009B0CF5" w:rsidRPr="00833E47" w:rsidRDefault="009B0CF5" w:rsidP="00CB3ECA">
            <w:pPr>
              <w:jc w:val="center"/>
              <w:rPr>
                <w:sz w:val="26"/>
                <w:szCs w:val="26"/>
              </w:rPr>
            </w:pPr>
            <w:r w:rsidRPr="00833E47">
              <w:rPr>
                <w:noProof/>
              </w:rPr>
              <mc:AlternateContent>
                <mc:Choice Requires="wps">
                  <w:drawing>
                    <wp:anchor distT="4294967295" distB="4294967295" distL="114300" distR="114300" simplePos="0" relativeHeight="251662336" behindDoc="0" locked="0" layoutInCell="1" allowOverlap="1" wp14:anchorId="45094732" wp14:editId="15CE3C99">
                      <wp:simplePos x="0" y="0"/>
                      <wp:positionH relativeFrom="column">
                        <wp:posOffset>731520</wp:posOffset>
                      </wp:positionH>
                      <wp:positionV relativeFrom="paragraph">
                        <wp:posOffset>64135</wp:posOffset>
                      </wp:positionV>
                      <wp:extent cx="61214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86C712" id="_x0000_t32" coordsize="21600,21600" o:spt="32" o:oned="t" path="m,l21600,21600e" filled="f">
                      <v:path arrowok="t" fillok="f" o:connecttype="none"/>
                      <o:lock v:ext="edit" shapetype="t"/>
                    </v:shapetype>
                    <v:shape id="Straight Arrow Connector 6" o:spid="_x0000_s1026" type="#_x0000_t32" style="position:absolute;margin-left:57.6pt;margin-top:5.05pt;width:48.2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"/>
                  </w:pict>
                </mc:Fallback>
              </mc:AlternateContent>
            </w:r>
          </w:p>
          <w:p w14:paraId="75B2EBD2" w14:textId="6FB35322" w:rsidR="009B0CF5" w:rsidRDefault="009B0CF5" w:rsidP="00CB3ECA">
            <w:pPr>
              <w:jc w:val="center"/>
              <w:rPr>
                <w:sz w:val="26"/>
                <w:szCs w:val="26"/>
              </w:rPr>
            </w:pPr>
            <w:proofErr w:type="spellStart"/>
            <w:r w:rsidRPr="00833E47">
              <w:rPr>
                <w:sz w:val="26"/>
                <w:szCs w:val="26"/>
              </w:rPr>
              <w:t>Số</w:t>
            </w:r>
            <w:proofErr w:type="spellEnd"/>
            <w:r w:rsidRPr="00833E47">
              <w:rPr>
                <w:sz w:val="26"/>
                <w:szCs w:val="26"/>
              </w:rPr>
              <w:t xml:space="preserve">:    </w:t>
            </w:r>
            <w:r w:rsidR="00D173B7">
              <w:rPr>
                <w:sz w:val="26"/>
                <w:szCs w:val="26"/>
              </w:rPr>
              <w:t>13</w:t>
            </w:r>
            <w:r w:rsidRPr="00833E47">
              <w:rPr>
                <w:sz w:val="26"/>
                <w:szCs w:val="26"/>
              </w:rPr>
              <w:t xml:space="preserve">  /</w:t>
            </w:r>
            <w:r>
              <w:rPr>
                <w:sz w:val="26"/>
                <w:szCs w:val="26"/>
              </w:rPr>
              <w:t>2022</w:t>
            </w:r>
            <w:r w:rsidRPr="00833E47">
              <w:rPr>
                <w:sz w:val="26"/>
                <w:szCs w:val="26"/>
              </w:rPr>
              <w:t>/NQ-HĐND</w:t>
            </w:r>
          </w:p>
          <w:p w14:paraId="6C0DBD6A" w14:textId="49910940" w:rsidR="009B0CF5" w:rsidRPr="00833E47" w:rsidRDefault="009B0CF5" w:rsidP="00CB3ECA">
            <w:pPr>
              <w:spacing w:before="120"/>
              <w:jc w:val="center"/>
              <w:rPr>
                <w:b/>
                <w:bCs/>
                <w:sz w:val="26"/>
                <w:szCs w:val="26"/>
              </w:rPr>
            </w:pPr>
          </w:p>
        </w:tc>
        <w:tc>
          <w:tcPr>
            <w:tcW w:w="6014" w:type="dxa"/>
          </w:tcPr>
          <w:p w14:paraId="66287B86" w14:textId="77777777" w:rsidR="009B0CF5" w:rsidRPr="00925402" w:rsidRDefault="009B0CF5" w:rsidP="00CB3ECA">
            <w:pPr>
              <w:jc w:val="center"/>
              <w:rPr>
                <w:b/>
                <w:sz w:val="26"/>
                <w:szCs w:val="26"/>
              </w:rPr>
            </w:pPr>
            <w:r w:rsidRPr="00925402">
              <w:rPr>
                <w:b/>
                <w:sz w:val="26"/>
                <w:szCs w:val="26"/>
              </w:rPr>
              <w:t>CỘNG HÒA XÃ HỘI CHỦ NGHĨA VIỆT NAM</w:t>
            </w:r>
          </w:p>
          <w:p w14:paraId="3A17B2CD" w14:textId="77777777" w:rsidR="009B0CF5" w:rsidRPr="00833E47" w:rsidRDefault="009B0CF5" w:rsidP="00CB3ECA">
            <w:pPr>
              <w:jc w:val="center"/>
              <w:rPr>
                <w:b/>
                <w:bCs/>
                <w:iCs/>
              </w:rPr>
            </w:pPr>
            <w:proofErr w:type="spellStart"/>
            <w:r w:rsidRPr="00833E47">
              <w:rPr>
                <w:b/>
                <w:bCs/>
                <w:iCs/>
              </w:rPr>
              <w:t>Độc</w:t>
            </w:r>
            <w:proofErr w:type="spellEnd"/>
            <w:r w:rsidRPr="00833E47">
              <w:rPr>
                <w:b/>
                <w:bCs/>
                <w:iCs/>
              </w:rPr>
              <w:t xml:space="preserve"> </w:t>
            </w:r>
            <w:proofErr w:type="spellStart"/>
            <w:r w:rsidRPr="00833E47">
              <w:rPr>
                <w:b/>
                <w:bCs/>
                <w:iCs/>
              </w:rPr>
              <w:t>lập</w:t>
            </w:r>
            <w:proofErr w:type="spellEnd"/>
            <w:r w:rsidRPr="00833E47">
              <w:rPr>
                <w:b/>
                <w:bCs/>
                <w:iCs/>
              </w:rPr>
              <w:t xml:space="preserve"> </w:t>
            </w:r>
            <w:r>
              <w:rPr>
                <w:b/>
                <w:bCs/>
                <w:iCs/>
              </w:rPr>
              <w:t>-</w:t>
            </w:r>
            <w:r w:rsidRPr="00833E47">
              <w:rPr>
                <w:b/>
                <w:bCs/>
                <w:iCs/>
              </w:rPr>
              <w:t xml:space="preserve"> </w:t>
            </w:r>
            <w:proofErr w:type="spellStart"/>
            <w:r w:rsidRPr="00833E47">
              <w:rPr>
                <w:b/>
                <w:bCs/>
                <w:iCs/>
              </w:rPr>
              <w:t>Tự</w:t>
            </w:r>
            <w:proofErr w:type="spellEnd"/>
            <w:r w:rsidRPr="00833E47">
              <w:rPr>
                <w:b/>
                <w:bCs/>
                <w:iCs/>
              </w:rPr>
              <w:t xml:space="preserve"> do </w:t>
            </w:r>
            <w:r>
              <w:rPr>
                <w:b/>
                <w:bCs/>
                <w:iCs/>
              </w:rPr>
              <w:t>-</w:t>
            </w:r>
            <w:r w:rsidRPr="00833E47">
              <w:rPr>
                <w:b/>
                <w:bCs/>
                <w:iCs/>
              </w:rPr>
              <w:t xml:space="preserve"> </w:t>
            </w:r>
            <w:proofErr w:type="spellStart"/>
            <w:r w:rsidRPr="00833E47">
              <w:rPr>
                <w:b/>
                <w:bCs/>
                <w:iCs/>
              </w:rPr>
              <w:t>Hạnh</w:t>
            </w:r>
            <w:proofErr w:type="spellEnd"/>
            <w:r w:rsidRPr="00833E47">
              <w:rPr>
                <w:b/>
                <w:bCs/>
                <w:iCs/>
              </w:rPr>
              <w:t xml:space="preserve"> </w:t>
            </w:r>
            <w:proofErr w:type="spellStart"/>
            <w:r w:rsidRPr="00833E47">
              <w:rPr>
                <w:b/>
                <w:bCs/>
                <w:iCs/>
              </w:rPr>
              <w:t>phúc</w:t>
            </w:r>
            <w:proofErr w:type="spellEnd"/>
          </w:p>
          <w:p w14:paraId="3A332443" w14:textId="4120FA9F" w:rsidR="009B0CF5" w:rsidRPr="00483FF6" w:rsidRDefault="009B0CF5" w:rsidP="00CB3ECA">
            <w:pPr>
              <w:jc w:val="center"/>
              <w:rPr>
                <w:sz w:val="26"/>
                <w:szCs w:val="26"/>
              </w:rPr>
            </w:pPr>
            <w:r>
              <w:rPr>
                <w:noProof/>
              </w:rPr>
              <mc:AlternateContent>
                <mc:Choice Requires="wps">
                  <w:drawing>
                    <wp:anchor distT="4294967295" distB="4294967295" distL="114300" distR="114300" simplePos="0" relativeHeight="251663360" behindDoc="0" locked="0" layoutInCell="1" allowOverlap="1" wp14:anchorId="0FFD1751" wp14:editId="221CACE1">
                      <wp:simplePos x="0" y="0"/>
                      <wp:positionH relativeFrom="column">
                        <wp:posOffset>771525</wp:posOffset>
                      </wp:positionH>
                      <wp:positionV relativeFrom="paragraph">
                        <wp:posOffset>72390</wp:posOffset>
                      </wp:positionV>
                      <wp:extent cx="2160270" cy="0"/>
                      <wp:effectExtent l="9525" t="5715" r="11430" b="1333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881706" id="Straight Arrow Connector 5" o:spid="_x0000_s1026" type="#_x0000_t32" style="position:absolute;margin-left:60.75pt;margin-top:5.7pt;width:170.1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LWuAEAAFYDAAAOAAAAZHJzL2Uyb0RvYy54bWysU01v2zAMvQ/YfxB0X/wBtNu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"/>
                  </w:pict>
                </mc:Fallback>
              </mc:AlternateContent>
            </w:r>
          </w:p>
          <w:p w14:paraId="5702E43F" w14:textId="2227A110" w:rsidR="009B0CF5" w:rsidRPr="00925402" w:rsidRDefault="009B0CF5" w:rsidP="00CB3ECA">
            <w:pPr>
              <w:jc w:val="center"/>
              <w:rPr>
                <w:b/>
                <w:sz w:val="26"/>
                <w:szCs w:val="26"/>
              </w:rPr>
            </w:pPr>
            <w:r w:rsidRPr="00F87F5B">
              <w:rPr>
                <w:i/>
                <w:sz w:val="26"/>
              </w:rPr>
              <w:t xml:space="preserve">An </w:t>
            </w:r>
            <w:proofErr w:type="spellStart"/>
            <w:r w:rsidRPr="00F87F5B">
              <w:rPr>
                <w:i/>
                <w:sz w:val="26"/>
              </w:rPr>
              <w:t>Giang</w:t>
            </w:r>
            <w:proofErr w:type="spellEnd"/>
            <w:r w:rsidRPr="00F87F5B">
              <w:rPr>
                <w:i/>
                <w:sz w:val="26"/>
              </w:rPr>
              <w:t xml:space="preserve">, </w:t>
            </w:r>
            <w:proofErr w:type="spellStart"/>
            <w:r w:rsidRPr="00F87F5B">
              <w:rPr>
                <w:i/>
                <w:sz w:val="26"/>
              </w:rPr>
              <w:t>ngày</w:t>
            </w:r>
            <w:proofErr w:type="spellEnd"/>
            <w:r w:rsidRPr="00F87F5B">
              <w:rPr>
                <w:i/>
                <w:sz w:val="26"/>
              </w:rPr>
              <w:t xml:space="preserve">  </w:t>
            </w:r>
            <w:r w:rsidR="00D173B7">
              <w:rPr>
                <w:i/>
                <w:sz w:val="26"/>
              </w:rPr>
              <w:t>12</w:t>
            </w:r>
            <w:r w:rsidRPr="00F87F5B">
              <w:rPr>
                <w:i/>
                <w:sz w:val="26"/>
              </w:rPr>
              <w:t xml:space="preserve">   </w:t>
            </w:r>
            <w:proofErr w:type="spellStart"/>
            <w:r w:rsidRPr="00F87F5B">
              <w:rPr>
                <w:i/>
                <w:sz w:val="26"/>
              </w:rPr>
              <w:t>tháng</w:t>
            </w:r>
            <w:proofErr w:type="spellEnd"/>
            <w:r w:rsidRPr="00F87F5B">
              <w:rPr>
                <w:i/>
                <w:sz w:val="26"/>
              </w:rPr>
              <w:t xml:space="preserve">   </w:t>
            </w:r>
            <w:r w:rsidR="00D173B7">
              <w:rPr>
                <w:i/>
                <w:sz w:val="26"/>
              </w:rPr>
              <w:t>7</w:t>
            </w:r>
            <w:bookmarkStart w:id="0" w:name="_GoBack"/>
            <w:bookmarkEnd w:id="0"/>
            <w:r w:rsidRPr="00F87F5B">
              <w:rPr>
                <w:i/>
                <w:sz w:val="26"/>
              </w:rPr>
              <w:t xml:space="preserve">  </w:t>
            </w:r>
            <w:proofErr w:type="spellStart"/>
            <w:r w:rsidRPr="00F87F5B">
              <w:rPr>
                <w:i/>
                <w:sz w:val="26"/>
              </w:rPr>
              <w:t>năm</w:t>
            </w:r>
            <w:proofErr w:type="spellEnd"/>
            <w:r w:rsidRPr="00F87F5B">
              <w:rPr>
                <w:i/>
                <w:sz w:val="26"/>
              </w:rPr>
              <w:t xml:space="preserve"> </w:t>
            </w:r>
            <w:r>
              <w:rPr>
                <w:i/>
                <w:sz w:val="26"/>
              </w:rPr>
              <w:t>2022</w:t>
            </w:r>
          </w:p>
        </w:tc>
      </w:tr>
    </w:tbl>
    <w:p w14:paraId="1033D9EC" w14:textId="24873AF6" w:rsidR="009F2058" w:rsidRPr="003C6CA6" w:rsidRDefault="009F2058" w:rsidP="009F2058">
      <w:pPr>
        <w:jc w:val="center"/>
        <w:rPr>
          <w:b/>
          <w:color w:val="000000" w:themeColor="text1"/>
        </w:rPr>
      </w:pPr>
    </w:p>
    <w:p w14:paraId="0537D494" w14:textId="77777777" w:rsidR="009F2058" w:rsidRPr="003C6CA6" w:rsidRDefault="009F2058" w:rsidP="009B0CF5">
      <w:pPr>
        <w:jc w:val="center"/>
        <w:rPr>
          <w:b/>
          <w:color w:val="000000" w:themeColor="text1"/>
        </w:rPr>
      </w:pPr>
      <w:r w:rsidRPr="003C6CA6">
        <w:rPr>
          <w:b/>
          <w:color w:val="000000" w:themeColor="text1"/>
        </w:rPr>
        <w:t>NGHỊ QUYẾT</w:t>
      </w:r>
    </w:p>
    <w:p w14:paraId="3367FB77" w14:textId="77777777" w:rsidR="009B0CF5" w:rsidRDefault="000A744A" w:rsidP="009B0CF5">
      <w:pPr>
        <w:jc w:val="center"/>
        <w:rPr>
          <w:b/>
          <w:color w:val="000000" w:themeColor="text1"/>
        </w:rPr>
      </w:pPr>
      <w:proofErr w:type="spellStart"/>
      <w:r w:rsidRPr="003C6CA6">
        <w:rPr>
          <w:b/>
          <w:bCs/>
          <w:color w:val="000000" w:themeColor="text1"/>
        </w:rPr>
        <w:t>Quy</w:t>
      </w:r>
      <w:proofErr w:type="spellEnd"/>
      <w:r w:rsidRPr="003C6CA6">
        <w:rPr>
          <w:b/>
          <w:bCs/>
          <w:color w:val="000000" w:themeColor="text1"/>
        </w:rPr>
        <w:t xml:space="preserve"> </w:t>
      </w:r>
      <w:proofErr w:type="spellStart"/>
      <w:r w:rsidRPr="003C6CA6">
        <w:rPr>
          <w:b/>
          <w:bCs/>
          <w:color w:val="000000" w:themeColor="text1"/>
        </w:rPr>
        <w:t>định</w:t>
      </w:r>
      <w:proofErr w:type="spellEnd"/>
      <w:r w:rsidRPr="003C6CA6">
        <w:rPr>
          <w:b/>
          <w:bCs/>
          <w:color w:val="000000" w:themeColor="text1"/>
        </w:rPr>
        <w:t xml:space="preserve"> </w:t>
      </w:r>
      <w:proofErr w:type="spellStart"/>
      <w:r w:rsidR="00AE2D81" w:rsidRPr="003C6CA6">
        <w:rPr>
          <w:b/>
          <w:color w:val="000000" w:themeColor="text1"/>
        </w:rPr>
        <w:t>nội</w:t>
      </w:r>
      <w:proofErr w:type="spellEnd"/>
      <w:r w:rsidR="00AE2D81" w:rsidRPr="003C6CA6">
        <w:rPr>
          <w:b/>
          <w:color w:val="000000" w:themeColor="text1"/>
        </w:rPr>
        <w:t xml:space="preserve"> dung chi </w:t>
      </w:r>
      <w:proofErr w:type="spellStart"/>
      <w:r w:rsidR="00AE2D81" w:rsidRPr="003C6CA6">
        <w:rPr>
          <w:b/>
          <w:color w:val="000000" w:themeColor="text1"/>
        </w:rPr>
        <w:t>và</w:t>
      </w:r>
      <w:proofErr w:type="spellEnd"/>
      <w:r w:rsidR="00AE2D81" w:rsidRPr="003C6CA6">
        <w:rPr>
          <w:b/>
          <w:color w:val="000000" w:themeColor="text1"/>
        </w:rPr>
        <w:t xml:space="preserve"> </w:t>
      </w:r>
      <w:proofErr w:type="spellStart"/>
      <w:r w:rsidR="00AE2D81" w:rsidRPr="003C6CA6">
        <w:rPr>
          <w:b/>
          <w:color w:val="000000" w:themeColor="text1"/>
        </w:rPr>
        <w:t>mức</w:t>
      </w:r>
      <w:proofErr w:type="spellEnd"/>
      <w:r w:rsidR="00AE2D81" w:rsidRPr="003C6CA6">
        <w:rPr>
          <w:b/>
          <w:color w:val="000000" w:themeColor="text1"/>
        </w:rPr>
        <w:t xml:space="preserve"> chi </w:t>
      </w:r>
      <w:proofErr w:type="spellStart"/>
      <w:r w:rsidR="00AE2D81" w:rsidRPr="003C6CA6">
        <w:rPr>
          <w:b/>
          <w:color w:val="000000" w:themeColor="text1"/>
        </w:rPr>
        <w:t>cho</w:t>
      </w:r>
      <w:proofErr w:type="spellEnd"/>
      <w:r w:rsidR="00AE2D81" w:rsidRPr="003C6CA6">
        <w:rPr>
          <w:b/>
          <w:color w:val="000000" w:themeColor="text1"/>
        </w:rPr>
        <w:t xml:space="preserve"> </w:t>
      </w:r>
      <w:proofErr w:type="spellStart"/>
      <w:r w:rsidR="00AE2D81" w:rsidRPr="003C6CA6">
        <w:rPr>
          <w:b/>
          <w:color w:val="000000" w:themeColor="text1"/>
        </w:rPr>
        <w:t>hoạt</w:t>
      </w:r>
      <w:proofErr w:type="spellEnd"/>
      <w:r w:rsidR="00AE2D81" w:rsidRPr="003C6CA6">
        <w:rPr>
          <w:b/>
          <w:color w:val="000000" w:themeColor="text1"/>
        </w:rPr>
        <w:t xml:space="preserve"> </w:t>
      </w:r>
      <w:proofErr w:type="spellStart"/>
      <w:r w:rsidR="00AE2D81" w:rsidRPr="003C6CA6">
        <w:rPr>
          <w:b/>
          <w:color w:val="000000" w:themeColor="text1"/>
        </w:rPr>
        <w:t>động</w:t>
      </w:r>
      <w:proofErr w:type="spellEnd"/>
      <w:r w:rsidR="00AE2D81" w:rsidRPr="003C6CA6">
        <w:rPr>
          <w:b/>
          <w:color w:val="000000" w:themeColor="text1"/>
        </w:rPr>
        <w:t xml:space="preserve"> </w:t>
      </w:r>
      <w:proofErr w:type="spellStart"/>
      <w:r w:rsidR="00AE2D81" w:rsidRPr="003C6CA6">
        <w:rPr>
          <w:b/>
          <w:color w:val="000000" w:themeColor="text1"/>
        </w:rPr>
        <w:t>tổ</w:t>
      </w:r>
      <w:proofErr w:type="spellEnd"/>
      <w:r w:rsidR="00AE2D81" w:rsidRPr="003C6CA6">
        <w:rPr>
          <w:b/>
          <w:color w:val="000000" w:themeColor="text1"/>
        </w:rPr>
        <w:t xml:space="preserve"> </w:t>
      </w:r>
      <w:proofErr w:type="spellStart"/>
      <w:r w:rsidR="00AE2D81" w:rsidRPr="003C6CA6">
        <w:rPr>
          <w:b/>
          <w:color w:val="000000" w:themeColor="text1"/>
        </w:rPr>
        <w:t>chức</w:t>
      </w:r>
      <w:proofErr w:type="spellEnd"/>
      <w:r w:rsidR="00AE2D81" w:rsidRPr="003C6CA6">
        <w:rPr>
          <w:b/>
          <w:color w:val="000000" w:themeColor="text1"/>
        </w:rPr>
        <w:t xml:space="preserve"> </w:t>
      </w:r>
      <w:proofErr w:type="spellStart"/>
      <w:r w:rsidR="00AE2D81" w:rsidRPr="003C6CA6">
        <w:rPr>
          <w:b/>
          <w:color w:val="000000" w:themeColor="text1"/>
        </w:rPr>
        <w:t>các</w:t>
      </w:r>
      <w:proofErr w:type="spellEnd"/>
      <w:r w:rsidR="00264496" w:rsidRPr="003C6CA6">
        <w:rPr>
          <w:b/>
          <w:color w:val="000000" w:themeColor="text1"/>
        </w:rPr>
        <w:t xml:space="preserve"> </w:t>
      </w:r>
      <w:proofErr w:type="spellStart"/>
      <w:r w:rsidR="00AE2D81" w:rsidRPr="003C6CA6">
        <w:rPr>
          <w:b/>
          <w:color w:val="000000" w:themeColor="text1"/>
        </w:rPr>
        <w:t>kỳ</w:t>
      </w:r>
      <w:proofErr w:type="spellEnd"/>
      <w:r w:rsidR="00AE2D81" w:rsidRPr="003C6CA6">
        <w:rPr>
          <w:b/>
          <w:color w:val="000000" w:themeColor="text1"/>
        </w:rPr>
        <w:t xml:space="preserve"> </w:t>
      </w:r>
      <w:proofErr w:type="spellStart"/>
      <w:r w:rsidR="00AE2D81" w:rsidRPr="003C6CA6">
        <w:rPr>
          <w:b/>
          <w:color w:val="000000" w:themeColor="text1"/>
        </w:rPr>
        <w:t>thi</w:t>
      </w:r>
      <w:proofErr w:type="spellEnd"/>
      <w:r w:rsidR="0037572A" w:rsidRPr="003C6CA6">
        <w:rPr>
          <w:b/>
          <w:color w:val="000000" w:themeColor="text1"/>
        </w:rPr>
        <w:t xml:space="preserve">, </w:t>
      </w:r>
    </w:p>
    <w:p w14:paraId="49E2DAFA" w14:textId="65F998CE" w:rsidR="00EF0522" w:rsidRPr="003C6CA6" w:rsidRDefault="0037572A" w:rsidP="009B0CF5">
      <w:pPr>
        <w:jc w:val="center"/>
        <w:rPr>
          <w:b/>
          <w:bCs/>
          <w:color w:val="000000" w:themeColor="text1"/>
        </w:rPr>
      </w:pPr>
      <w:proofErr w:type="spellStart"/>
      <w:proofErr w:type="gramStart"/>
      <w:r w:rsidRPr="003C6CA6">
        <w:rPr>
          <w:b/>
          <w:color w:val="000000" w:themeColor="text1"/>
        </w:rPr>
        <w:t>hội</w:t>
      </w:r>
      <w:proofErr w:type="spellEnd"/>
      <w:proofErr w:type="gramEnd"/>
      <w:r w:rsidRPr="003C6CA6">
        <w:rPr>
          <w:b/>
          <w:color w:val="000000" w:themeColor="text1"/>
        </w:rPr>
        <w:t xml:space="preserve"> </w:t>
      </w:r>
      <w:proofErr w:type="spellStart"/>
      <w:r w:rsidRPr="003C6CA6">
        <w:rPr>
          <w:b/>
          <w:color w:val="000000" w:themeColor="text1"/>
        </w:rPr>
        <w:t>thi</w:t>
      </w:r>
      <w:proofErr w:type="spellEnd"/>
      <w:r w:rsidRPr="003C6CA6">
        <w:rPr>
          <w:b/>
          <w:color w:val="000000" w:themeColor="text1"/>
        </w:rPr>
        <w:t xml:space="preserve">, </w:t>
      </w:r>
      <w:proofErr w:type="spellStart"/>
      <w:r w:rsidRPr="003C6CA6">
        <w:rPr>
          <w:b/>
          <w:color w:val="000000" w:themeColor="text1"/>
        </w:rPr>
        <w:t>cuộc</w:t>
      </w:r>
      <w:proofErr w:type="spellEnd"/>
      <w:r w:rsidRPr="003C6CA6">
        <w:rPr>
          <w:b/>
          <w:color w:val="000000" w:themeColor="text1"/>
        </w:rPr>
        <w:t xml:space="preserve"> </w:t>
      </w:r>
      <w:proofErr w:type="spellStart"/>
      <w:r w:rsidRPr="003C6CA6">
        <w:rPr>
          <w:b/>
          <w:color w:val="000000" w:themeColor="text1"/>
        </w:rPr>
        <w:t>thi</w:t>
      </w:r>
      <w:proofErr w:type="spellEnd"/>
      <w:r w:rsidRPr="003C6CA6">
        <w:rPr>
          <w:b/>
          <w:color w:val="000000" w:themeColor="text1"/>
        </w:rPr>
        <w:t xml:space="preserve"> </w:t>
      </w:r>
      <w:proofErr w:type="spellStart"/>
      <w:r w:rsidR="00AE2D81" w:rsidRPr="003C6CA6">
        <w:rPr>
          <w:b/>
          <w:color w:val="000000" w:themeColor="text1"/>
        </w:rPr>
        <w:t>trong</w:t>
      </w:r>
      <w:proofErr w:type="spellEnd"/>
      <w:r w:rsidR="00AE2D81" w:rsidRPr="003C6CA6">
        <w:rPr>
          <w:b/>
          <w:color w:val="000000" w:themeColor="text1"/>
        </w:rPr>
        <w:t xml:space="preserve"> </w:t>
      </w:r>
      <w:proofErr w:type="spellStart"/>
      <w:r w:rsidR="00AE2D81" w:rsidRPr="003C6CA6">
        <w:rPr>
          <w:b/>
          <w:color w:val="000000" w:themeColor="text1"/>
        </w:rPr>
        <w:t>lĩnh</w:t>
      </w:r>
      <w:proofErr w:type="spellEnd"/>
      <w:r w:rsidR="00AE2D81" w:rsidRPr="003C6CA6">
        <w:rPr>
          <w:b/>
          <w:color w:val="000000" w:themeColor="text1"/>
        </w:rPr>
        <w:t xml:space="preserve"> </w:t>
      </w:r>
      <w:proofErr w:type="spellStart"/>
      <w:r w:rsidR="00AE2D81" w:rsidRPr="003C6CA6">
        <w:rPr>
          <w:b/>
          <w:color w:val="000000" w:themeColor="text1"/>
        </w:rPr>
        <w:t>vực</w:t>
      </w:r>
      <w:proofErr w:type="spellEnd"/>
      <w:r w:rsidR="00AE2D81" w:rsidRPr="003C6CA6">
        <w:rPr>
          <w:b/>
          <w:color w:val="000000" w:themeColor="text1"/>
        </w:rPr>
        <w:t xml:space="preserve"> </w:t>
      </w:r>
      <w:proofErr w:type="spellStart"/>
      <w:r w:rsidR="00AE2D81" w:rsidRPr="003C6CA6">
        <w:rPr>
          <w:b/>
          <w:color w:val="000000" w:themeColor="text1"/>
        </w:rPr>
        <w:t>giáo</w:t>
      </w:r>
      <w:proofErr w:type="spellEnd"/>
      <w:r w:rsidR="00AE2D81" w:rsidRPr="003C6CA6">
        <w:rPr>
          <w:b/>
          <w:color w:val="000000" w:themeColor="text1"/>
        </w:rPr>
        <w:t xml:space="preserve"> </w:t>
      </w:r>
      <w:proofErr w:type="spellStart"/>
      <w:r w:rsidR="00AE2D81" w:rsidRPr="003C6CA6">
        <w:rPr>
          <w:b/>
          <w:color w:val="000000" w:themeColor="text1"/>
        </w:rPr>
        <w:t>dục</w:t>
      </w:r>
      <w:proofErr w:type="spellEnd"/>
      <w:r w:rsidR="00AE2D81" w:rsidRPr="003C6CA6">
        <w:rPr>
          <w:b/>
          <w:color w:val="000000" w:themeColor="text1"/>
        </w:rPr>
        <w:t xml:space="preserve"> </w:t>
      </w:r>
      <w:proofErr w:type="spellStart"/>
      <w:r w:rsidR="00AE2D81" w:rsidRPr="003C6CA6">
        <w:rPr>
          <w:b/>
          <w:color w:val="000000" w:themeColor="text1"/>
        </w:rPr>
        <w:t>trên</w:t>
      </w:r>
      <w:proofErr w:type="spellEnd"/>
      <w:r w:rsidR="00AE2D81" w:rsidRPr="003C6CA6">
        <w:rPr>
          <w:b/>
          <w:color w:val="000000" w:themeColor="text1"/>
        </w:rPr>
        <w:t xml:space="preserve"> </w:t>
      </w:r>
      <w:proofErr w:type="spellStart"/>
      <w:r w:rsidR="00AE2D81" w:rsidRPr="003C6CA6">
        <w:rPr>
          <w:b/>
          <w:color w:val="000000" w:themeColor="text1"/>
        </w:rPr>
        <w:t>địa</w:t>
      </w:r>
      <w:proofErr w:type="spellEnd"/>
      <w:r w:rsidR="00AE2D81" w:rsidRPr="003C6CA6">
        <w:rPr>
          <w:b/>
          <w:color w:val="000000" w:themeColor="text1"/>
        </w:rPr>
        <w:t xml:space="preserve"> </w:t>
      </w:r>
      <w:proofErr w:type="spellStart"/>
      <w:r w:rsidR="00AE2D81" w:rsidRPr="003C6CA6">
        <w:rPr>
          <w:b/>
          <w:color w:val="000000" w:themeColor="text1"/>
        </w:rPr>
        <w:t>bàn</w:t>
      </w:r>
      <w:proofErr w:type="spellEnd"/>
      <w:r w:rsidR="00AE2D81" w:rsidRPr="003C6CA6">
        <w:rPr>
          <w:b/>
          <w:color w:val="000000" w:themeColor="text1"/>
        </w:rPr>
        <w:t xml:space="preserve"> </w:t>
      </w:r>
      <w:proofErr w:type="spellStart"/>
      <w:r w:rsidR="00AE2D81" w:rsidRPr="003C6CA6">
        <w:rPr>
          <w:b/>
          <w:color w:val="000000" w:themeColor="text1"/>
        </w:rPr>
        <w:t>tỉnh</w:t>
      </w:r>
      <w:proofErr w:type="spellEnd"/>
      <w:r w:rsidR="00AE2D81" w:rsidRPr="003C6CA6">
        <w:rPr>
          <w:b/>
          <w:color w:val="000000" w:themeColor="text1"/>
        </w:rPr>
        <w:t xml:space="preserve"> An </w:t>
      </w:r>
      <w:proofErr w:type="spellStart"/>
      <w:r w:rsidR="00AE2D81" w:rsidRPr="003C6CA6">
        <w:rPr>
          <w:b/>
          <w:color w:val="000000" w:themeColor="text1"/>
        </w:rPr>
        <w:t>Giang</w:t>
      </w:r>
      <w:proofErr w:type="spellEnd"/>
    </w:p>
    <w:p w14:paraId="2824589F" w14:textId="43E6F291" w:rsidR="00836971" w:rsidRDefault="00836971" w:rsidP="00836971">
      <w:pPr>
        <w:jc w:val="center"/>
        <w:rPr>
          <w:b/>
          <w:bCs/>
          <w:color w:val="000000" w:themeColor="text1"/>
          <w:lang w:val="de-DE"/>
        </w:rPr>
      </w:pPr>
      <w:r w:rsidRPr="003C6CA6">
        <w:rPr>
          <w:b/>
          <w:bCs/>
          <w:noProof/>
          <w:color w:val="000000" w:themeColor="text1"/>
        </w:rPr>
        <mc:AlternateContent>
          <mc:Choice Requires="wps">
            <w:drawing>
              <wp:anchor distT="0" distB="0" distL="114300" distR="114300" simplePos="0" relativeHeight="251659776" behindDoc="0" locked="0" layoutInCell="1" allowOverlap="1" wp14:anchorId="3F820177" wp14:editId="2446523D">
                <wp:simplePos x="0" y="0"/>
                <wp:positionH relativeFrom="column">
                  <wp:posOffset>2107565</wp:posOffset>
                </wp:positionH>
                <wp:positionV relativeFrom="paragraph">
                  <wp:posOffset>104775</wp:posOffset>
                </wp:positionV>
                <wp:extent cx="1619885" cy="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CC3F01" id="AutoShape 12" o:spid="_x0000_s1026" type="#_x0000_t32" style="position:absolute;margin-left:165.95pt;margin-top:8.25pt;width:127.5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"/>
            </w:pict>
          </mc:Fallback>
        </mc:AlternateContent>
      </w:r>
    </w:p>
    <w:p w14:paraId="1EF77EEA" w14:textId="2B5A57CC" w:rsidR="000A744A" w:rsidRPr="003C6CA6" w:rsidRDefault="000A744A" w:rsidP="00836971">
      <w:pPr>
        <w:jc w:val="center"/>
        <w:rPr>
          <w:b/>
          <w:bCs/>
          <w:color w:val="000000" w:themeColor="text1"/>
          <w:lang w:val="de-DE"/>
        </w:rPr>
      </w:pPr>
    </w:p>
    <w:p w14:paraId="20F73A09" w14:textId="17BA55EF" w:rsidR="00EF0522" w:rsidRPr="003C6CA6" w:rsidRDefault="00EF0522" w:rsidP="009B0CF5">
      <w:pPr>
        <w:jc w:val="center"/>
        <w:rPr>
          <w:b/>
          <w:color w:val="000000" w:themeColor="text1"/>
          <w:lang w:val="de-DE"/>
        </w:rPr>
      </w:pPr>
      <w:r w:rsidRPr="003C6CA6">
        <w:rPr>
          <w:b/>
          <w:color w:val="000000" w:themeColor="text1"/>
          <w:lang w:val="de-DE"/>
        </w:rPr>
        <w:t xml:space="preserve">HỘI  ĐỒNG NHÂN DÂN TỈNH </w:t>
      </w:r>
      <w:r w:rsidR="00514B89" w:rsidRPr="003C6CA6">
        <w:rPr>
          <w:b/>
          <w:color w:val="000000" w:themeColor="text1"/>
          <w:lang w:val="de-DE"/>
        </w:rPr>
        <w:t>AN GIANG</w:t>
      </w:r>
    </w:p>
    <w:p w14:paraId="477A26C3" w14:textId="76E92E75" w:rsidR="00EF0522" w:rsidRPr="003C6CA6" w:rsidRDefault="00EF0522" w:rsidP="009B0CF5">
      <w:pPr>
        <w:jc w:val="center"/>
        <w:rPr>
          <w:b/>
          <w:color w:val="000000" w:themeColor="text1"/>
        </w:rPr>
      </w:pPr>
      <w:r w:rsidRPr="003C6CA6">
        <w:rPr>
          <w:b/>
          <w:color w:val="000000" w:themeColor="text1"/>
          <w:lang w:val="de-DE"/>
        </w:rPr>
        <w:t xml:space="preserve">KHÓA </w:t>
      </w:r>
      <w:r w:rsidR="000A744A" w:rsidRPr="003C6CA6">
        <w:rPr>
          <w:b/>
          <w:color w:val="000000" w:themeColor="text1"/>
          <w:lang w:val="de-DE"/>
        </w:rPr>
        <w:t>X</w:t>
      </w:r>
      <w:r w:rsidRPr="003C6CA6">
        <w:rPr>
          <w:b/>
          <w:color w:val="000000" w:themeColor="text1"/>
          <w:lang w:val="de-DE"/>
        </w:rPr>
        <w:t xml:space="preserve"> KỲ HỌP THỨ</w:t>
      </w:r>
      <w:r w:rsidR="00017A0D" w:rsidRPr="003C6CA6">
        <w:rPr>
          <w:b/>
          <w:color w:val="000000" w:themeColor="text1"/>
          <w:lang w:val="de-DE"/>
        </w:rPr>
        <w:t xml:space="preserve"> </w:t>
      </w:r>
      <w:r w:rsidR="009B0CF5">
        <w:rPr>
          <w:b/>
          <w:color w:val="000000" w:themeColor="text1"/>
          <w:lang w:val="de-DE"/>
        </w:rPr>
        <w:t>8</w:t>
      </w:r>
    </w:p>
    <w:p w14:paraId="79D12CB3" w14:textId="77777777" w:rsidR="00A91DD3" w:rsidRPr="00836971" w:rsidRDefault="00A91DD3" w:rsidP="009B0CF5">
      <w:pPr>
        <w:spacing w:before="120" w:after="120"/>
        <w:jc w:val="center"/>
        <w:rPr>
          <w:b/>
          <w:color w:val="FF0000"/>
          <w:lang w:val="de-DE"/>
        </w:rPr>
      </w:pPr>
    </w:p>
    <w:p w14:paraId="6058F623" w14:textId="5A349A65" w:rsidR="00D236F8" w:rsidRPr="003C6CA6" w:rsidRDefault="00D236F8" w:rsidP="00455B87">
      <w:pPr>
        <w:spacing w:before="120" w:after="120"/>
        <w:ind w:firstLine="720"/>
        <w:jc w:val="both"/>
        <w:rPr>
          <w:i/>
          <w:color w:val="000000" w:themeColor="text1"/>
          <w:lang w:val="de-DE"/>
        </w:rPr>
      </w:pPr>
      <w:r w:rsidRPr="003C6CA6">
        <w:rPr>
          <w:i/>
          <w:color w:val="000000" w:themeColor="text1"/>
          <w:lang w:val="de-DE"/>
        </w:rPr>
        <w:t>Căn cứ Luật Tổ chức chính quyền địa p</w:t>
      </w:r>
      <w:r w:rsidR="00840EA5" w:rsidRPr="003C6CA6">
        <w:rPr>
          <w:i/>
          <w:color w:val="000000" w:themeColor="text1"/>
          <w:lang w:val="de-DE"/>
        </w:rPr>
        <w:t xml:space="preserve">hương ngày 19 tháng 6 năm 2015; </w:t>
      </w:r>
      <w:r w:rsidRPr="003C6CA6">
        <w:rPr>
          <w:i/>
          <w:color w:val="000000" w:themeColor="text1"/>
          <w:lang w:val="de-DE"/>
        </w:rPr>
        <w:t>Luật Sửa đổi, bổ sung một số điều của Luật Tổ chức Chính phủ và Luật Tổ chức chính quyền địa phương ngày 22 tháng 11 năm 2019;</w:t>
      </w:r>
    </w:p>
    <w:p w14:paraId="4FE79307" w14:textId="77777777" w:rsidR="00D236F8" w:rsidRPr="003C6CA6" w:rsidRDefault="00D236F8" w:rsidP="00455B87">
      <w:pPr>
        <w:spacing w:before="120" w:after="120"/>
        <w:ind w:firstLine="720"/>
        <w:jc w:val="both"/>
        <w:rPr>
          <w:i/>
          <w:color w:val="000000" w:themeColor="text1"/>
          <w:lang w:val="de-DE"/>
        </w:rPr>
      </w:pPr>
      <w:r w:rsidRPr="003C6CA6">
        <w:rPr>
          <w:i/>
          <w:color w:val="000000" w:themeColor="text1"/>
          <w:lang w:val="de-DE"/>
        </w:rPr>
        <w:t>Căn cứ Luật Ban hành văn bản quy phạm pháp luật ngày 22 tháng 6 năm 2015; Luật Sửa đổi, bổ sung một số điều của Luật Ban hành văn bản quy phạm pháp luật ngày 18 tháng 6 năm 2020;</w:t>
      </w:r>
    </w:p>
    <w:p w14:paraId="32CFA7F0" w14:textId="77777777" w:rsidR="00D84ABB" w:rsidRPr="003C6CA6" w:rsidRDefault="00D236F8" w:rsidP="00455B87">
      <w:pPr>
        <w:spacing w:before="120" w:after="120"/>
        <w:ind w:firstLine="720"/>
        <w:jc w:val="both"/>
        <w:rPr>
          <w:i/>
          <w:color w:val="000000" w:themeColor="text1"/>
          <w:lang w:val="de-DE"/>
        </w:rPr>
      </w:pPr>
      <w:r w:rsidRPr="003C6CA6">
        <w:rPr>
          <w:i/>
          <w:color w:val="000000" w:themeColor="text1"/>
          <w:lang w:val="de-DE"/>
        </w:rPr>
        <w:t>Căn cứ Luật Giáo dục ngày 14 tháng 6 năm 2019;</w:t>
      </w:r>
    </w:p>
    <w:p w14:paraId="3DE9E414" w14:textId="77777777" w:rsidR="00D84ABB" w:rsidRPr="003C6CA6" w:rsidRDefault="00D84ABB" w:rsidP="00455B87">
      <w:pPr>
        <w:spacing w:before="120" w:after="120"/>
        <w:ind w:firstLine="720"/>
        <w:jc w:val="both"/>
        <w:rPr>
          <w:i/>
          <w:color w:val="000000" w:themeColor="text1"/>
          <w:lang w:val="de-DE"/>
        </w:rPr>
      </w:pPr>
      <w:r w:rsidRPr="003C6CA6">
        <w:rPr>
          <w:i/>
          <w:color w:val="000000" w:themeColor="text1"/>
          <w:lang w:val="de-DE"/>
        </w:rPr>
        <w:t>Căn cứ Luật Ngân sách nhà nước ngày 25 tháng 6 năm 2015;</w:t>
      </w:r>
    </w:p>
    <w:p w14:paraId="7A3A7A98" w14:textId="7645BB6E" w:rsidR="00D84ABB" w:rsidRPr="003C6CA6" w:rsidRDefault="00D84ABB" w:rsidP="00455B87">
      <w:pPr>
        <w:spacing w:before="120" w:after="120"/>
        <w:ind w:firstLine="720"/>
        <w:jc w:val="both"/>
        <w:rPr>
          <w:i/>
          <w:color w:val="000000" w:themeColor="text1"/>
          <w:lang w:val="de-DE"/>
        </w:rPr>
      </w:pPr>
      <w:r w:rsidRPr="003C6CA6">
        <w:rPr>
          <w:i/>
          <w:color w:val="000000" w:themeColor="text1"/>
          <w:lang w:val="de-DE"/>
        </w:rPr>
        <w:t>Căn cứ Nghị định số 163/2016/NĐ-CP ngày 21 tháng 12 năm 2016 của Chính phủ quy định chi tiết</w:t>
      </w:r>
      <w:r w:rsidR="00C76A58" w:rsidRPr="003C6CA6">
        <w:rPr>
          <w:i/>
          <w:color w:val="000000" w:themeColor="text1"/>
          <w:lang w:val="de-DE"/>
        </w:rPr>
        <w:t xml:space="preserve"> thi hành một số điều của Luật N</w:t>
      </w:r>
      <w:r w:rsidRPr="003C6CA6">
        <w:rPr>
          <w:i/>
          <w:color w:val="000000" w:themeColor="text1"/>
          <w:lang w:val="de-DE"/>
        </w:rPr>
        <w:t>gân sách nhà nước;</w:t>
      </w:r>
    </w:p>
    <w:p w14:paraId="5F8EA6D1" w14:textId="77777777" w:rsidR="00D236F8" w:rsidRPr="003C6CA6" w:rsidRDefault="00D236F8" w:rsidP="00455B87">
      <w:pPr>
        <w:spacing w:before="120" w:after="120"/>
        <w:ind w:firstLine="720"/>
        <w:jc w:val="both"/>
        <w:rPr>
          <w:i/>
          <w:color w:val="000000" w:themeColor="text1"/>
          <w:lang w:val="de-DE"/>
        </w:rPr>
      </w:pPr>
      <w:r w:rsidRPr="003C6CA6">
        <w:rPr>
          <w:i/>
          <w:color w:val="000000" w:themeColor="text1"/>
          <w:lang w:val="de-DE"/>
        </w:rPr>
        <w:t>Căn cứ Nghị định số 127/2018/NĐ-CP ngày 21 tháng 9 năm 2018 của Chính phủ quy định trách nhiệm quản lý nhà nước về giáo dục;</w:t>
      </w:r>
    </w:p>
    <w:p w14:paraId="7EA2896C" w14:textId="2C8F03D1" w:rsidR="00D236F8" w:rsidRPr="003C6CA6" w:rsidRDefault="00D236F8" w:rsidP="00455B87">
      <w:pPr>
        <w:spacing w:before="120" w:after="120"/>
        <w:ind w:firstLine="720"/>
        <w:jc w:val="both"/>
        <w:rPr>
          <w:i/>
          <w:color w:val="000000" w:themeColor="text1"/>
          <w:lang w:val="de-DE"/>
        </w:rPr>
      </w:pPr>
      <w:r w:rsidRPr="003C6CA6">
        <w:rPr>
          <w:i/>
          <w:color w:val="000000" w:themeColor="text1"/>
          <w:lang w:val="de-DE"/>
        </w:rPr>
        <w:t xml:space="preserve">Căn cứ Thông tư số 69/2021/TT-BTC ngày 11 tháng 8 năm 2021 của </w:t>
      </w:r>
      <w:r w:rsidR="00504995" w:rsidRPr="003C6CA6">
        <w:rPr>
          <w:i/>
          <w:color w:val="000000" w:themeColor="text1"/>
          <w:lang w:val="de-DE"/>
        </w:rPr>
        <w:t xml:space="preserve">Bộ trưởng </w:t>
      </w:r>
      <w:r w:rsidRPr="003C6CA6">
        <w:rPr>
          <w:i/>
          <w:color w:val="000000" w:themeColor="text1"/>
          <w:lang w:val="de-DE"/>
        </w:rPr>
        <w:t>Bộ Tài chính hướng dẫn quản lý kinh phí chuẩn bị, tổ chức và tham dự các kỳ thi áp dụng đối với giáo dục phổ thông;</w:t>
      </w:r>
    </w:p>
    <w:p w14:paraId="3C7F01D9" w14:textId="5E022BAD" w:rsidR="008A6392" w:rsidRPr="003C6CA6" w:rsidRDefault="00EF0522" w:rsidP="00455B87">
      <w:pPr>
        <w:spacing w:before="120" w:after="120"/>
        <w:ind w:firstLine="720"/>
        <w:jc w:val="both"/>
        <w:rPr>
          <w:color w:val="000000" w:themeColor="text1"/>
          <w:lang w:val="de-DE"/>
        </w:rPr>
      </w:pPr>
      <w:r w:rsidRPr="003C6CA6">
        <w:rPr>
          <w:i/>
          <w:color w:val="000000" w:themeColor="text1"/>
          <w:lang w:val="de-DE"/>
        </w:rPr>
        <w:t>Xét Tờ trình số</w:t>
      </w:r>
      <w:r w:rsidR="00D81030">
        <w:rPr>
          <w:i/>
          <w:color w:val="000000" w:themeColor="text1"/>
          <w:lang w:val="de-DE"/>
        </w:rPr>
        <w:t xml:space="preserve"> 389</w:t>
      </w:r>
      <w:r w:rsidR="00FD0D0A" w:rsidRPr="003C6CA6">
        <w:rPr>
          <w:i/>
          <w:color w:val="000000" w:themeColor="text1"/>
          <w:lang w:val="de-DE"/>
        </w:rPr>
        <w:t>/TTr-</w:t>
      </w:r>
      <w:r w:rsidRPr="003C6CA6">
        <w:rPr>
          <w:i/>
          <w:color w:val="000000" w:themeColor="text1"/>
          <w:lang w:val="de-DE"/>
        </w:rPr>
        <w:t>UBND ngày</w:t>
      </w:r>
      <w:r w:rsidR="00D81030">
        <w:rPr>
          <w:i/>
          <w:color w:val="000000" w:themeColor="text1"/>
          <w:lang w:val="de-DE"/>
        </w:rPr>
        <w:t xml:space="preserve"> 22 </w:t>
      </w:r>
      <w:r w:rsidRPr="003C6CA6">
        <w:rPr>
          <w:i/>
          <w:color w:val="000000" w:themeColor="text1"/>
          <w:lang w:val="de-DE"/>
        </w:rPr>
        <w:t>tháng</w:t>
      </w:r>
      <w:r w:rsidR="00D81030">
        <w:rPr>
          <w:i/>
          <w:color w:val="000000" w:themeColor="text1"/>
          <w:lang w:val="de-DE"/>
        </w:rPr>
        <w:t xml:space="preserve"> 6</w:t>
      </w:r>
      <w:r w:rsidRPr="003C6CA6">
        <w:rPr>
          <w:i/>
          <w:color w:val="000000" w:themeColor="text1"/>
          <w:lang w:val="de-DE"/>
        </w:rPr>
        <w:t xml:space="preserve"> năm </w:t>
      </w:r>
      <w:r w:rsidR="00D236F8" w:rsidRPr="003C6CA6">
        <w:rPr>
          <w:i/>
          <w:color w:val="000000" w:themeColor="text1"/>
          <w:lang w:val="de-DE"/>
        </w:rPr>
        <w:t>202</w:t>
      </w:r>
      <w:r w:rsidR="00514B89" w:rsidRPr="003C6CA6">
        <w:rPr>
          <w:i/>
          <w:color w:val="000000" w:themeColor="text1"/>
          <w:lang w:val="de-DE"/>
        </w:rPr>
        <w:t>2</w:t>
      </w:r>
      <w:r w:rsidR="00963E93" w:rsidRPr="003C6CA6">
        <w:rPr>
          <w:i/>
          <w:color w:val="000000" w:themeColor="text1"/>
          <w:lang w:val="de-DE"/>
        </w:rPr>
        <w:t xml:space="preserve"> của </w:t>
      </w:r>
      <w:r w:rsidR="00E53C23" w:rsidRPr="003C6CA6">
        <w:rPr>
          <w:i/>
          <w:color w:val="000000" w:themeColor="text1"/>
          <w:lang w:val="de-DE"/>
        </w:rPr>
        <w:t>Ủy</w:t>
      </w:r>
      <w:r w:rsidR="00963E93" w:rsidRPr="003C6CA6">
        <w:rPr>
          <w:i/>
          <w:color w:val="000000" w:themeColor="text1"/>
          <w:lang w:val="de-DE"/>
        </w:rPr>
        <w:t xml:space="preserve"> ban nhân dân tỉnh </w:t>
      </w:r>
      <w:r w:rsidR="00D81030">
        <w:rPr>
          <w:i/>
          <w:color w:val="000000" w:themeColor="text1"/>
          <w:lang w:val="de-DE"/>
        </w:rPr>
        <w:t xml:space="preserve">dự thảo Nghị quyết của Hội đồng nhân dân tỉnh quy định </w:t>
      </w:r>
      <w:r w:rsidR="00AE2D81" w:rsidRPr="003C6CA6">
        <w:rPr>
          <w:i/>
          <w:color w:val="000000" w:themeColor="text1"/>
          <w:lang w:val="de-DE"/>
        </w:rPr>
        <w:t>nội dung chi và mức chi cho hoạt động tổ chức các kỳ thi</w:t>
      </w:r>
      <w:r w:rsidR="00D81030">
        <w:rPr>
          <w:i/>
          <w:color w:val="000000" w:themeColor="text1"/>
          <w:lang w:val="de-DE"/>
        </w:rPr>
        <w:t>, hội thi, cuộc thi</w:t>
      </w:r>
      <w:r w:rsidR="00AE2D81" w:rsidRPr="003C6CA6">
        <w:rPr>
          <w:i/>
          <w:color w:val="000000" w:themeColor="text1"/>
          <w:lang w:val="de-DE"/>
        </w:rPr>
        <w:t xml:space="preserve"> trong lĩnh vực giáo dục trên địa bàn tỉnh An Giang</w:t>
      </w:r>
      <w:r w:rsidRPr="003C6CA6">
        <w:rPr>
          <w:i/>
          <w:color w:val="000000" w:themeColor="text1"/>
          <w:lang w:val="de-DE"/>
        </w:rPr>
        <w:t xml:space="preserve">; Báo cáo thẩm tra </w:t>
      </w:r>
      <w:r w:rsidR="00504995" w:rsidRPr="003C6CA6">
        <w:rPr>
          <w:i/>
          <w:color w:val="000000" w:themeColor="text1"/>
          <w:lang w:val="de-DE"/>
        </w:rPr>
        <w:t xml:space="preserve">của </w:t>
      </w:r>
      <w:r w:rsidR="00D81030">
        <w:rPr>
          <w:i/>
          <w:color w:val="000000" w:themeColor="text1"/>
          <w:lang w:val="de-DE"/>
        </w:rPr>
        <w:t>Ban Văn hóa - xã hội</w:t>
      </w:r>
      <w:r w:rsidR="00156985" w:rsidRPr="003C6CA6">
        <w:rPr>
          <w:i/>
          <w:color w:val="000000" w:themeColor="text1"/>
          <w:lang w:val="de-DE"/>
        </w:rPr>
        <w:t xml:space="preserve">; </w:t>
      </w:r>
      <w:r w:rsidRPr="003C6CA6">
        <w:rPr>
          <w:i/>
          <w:color w:val="000000" w:themeColor="text1"/>
          <w:lang w:val="de-DE"/>
        </w:rPr>
        <w:t>ý kiến</w:t>
      </w:r>
      <w:r w:rsidR="00963E93" w:rsidRPr="003C6CA6">
        <w:rPr>
          <w:i/>
          <w:color w:val="000000" w:themeColor="text1"/>
          <w:lang w:val="de-DE"/>
        </w:rPr>
        <w:t xml:space="preserve"> thảo luận</w:t>
      </w:r>
      <w:r w:rsidRPr="003C6CA6">
        <w:rPr>
          <w:i/>
          <w:color w:val="000000" w:themeColor="text1"/>
          <w:lang w:val="de-DE"/>
        </w:rPr>
        <w:t xml:space="preserve"> của đại biểu Hội đồng nhân dân tỉnh</w:t>
      </w:r>
      <w:r w:rsidR="00156985" w:rsidRPr="003C6CA6">
        <w:rPr>
          <w:i/>
          <w:color w:val="000000" w:themeColor="text1"/>
          <w:lang w:val="de-DE"/>
        </w:rPr>
        <w:t xml:space="preserve"> tại kỳ họp.</w:t>
      </w:r>
      <w:r w:rsidRPr="003C6CA6">
        <w:rPr>
          <w:color w:val="000000" w:themeColor="text1"/>
          <w:lang w:val="de-DE"/>
        </w:rPr>
        <w:t xml:space="preserve">      </w:t>
      </w:r>
    </w:p>
    <w:p w14:paraId="6B20EB5A" w14:textId="77777777" w:rsidR="00567F2B" w:rsidRPr="003C6CA6" w:rsidRDefault="00EF0522" w:rsidP="001A214D">
      <w:pPr>
        <w:spacing w:before="240" w:after="240"/>
        <w:jc w:val="center"/>
        <w:rPr>
          <w:b/>
          <w:color w:val="000000" w:themeColor="text1"/>
          <w:lang w:val="de-DE"/>
        </w:rPr>
      </w:pPr>
      <w:r w:rsidRPr="003C6CA6">
        <w:rPr>
          <w:b/>
          <w:color w:val="000000" w:themeColor="text1"/>
          <w:lang w:val="de-DE"/>
        </w:rPr>
        <w:t>QUYẾT  NGHỊ:</w:t>
      </w:r>
    </w:p>
    <w:p w14:paraId="548EF161" w14:textId="58A7212E" w:rsidR="00D81030" w:rsidRDefault="00DE18B0" w:rsidP="00455B87">
      <w:pPr>
        <w:spacing w:before="120" w:after="120"/>
        <w:ind w:firstLine="720"/>
        <w:rPr>
          <w:b/>
          <w:bCs/>
          <w:color w:val="000000" w:themeColor="text1"/>
          <w:lang w:val="vi-VN"/>
        </w:rPr>
      </w:pPr>
      <w:r w:rsidRPr="003C6CA6">
        <w:rPr>
          <w:b/>
          <w:bCs/>
          <w:color w:val="000000" w:themeColor="text1"/>
          <w:lang w:val="vi-VN"/>
        </w:rPr>
        <w:t xml:space="preserve">Điều 1. </w:t>
      </w:r>
      <w:r w:rsidR="00D81030" w:rsidRPr="00D81030">
        <w:rPr>
          <w:b/>
          <w:bCs/>
          <w:color w:val="000000" w:themeColor="text1"/>
        </w:rPr>
        <w:t>Q</w:t>
      </w:r>
      <w:r w:rsidR="00D81030" w:rsidRPr="00D81030">
        <w:rPr>
          <w:b/>
          <w:bCs/>
          <w:color w:val="000000" w:themeColor="text1"/>
          <w:lang w:val="de-DE"/>
        </w:rPr>
        <w:t>uy định nội dung chi và mức chi cho hoạt động tổ chức các kỳ thi, hội thi, cuộc thi trong lĩnh vực giáo dục trên địa bàn tỉnh An Giang</w:t>
      </w:r>
      <w:r w:rsidR="00D81030">
        <w:rPr>
          <w:b/>
          <w:bCs/>
          <w:color w:val="000000" w:themeColor="text1"/>
          <w:lang w:val="de-DE"/>
        </w:rPr>
        <w:t>.</w:t>
      </w:r>
    </w:p>
    <w:p w14:paraId="16D86A04" w14:textId="5C1CC9F2" w:rsidR="00D236F8" w:rsidRPr="003C6CA6" w:rsidRDefault="00D236F8" w:rsidP="00455B87">
      <w:pPr>
        <w:spacing w:before="120" w:after="120"/>
        <w:ind w:firstLine="720"/>
        <w:jc w:val="both"/>
        <w:rPr>
          <w:bCs/>
          <w:color w:val="000000" w:themeColor="text1"/>
          <w:kern w:val="28"/>
          <w:lang w:val="nl-NL"/>
        </w:rPr>
      </w:pPr>
      <w:r w:rsidRPr="003C6CA6">
        <w:rPr>
          <w:bCs/>
          <w:color w:val="000000" w:themeColor="text1"/>
          <w:kern w:val="28"/>
          <w:lang w:val="nl-NL"/>
        </w:rPr>
        <w:t>1. Phạm vi điều chỉnh</w:t>
      </w:r>
      <w:r w:rsidR="00935CC6">
        <w:rPr>
          <w:bCs/>
          <w:color w:val="000000" w:themeColor="text1"/>
          <w:kern w:val="28"/>
          <w:lang w:val="nl-NL"/>
        </w:rPr>
        <w:t>.</w:t>
      </w:r>
    </w:p>
    <w:p w14:paraId="5755E565" w14:textId="54C8D776" w:rsidR="00264496" w:rsidRPr="003C6CA6" w:rsidRDefault="00264496" w:rsidP="00455B87">
      <w:pPr>
        <w:spacing w:before="120" w:after="120"/>
        <w:ind w:firstLine="720"/>
        <w:jc w:val="both"/>
        <w:rPr>
          <w:color w:val="000000" w:themeColor="text1"/>
          <w:lang w:val="nl-NL"/>
        </w:rPr>
      </w:pPr>
      <w:r w:rsidRPr="003C6CA6">
        <w:rPr>
          <w:color w:val="000000" w:themeColor="text1"/>
          <w:lang w:val="nl-NL"/>
        </w:rPr>
        <w:t>Nghị quyết này quy định nội dung chi và mức chi thực hiện các nhiệm vụ thuộc công tác chuẩn bị, tổ chức và tham dự các</w:t>
      </w:r>
      <w:r w:rsidR="0037572A" w:rsidRPr="003C6CA6">
        <w:rPr>
          <w:color w:val="000000" w:themeColor="text1"/>
          <w:lang w:val="nl-NL"/>
        </w:rPr>
        <w:t xml:space="preserve"> </w:t>
      </w:r>
      <w:r w:rsidRPr="003C6CA6">
        <w:rPr>
          <w:color w:val="000000" w:themeColor="text1"/>
          <w:lang w:val="nl-NL"/>
        </w:rPr>
        <w:t>kỳ thi</w:t>
      </w:r>
      <w:r w:rsidR="0037572A" w:rsidRPr="003C6CA6">
        <w:rPr>
          <w:color w:val="000000" w:themeColor="text1"/>
          <w:lang w:val="nl-NL"/>
        </w:rPr>
        <w:t>, hội thi, cuộc thi</w:t>
      </w:r>
      <w:r w:rsidRPr="003C6CA6">
        <w:rPr>
          <w:color w:val="000000" w:themeColor="text1"/>
          <w:lang w:val="nl-NL"/>
        </w:rPr>
        <w:t xml:space="preserve"> trên địa bàn tỉnh An Giang</w:t>
      </w:r>
      <w:r w:rsidR="004D1AE9">
        <w:rPr>
          <w:color w:val="000000" w:themeColor="text1"/>
          <w:lang w:val="nl-NL"/>
        </w:rPr>
        <w:t>,</w:t>
      </w:r>
      <w:r w:rsidRPr="003C6CA6">
        <w:rPr>
          <w:color w:val="000000" w:themeColor="text1"/>
          <w:lang w:val="nl-NL"/>
        </w:rPr>
        <w:t xml:space="preserve"> bao gồm: </w:t>
      </w:r>
      <w:r w:rsidR="001A214D">
        <w:rPr>
          <w:color w:val="000000" w:themeColor="text1"/>
          <w:lang w:val="nl-NL"/>
        </w:rPr>
        <w:t>K</w:t>
      </w:r>
      <w:r w:rsidRPr="003C6CA6">
        <w:rPr>
          <w:color w:val="000000" w:themeColor="text1"/>
          <w:lang w:val="nl-NL"/>
        </w:rPr>
        <w:t xml:space="preserve">ỳ thi tuyển sinh đầu cấp, kỳ thi tốt nghiệp trung học phổ thông; kỳ thi chọn học sinh giỏi cấp huyện, cấp tỉnh, cấp quốc gia; các </w:t>
      </w:r>
      <w:r w:rsidRPr="003C6CA6">
        <w:rPr>
          <w:color w:val="000000" w:themeColor="text1"/>
          <w:lang w:val="nl-NL"/>
        </w:rPr>
        <w:lastRenderedPageBreak/>
        <w:t>kỳ thi</w:t>
      </w:r>
      <w:r w:rsidR="003B3A20" w:rsidRPr="003C6CA6">
        <w:rPr>
          <w:color w:val="000000" w:themeColor="text1"/>
          <w:lang w:val="vi-VN"/>
        </w:rPr>
        <w:t>, hội thi, cuộc thi</w:t>
      </w:r>
      <w:r w:rsidRPr="003C6CA6">
        <w:rPr>
          <w:color w:val="000000" w:themeColor="text1"/>
          <w:lang w:val="nl-NL"/>
        </w:rPr>
        <w:t xml:space="preserve"> do Sở Giáo dục và Đào tạo, Phòng Giáo dục và Đào tạo các huyện, thị xã, thành phố và các trường tổ chức; </w:t>
      </w:r>
      <w:r w:rsidR="00C60DB9" w:rsidRPr="003C6CA6">
        <w:rPr>
          <w:color w:val="000000" w:themeColor="text1"/>
          <w:lang w:val="nl-NL"/>
        </w:rPr>
        <w:t>các kỳ thi, hội thi, cuộc thi</w:t>
      </w:r>
      <w:r w:rsidRPr="003C6CA6">
        <w:rPr>
          <w:color w:val="000000" w:themeColor="text1"/>
          <w:lang w:val="nl-NL"/>
        </w:rPr>
        <w:t xml:space="preserve"> khác do Bộ Giáo dục và Đào tạo </w:t>
      </w:r>
      <w:r w:rsidR="00C60DB9" w:rsidRPr="003C6CA6">
        <w:rPr>
          <w:color w:val="000000" w:themeColor="text1"/>
          <w:lang w:val="nl-NL"/>
        </w:rPr>
        <w:t xml:space="preserve">giao cho Sở Giáo dục và Đào tạo tổ chức thực hiện </w:t>
      </w:r>
      <w:r w:rsidRPr="003C6CA6">
        <w:rPr>
          <w:color w:val="000000" w:themeColor="text1"/>
          <w:lang w:val="nl-NL"/>
        </w:rPr>
        <w:t>trên địa bàn tỉnh An Giang.</w:t>
      </w:r>
    </w:p>
    <w:p w14:paraId="1FEB690D" w14:textId="577C1FC1" w:rsidR="00D236F8" w:rsidRPr="003C6CA6" w:rsidRDefault="00D236F8" w:rsidP="00D07136">
      <w:pPr>
        <w:spacing w:before="100" w:after="100"/>
        <w:ind w:firstLine="720"/>
        <w:jc w:val="both"/>
        <w:rPr>
          <w:color w:val="000000" w:themeColor="text1"/>
          <w:lang w:val="nl-NL"/>
        </w:rPr>
      </w:pPr>
      <w:r w:rsidRPr="003C6CA6">
        <w:rPr>
          <w:color w:val="000000" w:themeColor="text1"/>
          <w:lang w:val="nl-NL"/>
        </w:rPr>
        <w:t>2. Đối tượng áp dụng</w:t>
      </w:r>
      <w:r w:rsidR="00935CC6">
        <w:rPr>
          <w:color w:val="000000" w:themeColor="text1"/>
          <w:lang w:val="nl-NL"/>
        </w:rPr>
        <w:t>.</w:t>
      </w:r>
    </w:p>
    <w:p w14:paraId="2B4A261F" w14:textId="19AF5A2B" w:rsidR="00454CD1" w:rsidRPr="003C6CA6" w:rsidRDefault="00671014" w:rsidP="00D07136">
      <w:pPr>
        <w:spacing w:before="100" w:after="100"/>
        <w:ind w:firstLine="720"/>
        <w:jc w:val="both"/>
        <w:rPr>
          <w:color w:val="000000" w:themeColor="text1"/>
          <w:lang w:val="nl-NL"/>
        </w:rPr>
      </w:pPr>
      <w:r w:rsidRPr="003C6CA6">
        <w:rPr>
          <w:color w:val="000000" w:themeColor="text1"/>
          <w:lang w:val="nl-NL"/>
        </w:rPr>
        <w:t>C</w:t>
      </w:r>
      <w:r w:rsidR="00AE2D81" w:rsidRPr="003C6CA6">
        <w:rPr>
          <w:color w:val="000000" w:themeColor="text1"/>
          <w:lang w:val="nl-NL"/>
        </w:rPr>
        <w:t xml:space="preserve">ác cơ quan quản lý nhà nước về giáo dục và đào tạo trên địa bàn tỉnh An Giang, các cơ quan, đơn vị, cá nhân có liên quan được cơ quan có thẩm quyền giao tổ chức thực hiện các nhiệm vụ </w:t>
      </w:r>
      <w:r w:rsidR="00724560" w:rsidRPr="003C6CA6">
        <w:rPr>
          <w:color w:val="000000" w:themeColor="text1"/>
          <w:lang w:val="nl-NL"/>
        </w:rPr>
        <w:t xml:space="preserve">và học sinh các đội tuyển dự thi cấp quốc gia </w:t>
      </w:r>
      <w:r w:rsidR="00AE2D81" w:rsidRPr="003C6CA6">
        <w:rPr>
          <w:color w:val="000000" w:themeColor="text1"/>
          <w:lang w:val="nl-NL"/>
        </w:rPr>
        <w:t>đượ</w:t>
      </w:r>
      <w:r w:rsidR="00C9652D" w:rsidRPr="003C6CA6">
        <w:rPr>
          <w:color w:val="000000" w:themeColor="text1"/>
          <w:lang w:val="nl-NL"/>
        </w:rPr>
        <w:t>c quy định tại Nghị quyết</w:t>
      </w:r>
      <w:r w:rsidR="00AE2D81" w:rsidRPr="003C6CA6">
        <w:rPr>
          <w:color w:val="000000" w:themeColor="text1"/>
          <w:lang w:val="nl-NL"/>
        </w:rPr>
        <w:t xml:space="preserve"> này.</w:t>
      </w:r>
    </w:p>
    <w:p w14:paraId="7745E5B9" w14:textId="4FDB1CF5" w:rsidR="00D67520" w:rsidRPr="001A214D" w:rsidRDefault="001A214D" w:rsidP="00D07136">
      <w:pPr>
        <w:spacing w:before="100" w:after="100"/>
        <w:ind w:firstLine="720"/>
        <w:jc w:val="both"/>
        <w:rPr>
          <w:bCs/>
          <w:color w:val="000000" w:themeColor="text1"/>
          <w:lang w:val="nl-NL"/>
        </w:rPr>
      </w:pPr>
      <w:r w:rsidRPr="001A214D">
        <w:rPr>
          <w:bCs/>
          <w:color w:val="000000" w:themeColor="text1"/>
          <w:lang w:val="nl-NL"/>
        </w:rPr>
        <w:t>3</w:t>
      </w:r>
      <w:r w:rsidR="00D67520" w:rsidRPr="001A214D">
        <w:rPr>
          <w:bCs/>
          <w:color w:val="000000" w:themeColor="text1"/>
          <w:lang w:val="nl-NL"/>
        </w:rPr>
        <w:t>. Nguyên tắc sử dụng kinh phí</w:t>
      </w:r>
      <w:r w:rsidR="00935CC6">
        <w:rPr>
          <w:bCs/>
          <w:color w:val="000000" w:themeColor="text1"/>
          <w:lang w:val="nl-NL"/>
        </w:rPr>
        <w:t>.</w:t>
      </w:r>
    </w:p>
    <w:p w14:paraId="650B783F" w14:textId="759B142F" w:rsidR="00FF1461" w:rsidRPr="003C6CA6" w:rsidRDefault="001A214D" w:rsidP="00D07136">
      <w:pPr>
        <w:spacing w:before="100" w:after="100"/>
        <w:ind w:firstLine="720"/>
        <w:jc w:val="both"/>
        <w:rPr>
          <w:color w:val="000000" w:themeColor="text1"/>
          <w:spacing w:val="-2"/>
          <w:lang w:val="nl-NL"/>
        </w:rPr>
      </w:pPr>
      <w:r>
        <w:rPr>
          <w:color w:val="000000" w:themeColor="text1"/>
          <w:lang w:val="nl-NL"/>
        </w:rPr>
        <w:t>a)</w:t>
      </w:r>
      <w:r w:rsidR="00D67520" w:rsidRPr="003C6CA6">
        <w:rPr>
          <w:color w:val="000000" w:themeColor="text1"/>
          <w:lang w:val="nl-NL"/>
        </w:rPr>
        <w:t xml:space="preserve"> Cơ quan, tổ chức, cá nhân có trách nhiệm quản lý, sử dụng kinh phí </w:t>
      </w:r>
      <w:r w:rsidR="00D032E8" w:rsidRPr="003C6CA6">
        <w:rPr>
          <w:color w:val="000000" w:themeColor="text1"/>
          <w:lang w:val="nl-NL"/>
        </w:rPr>
        <w:t xml:space="preserve">tổ chức và tham dự </w:t>
      </w:r>
      <w:r w:rsidR="0037572A" w:rsidRPr="003C6CA6">
        <w:rPr>
          <w:color w:val="000000" w:themeColor="text1"/>
          <w:lang w:val="nl-NL"/>
        </w:rPr>
        <w:t>các kỳ thi, hội thi, cuộc thi</w:t>
      </w:r>
      <w:r w:rsidR="00D632DF" w:rsidRPr="003C6CA6">
        <w:rPr>
          <w:color w:val="000000" w:themeColor="text1"/>
          <w:lang w:val="nl-NL"/>
        </w:rPr>
        <w:t xml:space="preserve"> </w:t>
      </w:r>
      <w:r w:rsidR="00D032E8" w:rsidRPr="003C6CA6">
        <w:rPr>
          <w:color w:val="000000" w:themeColor="text1"/>
          <w:lang w:val="nl-NL"/>
        </w:rPr>
        <w:t>trong lĩnh vực giáo dục</w:t>
      </w:r>
      <w:r w:rsidR="00D032E8" w:rsidRPr="003C6CA6">
        <w:rPr>
          <w:b/>
          <w:color w:val="000000" w:themeColor="text1"/>
          <w:lang w:val="nl-NL"/>
        </w:rPr>
        <w:t xml:space="preserve"> </w:t>
      </w:r>
      <w:r w:rsidR="00D032E8" w:rsidRPr="003C6CA6">
        <w:rPr>
          <w:color w:val="000000" w:themeColor="text1"/>
          <w:lang w:val="nl-NL"/>
        </w:rPr>
        <w:t>trên địa bàn tỉnh An Giang</w:t>
      </w:r>
      <w:r w:rsidR="00D032E8" w:rsidRPr="003C6CA6">
        <w:rPr>
          <w:color w:val="000000" w:themeColor="text1"/>
          <w:spacing w:val="-2"/>
          <w:lang w:val="nl-NL"/>
        </w:rPr>
        <w:t xml:space="preserve"> </w:t>
      </w:r>
      <w:r w:rsidR="00D67520" w:rsidRPr="003C6CA6">
        <w:rPr>
          <w:color w:val="000000" w:themeColor="text1"/>
          <w:spacing w:val="-2"/>
          <w:lang w:val="nl-NL"/>
        </w:rPr>
        <w:t>đúng mục đích, có hiệu quả, công khai, minh bạch, đúng chế độ.</w:t>
      </w:r>
    </w:p>
    <w:p w14:paraId="1D474760" w14:textId="598238C1" w:rsidR="00D67520" w:rsidRPr="003C6CA6" w:rsidRDefault="00CF46C6" w:rsidP="00D07136">
      <w:pPr>
        <w:spacing w:before="100" w:after="100"/>
        <w:ind w:firstLine="720"/>
        <w:jc w:val="both"/>
        <w:rPr>
          <w:color w:val="000000" w:themeColor="text1"/>
          <w:lang w:val="nl-NL"/>
        </w:rPr>
      </w:pPr>
      <w:r>
        <w:rPr>
          <w:color w:val="000000" w:themeColor="text1"/>
          <w:spacing w:val="-2"/>
          <w:lang w:val="nl-NL"/>
        </w:rPr>
        <w:t>b)</w:t>
      </w:r>
      <w:r w:rsidR="00D67520" w:rsidRPr="003C6CA6">
        <w:rPr>
          <w:color w:val="000000" w:themeColor="text1"/>
          <w:spacing w:val="-2"/>
          <w:lang w:val="nl-NL"/>
        </w:rPr>
        <w:t xml:space="preserve"> Việc lập, thanh quyết toán kinh phí </w:t>
      </w:r>
      <w:r w:rsidR="00D67520" w:rsidRPr="003C6CA6">
        <w:rPr>
          <w:color w:val="000000" w:themeColor="text1"/>
          <w:lang w:val="nl-NL"/>
        </w:rPr>
        <w:t xml:space="preserve">tổ chức và tham dự </w:t>
      </w:r>
      <w:r w:rsidR="0037572A" w:rsidRPr="003C6CA6">
        <w:rPr>
          <w:color w:val="000000" w:themeColor="text1"/>
          <w:lang w:val="nl-NL"/>
        </w:rPr>
        <w:t>các kỳ thi, hội thi, cuộc thi</w:t>
      </w:r>
      <w:r w:rsidR="00D67520" w:rsidRPr="003C6CA6">
        <w:rPr>
          <w:color w:val="000000" w:themeColor="text1"/>
          <w:lang w:val="nl-NL"/>
        </w:rPr>
        <w:t xml:space="preserve"> </w:t>
      </w:r>
      <w:r w:rsidR="00D032E8" w:rsidRPr="003C6CA6">
        <w:rPr>
          <w:color w:val="000000" w:themeColor="text1"/>
          <w:lang w:val="nl-NL"/>
        </w:rPr>
        <w:t>trong lĩnh vực giáo dục</w:t>
      </w:r>
      <w:r w:rsidR="00D032E8" w:rsidRPr="003C6CA6">
        <w:rPr>
          <w:b/>
          <w:color w:val="000000" w:themeColor="text1"/>
          <w:lang w:val="nl-NL"/>
        </w:rPr>
        <w:t xml:space="preserve"> </w:t>
      </w:r>
      <w:r w:rsidR="00D67520" w:rsidRPr="003C6CA6">
        <w:rPr>
          <w:color w:val="000000" w:themeColor="text1"/>
          <w:lang w:val="nl-NL"/>
        </w:rPr>
        <w:t>trên địa bàn tỉnh An Giang</w:t>
      </w:r>
      <w:r w:rsidR="00D67520" w:rsidRPr="003C6CA6">
        <w:rPr>
          <w:color w:val="000000" w:themeColor="text1"/>
          <w:spacing w:val="-2"/>
          <w:lang w:val="nl-NL"/>
        </w:rPr>
        <w:t xml:space="preserve"> theo quy định của pháp luật về ngân sách nhà nước, chế độ kế toán.</w:t>
      </w:r>
    </w:p>
    <w:p w14:paraId="5289FFD9" w14:textId="23F2C7C9" w:rsidR="00D67520" w:rsidRPr="00935CC6" w:rsidRDefault="00CF46C6" w:rsidP="00D07136">
      <w:pPr>
        <w:spacing w:before="100" w:after="100"/>
        <w:ind w:firstLine="720"/>
        <w:jc w:val="both"/>
        <w:rPr>
          <w:bCs/>
          <w:color w:val="000000" w:themeColor="text1"/>
          <w:kern w:val="28"/>
        </w:rPr>
      </w:pPr>
      <w:r w:rsidRPr="00CF46C6">
        <w:rPr>
          <w:bCs/>
          <w:color w:val="000000" w:themeColor="text1"/>
        </w:rPr>
        <w:t>4</w:t>
      </w:r>
      <w:r w:rsidR="00D67520" w:rsidRPr="00CF46C6">
        <w:rPr>
          <w:bCs/>
          <w:color w:val="000000" w:themeColor="text1"/>
          <w:lang w:val="vi-VN"/>
        </w:rPr>
        <w:t xml:space="preserve">. </w:t>
      </w:r>
      <w:r w:rsidR="00D67520" w:rsidRPr="00CF46C6">
        <w:rPr>
          <w:bCs/>
          <w:color w:val="000000" w:themeColor="text1"/>
          <w:lang w:val="nl-NL"/>
        </w:rPr>
        <w:t xml:space="preserve">Quy định cụ thể </w:t>
      </w:r>
      <w:r w:rsidR="00D67520" w:rsidRPr="00CF46C6">
        <w:rPr>
          <w:bCs/>
          <w:color w:val="000000" w:themeColor="text1"/>
          <w:kern w:val="28"/>
          <w:lang w:val="nl-NL"/>
        </w:rPr>
        <w:t xml:space="preserve">nội dung, mức chi </w:t>
      </w:r>
      <w:r w:rsidR="0037572A" w:rsidRPr="00CF46C6">
        <w:rPr>
          <w:bCs/>
          <w:color w:val="000000" w:themeColor="text1"/>
          <w:lang w:val="nl-NL"/>
        </w:rPr>
        <w:t>các kỳ thi, hội thi, cuộc thi</w:t>
      </w:r>
      <w:r w:rsidR="00D632DF" w:rsidRPr="00CF46C6">
        <w:rPr>
          <w:bCs/>
          <w:color w:val="000000" w:themeColor="text1"/>
          <w:kern w:val="28"/>
          <w:lang w:val="nl-NL"/>
        </w:rPr>
        <w:t xml:space="preserve"> </w:t>
      </w:r>
      <w:r w:rsidR="005D46A1" w:rsidRPr="00CF46C6">
        <w:rPr>
          <w:bCs/>
          <w:color w:val="000000" w:themeColor="text1"/>
          <w:kern w:val="28"/>
          <w:lang w:val="vi-VN"/>
        </w:rPr>
        <w:t>quy định tại Nghị quyết này</w:t>
      </w:r>
      <w:r w:rsidR="00935CC6">
        <w:rPr>
          <w:bCs/>
          <w:color w:val="000000" w:themeColor="text1"/>
          <w:kern w:val="28"/>
        </w:rPr>
        <w:t>.</w:t>
      </w:r>
    </w:p>
    <w:p w14:paraId="1328F6BC" w14:textId="080CBD59" w:rsidR="00D67520" w:rsidRPr="003C6CA6" w:rsidRDefault="00CF46C6" w:rsidP="00D07136">
      <w:pPr>
        <w:tabs>
          <w:tab w:val="left" w:pos="993"/>
        </w:tabs>
        <w:spacing w:before="100" w:after="100"/>
        <w:ind w:firstLine="720"/>
        <w:jc w:val="both"/>
        <w:rPr>
          <w:color w:val="000000" w:themeColor="text1"/>
          <w:lang w:val="nl-NL"/>
        </w:rPr>
      </w:pPr>
      <w:r>
        <w:rPr>
          <w:color w:val="000000" w:themeColor="text1"/>
          <w:lang w:val="nl-NL"/>
        </w:rPr>
        <w:t>a)</w:t>
      </w:r>
      <w:r w:rsidR="00D67520" w:rsidRPr="003C6CA6">
        <w:rPr>
          <w:color w:val="000000" w:themeColor="text1"/>
          <w:lang w:val="nl-NL"/>
        </w:rPr>
        <w:t xml:space="preserve"> Chi tổ chức các cuộc họp, hội nghị, hội thảo; chi đi công tác để thanh tra, kiểm tra trước, trong và sau khi thi; chi tiền ở, đi lại trong nước của những người tham gia công tác tổ chức thi và chấm thi </w:t>
      </w:r>
      <w:r w:rsidR="00D67520" w:rsidRPr="003C6CA6">
        <w:rPr>
          <w:color w:val="000000" w:themeColor="text1"/>
          <w:spacing w:val="2"/>
          <w:lang w:val="nl-NL"/>
        </w:rPr>
        <w:t xml:space="preserve">đối với </w:t>
      </w:r>
      <w:r w:rsidR="0037572A" w:rsidRPr="003C6CA6">
        <w:rPr>
          <w:color w:val="000000" w:themeColor="text1"/>
          <w:lang w:val="nl-NL"/>
        </w:rPr>
        <w:t>các kỳ thi, hội thi, cuộc thi</w:t>
      </w:r>
      <w:r w:rsidR="00D67520" w:rsidRPr="003C6CA6">
        <w:rPr>
          <w:color w:val="000000" w:themeColor="text1"/>
          <w:spacing w:val="2"/>
          <w:lang w:val="nl-NL"/>
        </w:rPr>
        <w:t xml:space="preserve"> quy định tại </w:t>
      </w:r>
      <w:r w:rsidR="000F4363" w:rsidRPr="003C6CA6">
        <w:rPr>
          <w:color w:val="000000" w:themeColor="text1"/>
          <w:lang w:val="nl-NL"/>
        </w:rPr>
        <w:t>Nghị quyết</w:t>
      </w:r>
      <w:r w:rsidR="00D67520" w:rsidRPr="003C6CA6">
        <w:rPr>
          <w:color w:val="000000" w:themeColor="text1"/>
          <w:lang w:val="nl-NL"/>
        </w:rPr>
        <w:t xml:space="preserve"> này </w:t>
      </w:r>
      <w:r w:rsidR="00722217" w:rsidRPr="003C6CA6">
        <w:rPr>
          <w:color w:val="000000" w:themeColor="text1"/>
          <w:lang w:val="nl-NL"/>
        </w:rPr>
        <w:t xml:space="preserve">và học sinh các đội tuyển dự thi cấp quốc gia </w:t>
      </w:r>
      <w:r w:rsidR="00574FBB" w:rsidRPr="003C6CA6">
        <w:rPr>
          <w:color w:val="000000" w:themeColor="text1"/>
          <w:spacing w:val="-6"/>
          <w:lang w:val="nl-NL"/>
        </w:rPr>
        <w:t>thực hiện</w:t>
      </w:r>
      <w:r w:rsidR="00D67520" w:rsidRPr="003C6CA6">
        <w:rPr>
          <w:color w:val="000000" w:themeColor="text1"/>
          <w:lang w:val="nl-NL"/>
        </w:rPr>
        <w:t xml:space="preserve"> theo Quy chế chi tiêu nội bộ của đơn vị.</w:t>
      </w:r>
    </w:p>
    <w:p w14:paraId="1E7BE9D3" w14:textId="5E9E7232" w:rsidR="00C21EC9" w:rsidRPr="003C6CA6" w:rsidRDefault="00CF46C6" w:rsidP="00D07136">
      <w:pPr>
        <w:tabs>
          <w:tab w:val="left" w:pos="993"/>
        </w:tabs>
        <w:spacing w:before="100" w:after="100"/>
        <w:ind w:firstLine="720"/>
        <w:jc w:val="both"/>
        <w:rPr>
          <w:color w:val="000000" w:themeColor="text1"/>
          <w:lang w:val="nl-NL"/>
        </w:rPr>
      </w:pPr>
      <w:r>
        <w:rPr>
          <w:color w:val="000000" w:themeColor="text1"/>
          <w:lang w:val="nl-NL"/>
        </w:rPr>
        <w:t>b)</w:t>
      </w:r>
      <w:r w:rsidR="00D67520" w:rsidRPr="003C6CA6">
        <w:rPr>
          <w:color w:val="000000" w:themeColor="text1"/>
          <w:lang w:val="nl-NL"/>
        </w:rPr>
        <w:t xml:space="preserve"> Chi tiền ăn, tiền giải khát giữa giờ cho thành viên</w:t>
      </w:r>
      <w:r w:rsidR="00D67520" w:rsidRPr="003C6CA6">
        <w:rPr>
          <w:color w:val="000000" w:themeColor="text1"/>
          <w:spacing w:val="2"/>
          <w:lang w:val="nl-NL"/>
        </w:rPr>
        <w:t xml:space="preserve"> Hội đồng/Ban ra đề thi, Hội đồng/Ban in sao đề thi, những người làm phách tập trung trong những ngày làm việc tập trung cách </w:t>
      </w:r>
      <w:r w:rsidR="00FE39E0" w:rsidRPr="003C6CA6">
        <w:rPr>
          <w:color w:val="000000" w:themeColor="text1"/>
          <w:spacing w:val="2"/>
          <w:lang w:val="nl-NL"/>
        </w:rPr>
        <w:t>ly</w:t>
      </w:r>
      <w:r w:rsidR="00FE39E0" w:rsidRPr="003C6CA6">
        <w:rPr>
          <w:color w:val="000000" w:themeColor="text1"/>
          <w:spacing w:val="2"/>
          <w:lang w:val="vi-VN"/>
        </w:rPr>
        <w:t xml:space="preserve">, </w:t>
      </w:r>
      <w:proofErr w:type="spellStart"/>
      <w:r w:rsidR="00FE39E0" w:rsidRPr="003C6CA6">
        <w:rPr>
          <w:color w:val="000000" w:themeColor="text1"/>
        </w:rPr>
        <w:t>các</w:t>
      </w:r>
      <w:proofErr w:type="spellEnd"/>
      <w:r w:rsidR="00FE39E0" w:rsidRPr="003C6CA6">
        <w:rPr>
          <w:color w:val="000000" w:themeColor="text1"/>
        </w:rPr>
        <w:t xml:space="preserve"> </w:t>
      </w:r>
      <w:proofErr w:type="spellStart"/>
      <w:r w:rsidR="00FE39E0" w:rsidRPr="003C6CA6">
        <w:rPr>
          <w:color w:val="000000" w:themeColor="text1"/>
        </w:rPr>
        <w:t>thành</w:t>
      </w:r>
      <w:proofErr w:type="spellEnd"/>
      <w:r w:rsidR="00FE39E0" w:rsidRPr="003C6CA6">
        <w:rPr>
          <w:color w:val="000000" w:themeColor="text1"/>
        </w:rPr>
        <w:t xml:space="preserve"> </w:t>
      </w:r>
      <w:proofErr w:type="spellStart"/>
      <w:r w:rsidR="00FE39E0" w:rsidRPr="003C6CA6">
        <w:rPr>
          <w:color w:val="000000" w:themeColor="text1"/>
        </w:rPr>
        <w:t>viên</w:t>
      </w:r>
      <w:proofErr w:type="spellEnd"/>
      <w:r w:rsidR="00FE39E0" w:rsidRPr="003C6CA6">
        <w:rPr>
          <w:color w:val="000000" w:themeColor="text1"/>
        </w:rPr>
        <w:t xml:space="preserve"> </w:t>
      </w:r>
      <w:proofErr w:type="spellStart"/>
      <w:r w:rsidR="00FE39E0" w:rsidRPr="003C6CA6">
        <w:rPr>
          <w:color w:val="000000" w:themeColor="text1"/>
        </w:rPr>
        <w:t>tham</w:t>
      </w:r>
      <w:proofErr w:type="spellEnd"/>
      <w:r w:rsidR="00FE39E0" w:rsidRPr="003C6CA6">
        <w:rPr>
          <w:color w:val="000000" w:themeColor="text1"/>
        </w:rPr>
        <w:t xml:space="preserve"> </w:t>
      </w:r>
      <w:proofErr w:type="spellStart"/>
      <w:r w:rsidR="00FE39E0" w:rsidRPr="003C6CA6">
        <w:rPr>
          <w:color w:val="000000" w:themeColor="text1"/>
        </w:rPr>
        <w:t>gia</w:t>
      </w:r>
      <w:proofErr w:type="spellEnd"/>
      <w:r w:rsidR="00FE39E0" w:rsidRPr="003C6CA6">
        <w:rPr>
          <w:color w:val="000000" w:themeColor="text1"/>
        </w:rPr>
        <w:t xml:space="preserve"> </w:t>
      </w:r>
      <w:proofErr w:type="spellStart"/>
      <w:r w:rsidR="00FE39E0" w:rsidRPr="003C6CA6">
        <w:rPr>
          <w:color w:val="000000" w:themeColor="text1"/>
        </w:rPr>
        <w:t>công</w:t>
      </w:r>
      <w:proofErr w:type="spellEnd"/>
      <w:r w:rsidR="00FE39E0" w:rsidRPr="003C6CA6">
        <w:rPr>
          <w:color w:val="000000" w:themeColor="text1"/>
        </w:rPr>
        <w:t xml:space="preserve"> </w:t>
      </w:r>
      <w:proofErr w:type="spellStart"/>
      <w:r w:rsidR="00FE39E0" w:rsidRPr="003C6CA6">
        <w:rPr>
          <w:color w:val="000000" w:themeColor="text1"/>
        </w:rPr>
        <w:t>tác</w:t>
      </w:r>
      <w:proofErr w:type="spellEnd"/>
      <w:r w:rsidR="00FE39E0" w:rsidRPr="003C6CA6">
        <w:rPr>
          <w:color w:val="000000" w:themeColor="text1"/>
        </w:rPr>
        <w:t xml:space="preserve"> </w:t>
      </w:r>
      <w:proofErr w:type="spellStart"/>
      <w:r w:rsidR="00FE39E0" w:rsidRPr="003C6CA6">
        <w:rPr>
          <w:color w:val="000000" w:themeColor="text1"/>
        </w:rPr>
        <w:t>tổ</w:t>
      </w:r>
      <w:proofErr w:type="spellEnd"/>
      <w:r w:rsidR="00FE39E0" w:rsidRPr="003C6CA6">
        <w:rPr>
          <w:color w:val="000000" w:themeColor="text1"/>
        </w:rPr>
        <w:t xml:space="preserve"> </w:t>
      </w:r>
      <w:proofErr w:type="spellStart"/>
      <w:r w:rsidR="00FE39E0" w:rsidRPr="003C6CA6">
        <w:rPr>
          <w:color w:val="000000" w:themeColor="text1"/>
        </w:rPr>
        <w:t>chức</w:t>
      </w:r>
      <w:proofErr w:type="spellEnd"/>
      <w:r w:rsidR="00FE39E0" w:rsidRPr="003C6CA6">
        <w:rPr>
          <w:color w:val="000000" w:themeColor="text1"/>
        </w:rPr>
        <w:t xml:space="preserve"> </w:t>
      </w:r>
      <w:proofErr w:type="spellStart"/>
      <w:r w:rsidR="00FE39E0" w:rsidRPr="003C6CA6">
        <w:rPr>
          <w:color w:val="000000" w:themeColor="text1"/>
        </w:rPr>
        <w:t>thi</w:t>
      </w:r>
      <w:proofErr w:type="spellEnd"/>
      <w:r w:rsidR="00FE39E0" w:rsidRPr="003C6CA6">
        <w:rPr>
          <w:color w:val="000000" w:themeColor="text1"/>
        </w:rPr>
        <w:t xml:space="preserve"> </w:t>
      </w:r>
      <w:proofErr w:type="spellStart"/>
      <w:r w:rsidR="00FE39E0" w:rsidRPr="003C6CA6">
        <w:rPr>
          <w:color w:val="000000" w:themeColor="text1"/>
        </w:rPr>
        <w:t>và</w:t>
      </w:r>
      <w:proofErr w:type="spellEnd"/>
      <w:r w:rsidR="00FE39E0" w:rsidRPr="003C6CA6">
        <w:rPr>
          <w:color w:val="000000" w:themeColor="text1"/>
        </w:rPr>
        <w:t xml:space="preserve"> </w:t>
      </w:r>
      <w:proofErr w:type="spellStart"/>
      <w:r w:rsidR="00FE39E0" w:rsidRPr="003C6CA6">
        <w:rPr>
          <w:color w:val="000000" w:themeColor="text1"/>
        </w:rPr>
        <w:t>chấm</w:t>
      </w:r>
      <w:proofErr w:type="spellEnd"/>
      <w:r w:rsidR="00FE39E0" w:rsidRPr="003C6CA6">
        <w:rPr>
          <w:color w:val="000000" w:themeColor="text1"/>
        </w:rPr>
        <w:t xml:space="preserve"> </w:t>
      </w:r>
      <w:proofErr w:type="spellStart"/>
      <w:r w:rsidR="00FE39E0" w:rsidRPr="003C6CA6">
        <w:rPr>
          <w:color w:val="000000" w:themeColor="text1"/>
        </w:rPr>
        <w:t>thi</w:t>
      </w:r>
      <w:proofErr w:type="spellEnd"/>
      <w:r w:rsidR="00D67520" w:rsidRPr="003C6CA6">
        <w:rPr>
          <w:color w:val="000000" w:themeColor="text1"/>
          <w:spacing w:val="2"/>
          <w:lang w:val="nl-NL"/>
        </w:rPr>
        <w:t xml:space="preserve"> đối với </w:t>
      </w:r>
      <w:r w:rsidR="0037572A" w:rsidRPr="003C6CA6">
        <w:rPr>
          <w:color w:val="000000" w:themeColor="text1"/>
          <w:lang w:val="nl-NL"/>
        </w:rPr>
        <w:t>các kỳ thi, hội thi, cuộc thi</w:t>
      </w:r>
      <w:r w:rsidR="00D67520" w:rsidRPr="003C6CA6">
        <w:rPr>
          <w:color w:val="000000" w:themeColor="text1"/>
          <w:spacing w:val="2"/>
          <w:lang w:val="nl-NL"/>
        </w:rPr>
        <w:t xml:space="preserve"> quy định tại </w:t>
      </w:r>
      <w:r w:rsidR="000F4363" w:rsidRPr="003C6CA6">
        <w:rPr>
          <w:color w:val="000000" w:themeColor="text1"/>
          <w:lang w:val="nl-NL"/>
        </w:rPr>
        <w:t>Nghị quyết</w:t>
      </w:r>
      <w:r w:rsidR="00D67520" w:rsidRPr="003C6CA6">
        <w:rPr>
          <w:color w:val="000000" w:themeColor="text1"/>
          <w:lang w:val="nl-NL"/>
        </w:rPr>
        <w:t xml:space="preserve"> này</w:t>
      </w:r>
      <w:r w:rsidR="00D67520" w:rsidRPr="003C6CA6">
        <w:rPr>
          <w:color w:val="000000" w:themeColor="text1"/>
          <w:spacing w:val="2"/>
          <w:lang w:val="nl-NL"/>
        </w:rPr>
        <w:t xml:space="preserve"> </w:t>
      </w:r>
      <w:r w:rsidR="00722217" w:rsidRPr="003C6CA6">
        <w:rPr>
          <w:color w:val="000000" w:themeColor="text1"/>
          <w:lang w:val="nl-NL"/>
        </w:rPr>
        <w:t xml:space="preserve">và </w:t>
      </w:r>
      <w:r w:rsidR="00FE39E0" w:rsidRPr="003C6CA6">
        <w:rPr>
          <w:color w:val="000000" w:themeColor="text1"/>
          <w:lang w:val="nl-NL"/>
        </w:rPr>
        <w:t>giáo</w:t>
      </w:r>
      <w:r w:rsidR="00FE39E0" w:rsidRPr="003C6CA6">
        <w:rPr>
          <w:color w:val="000000" w:themeColor="text1"/>
          <w:lang w:val="vi-VN"/>
        </w:rPr>
        <w:t xml:space="preserve"> viên, </w:t>
      </w:r>
      <w:r w:rsidR="00722217" w:rsidRPr="003C6CA6">
        <w:rPr>
          <w:color w:val="000000" w:themeColor="text1"/>
          <w:lang w:val="nl-NL"/>
        </w:rPr>
        <w:t xml:space="preserve">học </w:t>
      </w:r>
      <w:r w:rsidR="00FE39E0" w:rsidRPr="003C6CA6">
        <w:rPr>
          <w:color w:val="000000" w:themeColor="text1"/>
          <w:lang w:val="nl-NL"/>
        </w:rPr>
        <w:t>sinh</w:t>
      </w:r>
      <w:r w:rsidR="00722217" w:rsidRPr="003C6CA6">
        <w:rPr>
          <w:color w:val="000000" w:themeColor="text1"/>
          <w:lang w:val="nl-NL"/>
        </w:rPr>
        <w:t xml:space="preserve"> các đội tuyển cấp </w:t>
      </w:r>
      <w:r w:rsidR="00FE39E0" w:rsidRPr="003C6CA6">
        <w:rPr>
          <w:color w:val="000000" w:themeColor="text1"/>
          <w:lang w:val="nl-NL"/>
        </w:rPr>
        <w:t>tỉnh</w:t>
      </w:r>
      <w:r w:rsidR="00FE39E0" w:rsidRPr="003C6CA6">
        <w:rPr>
          <w:color w:val="000000" w:themeColor="text1"/>
          <w:lang w:val="vi-VN"/>
        </w:rPr>
        <w:t xml:space="preserve"> trong quá trình tập huấn để </w:t>
      </w:r>
      <w:r w:rsidR="00D67520" w:rsidRPr="003C6CA6">
        <w:rPr>
          <w:color w:val="000000" w:themeColor="text1"/>
          <w:spacing w:val="2"/>
          <w:lang w:val="nl-NL"/>
        </w:rPr>
        <w:t xml:space="preserve">tham dự </w:t>
      </w:r>
      <w:r w:rsidR="00D67520" w:rsidRPr="003C6CA6">
        <w:rPr>
          <w:color w:val="000000" w:themeColor="text1"/>
          <w:spacing w:val="-6"/>
          <w:lang w:val="nl-NL"/>
        </w:rPr>
        <w:t>kỳ thi cấp quốc gia</w:t>
      </w:r>
      <w:r w:rsidR="00574FBB" w:rsidRPr="003C6CA6">
        <w:rPr>
          <w:color w:val="000000" w:themeColor="text1"/>
          <w:spacing w:val="-6"/>
          <w:lang w:val="nl-NL"/>
        </w:rPr>
        <w:t xml:space="preserve"> thực hiện </w:t>
      </w:r>
      <w:r w:rsidR="00D67520" w:rsidRPr="003C6CA6">
        <w:rPr>
          <w:color w:val="000000" w:themeColor="text1"/>
          <w:lang w:val="nl-NL"/>
        </w:rPr>
        <w:t xml:space="preserve">nội dung chi và mức chi theo </w:t>
      </w:r>
      <w:r w:rsidR="00AF43AF" w:rsidRPr="003C6CA6">
        <w:rPr>
          <w:color w:val="000000" w:themeColor="text1"/>
          <w:lang w:val="nl-NL"/>
        </w:rPr>
        <w:t>P</w:t>
      </w:r>
      <w:r w:rsidR="00D67520" w:rsidRPr="003C6CA6">
        <w:rPr>
          <w:color w:val="000000" w:themeColor="text1"/>
          <w:lang w:val="nl-NL"/>
        </w:rPr>
        <w:t xml:space="preserve">hụ lục </w:t>
      </w:r>
      <w:r w:rsidR="00722217" w:rsidRPr="003C6CA6">
        <w:rPr>
          <w:color w:val="000000" w:themeColor="text1"/>
          <w:lang w:val="vi-VN"/>
        </w:rPr>
        <w:t>I</w:t>
      </w:r>
      <w:r w:rsidR="00D72DEE" w:rsidRPr="003C6CA6">
        <w:rPr>
          <w:color w:val="000000" w:themeColor="text1"/>
          <w:lang w:val="vi-VN"/>
        </w:rPr>
        <w:t xml:space="preserve">, </w:t>
      </w:r>
      <w:r w:rsidR="00C615F0" w:rsidRPr="003C6CA6">
        <w:rPr>
          <w:bCs/>
          <w:color w:val="000000" w:themeColor="text1"/>
          <w:lang w:val="vi-VN"/>
        </w:rPr>
        <w:t xml:space="preserve">Phụ lục </w:t>
      </w:r>
      <w:r w:rsidR="00B84A15" w:rsidRPr="003C6CA6">
        <w:rPr>
          <w:bCs/>
          <w:color w:val="000000" w:themeColor="text1"/>
        </w:rPr>
        <w:t>II</w:t>
      </w:r>
      <w:r w:rsidR="00C21EC9" w:rsidRPr="003C6CA6">
        <w:rPr>
          <w:color w:val="000000" w:themeColor="text1"/>
          <w:lang w:val="nl-NL"/>
        </w:rPr>
        <w:t>.</w:t>
      </w:r>
    </w:p>
    <w:p w14:paraId="3CD83211" w14:textId="6C1FF2E4" w:rsidR="00735527" w:rsidRPr="003C6CA6" w:rsidRDefault="00C21EC9" w:rsidP="00D07136">
      <w:pPr>
        <w:tabs>
          <w:tab w:val="left" w:pos="993"/>
        </w:tabs>
        <w:spacing w:before="100" w:after="100"/>
        <w:ind w:firstLine="720"/>
        <w:jc w:val="both"/>
        <w:rPr>
          <w:bCs/>
          <w:color w:val="000000" w:themeColor="text1"/>
          <w:lang w:val="vi-VN"/>
        </w:rPr>
      </w:pPr>
      <w:r w:rsidRPr="003C6CA6">
        <w:rPr>
          <w:color w:val="000000" w:themeColor="text1"/>
          <w:lang w:val="nl-NL"/>
        </w:rPr>
        <w:t xml:space="preserve"> </w:t>
      </w:r>
      <w:r w:rsidR="00CF46C6">
        <w:rPr>
          <w:color w:val="000000" w:themeColor="text1"/>
          <w:lang w:val="nl-NL"/>
        </w:rPr>
        <w:t>c)</w:t>
      </w:r>
      <w:r w:rsidR="00D67520" w:rsidRPr="003C6CA6">
        <w:rPr>
          <w:color w:val="000000" w:themeColor="text1"/>
          <w:lang w:val="nl-NL"/>
        </w:rPr>
        <w:t xml:space="preserve"> Chi tiền công cho các chức danh thực hiện </w:t>
      </w:r>
      <w:r w:rsidR="00A3236F" w:rsidRPr="003C6CA6">
        <w:rPr>
          <w:color w:val="000000" w:themeColor="text1"/>
          <w:lang w:val="nl-NL"/>
        </w:rPr>
        <w:t xml:space="preserve">công tác chuẩn bị, tổ chức và tham dự </w:t>
      </w:r>
      <w:r w:rsidR="0037572A" w:rsidRPr="003C6CA6">
        <w:rPr>
          <w:color w:val="000000" w:themeColor="text1"/>
          <w:lang w:val="nl-NL"/>
        </w:rPr>
        <w:t>các kỳ thi, hội thi, cuộc thi</w:t>
      </w:r>
      <w:r w:rsidR="00A3236F" w:rsidRPr="003C6CA6">
        <w:rPr>
          <w:color w:val="000000" w:themeColor="text1"/>
          <w:lang w:val="nl-NL"/>
        </w:rPr>
        <w:t xml:space="preserve"> </w:t>
      </w:r>
      <w:r w:rsidR="00A3236F" w:rsidRPr="003C6CA6">
        <w:rPr>
          <w:color w:val="000000" w:themeColor="text1"/>
          <w:spacing w:val="2"/>
          <w:lang w:val="nl-NL"/>
        </w:rPr>
        <w:t xml:space="preserve">quy định tại </w:t>
      </w:r>
      <w:r w:rsidR="00A3236F" w:rsidRPr="003C6CA6">
        <w:rPr>
          <w:color w:val="000000" w:themeColor="text1"/>
          <w:lang w:val="nl-NL"/>
        </w:rPr>
        <w:t xml:space="preserve">Nghị quyết này do Sở Giáo dục và Đào tạo tổ chức </w:t>
      </w:r>
      <w:r w:rsidR="00574FBB" w:rsidRPr="003C6CA6">
        <w:rPr>
          <w:color w:val="000000" w:themeColor="text1"/>
          <w:spacing w:val="-6"/>
          <w:lang w:val="nl-NL"/>
        </w:rPr>
        <w:t>thực hiện</w:t>
      </w:r>
      <w:r w:rsidR="00A91DD3" w:rsidRPr="003C6CA6">
        <w:rPr>
          <w:color w:val="000000" w:themeColor="text1"/>
          <w:lang w:val="nl-NL"/>
        </w:rPr>
        <w:t xml:space="preserve"> </w:t>
      </w:r>
      <w:r w:rsidR="004D1C23" w:rsidRPr="003C6CA6">
        <w:rPr>
          <w:color w:val="000000" w:themeColor="text1"/>
          <w:lang w:val="nl-NL"/>
        </w:rPr>
        <w:t xml:space="preserve">theo </w:t>
      </w:r>
      <w:r w:rsidR="00964CAD" w:rsidRPr="003C6CA6">
        <w:rPr>
          <w:color w:val="000000" w:themeColor="text1"/>
          <w:lang w:val="nl-NL"/>
        </w:rPr>
        <w:t xml:space="preserve">Phụ lục </w:t>
      </w:r>
      <w:r w:rsidR="00735527" w:rsidRPr="003C6CA6">
        <w:rPr>
          <w:color w:val="000000" w:themeColor="text1"/>
          <w:lang w:val="vi-VN"/>
        </w:rPr>
        <w:t>I</w:t>
      </w:r>
      <w:r w:rsidR="00D72DEE" w:rsidRPr="003C6CA6">
        <w:rPr>
          <w:color w:val="000000" w:themeColor="text1"/>
          <w:lang w:val="vi-VN"/>
        </w:rPr>
        <w:t xml:space="preserve">, </w:t>
      </w:r>
      <w:r w:rsidR="00964CAD" w:rsidRPr="003C6CA6">
        <w:rPr>
          <w:bCs/>
          <w:color w:val="000000" w:themeColor="text1"/>
          <w:lang w:val="vi-VN"/>
        </w:rPr>
        <w:t xml:space="preserve">Phụ lục </w:t>
      </w:r>
      <w:r w:rsidR="00735527" w:rsidRPr="003C6CA6">
        <w:rPr>
          <w:bCs/>
          <w:color w:val="000000" w:themeColor="text1"/>
          <w:lang w:val="vi-VN"/>
        </w:rPr>
        <w:t>II.</w:t>
      </w:r>
    </w:p>
    <w:p w14:paraId="4E86E65B" w14:textId="64F76061" w:rsidR="00D67520" w:rsidRPr="003C6CA6" w:rsidRDefault="00CF46C6" w:rsidP="00D07136">
      <w:pPr>
        <w:tabs>
          <w:tab w:val="left" w:pos="993"/>
        </w:tabs>
        <w:spacing w:before="100" w:after="100"/>
        <w:ind w:firstLine="720"/>
        <w:jc w:val="both"/>
        <w:rPr>
          <w:color w:val="000000" w:themeColor="text1"/>
          <w:lang w:val="nl-NL"/>
        </w:rPr>
      </w:pPr>
      <w:r>
        <w:rPr>
          <w:color w:val="000000" w:themeColor="text1"/>
          <w:lang w:val="nl-NL"/>
        </w:rPr>
        <w:t>d)</w:t>
      </w:r>
      <w:r w:rsidR="00D67520" w:rsidRPr="003C6CA6">
        <w:rPr>
          <w:color w:val="000000" w:themeColor="text1"/>
          <w:lang w:val="nl-NL"/>
        </w:rPr>
        <w:t xml:space="preserve"> Các nội dung chi khác thực hiện theo quy định tại Thông tư số 69/2021/TT-BTC ngày 11</w:t>
      </w:r>
      <w:r w:rsidR="00CA4FE8" w:rsidRPr="003C6CA6">
        <w:rPr>
          <w:color w:val="000000" w:themeColor="text1"/>
          <w:lang w:val="nl-NL"/>
        </w:rPr>
        <w:t xml:space="preserve"> tháng </w:t>
      </w:r>
      <w:r w:rsidR="00D67520" w:rsidRPr="003C6CA6">
        <w:rPr>
          <w:color w:val="000000" w:themeColor="text1"/>
          <w:lang w:val="nl-NL"/>
        </w:rPr>
        <w:t>8</w:t>
      </w:r>
      <w:r w:rsidR="00CA4FE8" w:rsidRPr="003C6CA6">
        <w:rPr>
          <w:color w:val="000000" w:themeColor="text1"/>
          <w:lang w:val="nl-NL"/>
        </w:rPr>
        <w:t xml:space="preserve"> năm </w:t>
      </w:r>
      <w:r w:rsidR="00D67520" w:rsidRPr="003C6CA6">
        <w:rPr>
          <w:color w:val="000000" w:themeColor="text1"/>
          <w:lang w:val="nl-NL"/>
        </w:rPr>
        <w:t>2021 của</w:t>
      </w:r>
      <w:r w:rsidR="00413DCB" w:rsidRPr="003C6CA6">
        <w:rPr>
          <w:color w:val="000000" w:themeColor="text1"/>
          <w:lang w:val="nl-NL"/>
        </w:rPr>
        <w:t xml:space="preserve"> Bộ trưởng </w:t>
      </w:r>
      <w:r w:rsidR="00D67520" w:rsidRPr="003C6CA6">
        <w:rPr>
          <w:color w:val="000000" w:themeColor="text1"/>
          <w:lang w:val="nl-NL"/>
        </w:rPr>
        <w:t>Bộ Tài chính hướng dẫn quản lý kinh phí chuẩn bị, tổ chức và tham dự các kỳ thi áp dụng đối với giáo dục phổ thông.</w:t>
      </w:r>
    </w:p>
    <w:p w14:paraId="1542D77C" w14:textId="77777777" w:rsidR="00D07136" w:rsidRDefault="00CF46C6" w:rsidP="00D07136">
      <w:pPr>
        <w:spacing w:before="100" w:after="100"/>
        <w:ind w:firstLine="720"/>
        <w:jc w:val="both"/>
        <w:rPr>
          <w:bCs/>
          <w:color w:val="000000" w:themeColor="text1"/>
          <w:lang w:val="vi-VN"/>
        </w:rPr>
      </w:pPr>
      <w:r>
        <w:rPr>
          <w:color w:val="000000" w:themeColor="text1"/>
          <w:lang w:val="nl-NL"/>
        </w:rPr>
        <w:t>đ)</w:t>
      </w:r>
      <w:r w:rsidR="00D67520" w:rsidRPr="003C6CA6">
        <w:rPr>
          <w:color w:val="000000" w:themeColor="text1"/>
          <w:lang w:val="nl-NL"/>
        </w:rPr>
        <w:t xml:space="preserve"> </w:t>
      </w:r>
      <w:r w:rsidR="00D06A2B" w:rsidRPr="003C6CA6">
        <w:rPr>
          <w:color w:val="000000" w:themeColor="text1"/>
          <w:lang w:val="nl-NL"/>
        </w:rPr>
        <w:t xml:space="preserve">Chi tiền công cho các chức danh thực hiện công tác chuẩn bị, tổ chức và tham dự </w:t>
      </w:r>
      <w:r w:rsidR="0037572A" w:rsidRPr="003C6CA6">
        <w:rPr>
          <w:color w:val="000000" w:themeColor="text1"/>
          <w:lang w:val="nl-NL"/>
        </w:rPr>
        <w:t>các kỳ thi, hội thi, cuộc thi</w:t>
      </w:r>
      <w:r w:rsidR="00D06A2B" w:rsidRPr="003C6CA6">
        <w:rPr>
          <w:color w:val="000000" w:themeColor="text1"/>
          <w:lang w:val="nl-NL"/>
        </w:rPr>
        <w:t xml:space="preserve"> </w:t>
      </w:r>
      <w:r w:rsidR="00D06A2B" w:rsidRPr="003C6CA6">
        <w:rPr>
          <w:color w:val="000000" w:themeColor="text1"/>
          <w:spacing w:val="2"/>
          <w:lang w:val="nl-NL"/>
        </w:rPr>
        <w:t xml:space="preserve">quy định tại </w:t>
      </w:r>
      <w:r w:rsidR="00D06A2B" w:rsidRPr="003C6CA6">
        <w:rPr>
          <w:color w:val="000000" w:themeColor="text1"/>
          <w:lang w:val="nl-NL"/>
        </w:rPr>
        <w:t>Nghị quyết này</w:t>
      </w:r>
      <w:r w:rsidR="00E86408" w:rsidRPr="003C6CA6">
        <w:rPr>
          <w:color w:val="000000" w:themeColor="text1"/>
          <w:lang w:val="nl-NL"/>
        </w:rPr>
        <w:t xml:space="preserve"> do</w:t>
      </w:r>
      <w:r w:rsidR="00D06A2B" w:rsidRPr="003C6CA6">
        <w:rPr>
          <w:color w:val="000000" w:themeColor="text1"/>
          <w:lang w:val="nl-NL"/>
        </w:rPr>
        <w:t xml:space="preserve"> </w:t>
      </w:r>
      <w:r w:rsidR="00DE45F4" w:rsidRPr="003C6CA6">
        <w:rPr>
          <w:color w:val="000000" w:themeColor="text1"/>
          <w:lang w:val="nl-NL"/>
        </w:rPr>
        <w:t>các</w:t>
      </w:r>
      <w:r w:rsidR="00E86408" w:rsidRPr="003C6CA6">
        <w:rPr>
          <w:color w:val="000000" w:themeColor="text1"/>
          <w:lang w:val="nl-NL"/>
        </w:rPr>
        <w:t xml:space="preserve"> </w:t>
      </w:r>
      <w:r w:rsidR="00D67520" w:rsidRPr="003C6CA6">
        <w:rPr>
          <w:color w:val="000000" w:themeColor="text1"/>
          <w:lang w:val="nl-NL"/>
        </w:rPr>
        <w:t>huyện, thị xã, thành phố</w:t>
      </w:r>
      <w:r w:rsidR="00E86408" w:rsidRPr="003C6CA6">
        <w:rPr>
          <w:color w:val="000000" w:themeColor="text1"/>
          <w:lang w:val="nl-NL"/>
        </w:rPr>
        <w:t xml:space="preserve"> tổ chức</w:t>
      </w:r>
      <w:r w:rsidR="00D06A2B" w:rsidRPr="003C6CA6">
        <w:rPr>
          <w:color w:val="000000" w:themeColor="text1"/>
          <w:lang w:val="nl-NL"/>
        </w:rPr>
        <w:t>,</w:t>
      </w:r>
      <w:r w:rsidR="00A91DD3" w:rsidRPr="003C6CA6">
        <w:rPr>
          <w:color w:val="000000" w:themeColor="text1"/>
          <w:lang w:val="nl-NL"/>
        </w:rPr>
        <w:t xml:space="preserve"> </w:t>
      </w:r>
      <w:r w:rsidR="00574FBB" w:rsidRPr="003C6CA6">
        <w:rPr>
          <w:color w:val="000000" w:themeColor="text1"/>
          <w:spacing w:val="-6"/>
          <w:lang w:val="nl-NL"/>
        </w:rPr>
        <w:t>thực hiện</w:t>
      </w:r>
      <w:r w:rsidR="00A91DD3" w:rsidRPr="003C6CA6">
        <w:rPr>
          <w:color w:val="000000" w:themeColor="text1"/>
          <w:lang w:val="nl-NL"/>
        </w:rPr>
        <w:t xml:space="preserve"> </w:t>
      </w:r>
      <w:r w:rsidR="00D67520" w:rsidRPr="003C6CA6">
        <w:rPr>
          <w:color w:val="000000" w:themeColor="text1"/>
          <w:lang w:val="nl-NL"/>
        </w:rPr>
        <w:t>mức chi tối đa không quá 80%</w:t>
      </w:r>
      <w:r w:rsidR="000F4363" w:rsidRPr="003C6CA6">
        <w:rPr>
          <w:color w:val="000000" w:themeColor="text1"/>
          <w:lang w:val="nl-NL"/>
        </w:rPr>
        <w:t xml:space="preserve"> </w:t>
      </w:r>
      <w:r w:rsidR="00931D32" w:rsidRPr="003C6CA6">
        <w:rPr>
          <w:color w:val="000000" w:themeColor="text1"/>
          <w:lang w:val="nl-NL"/>
        </w:rPr>
        <w:t xml:space="preserve">theo </w:t>
      </w:r>
      <w:r w:rsidR="00931D32" w:rsidRPr="003C6CA6">
        <w:rPr>
          <w:bCs/>
          <w:color w:val="000000" w:themeColor="text1"/>
          <w:lang w:val="vi-VN"/>
        </w:rPr>
        <w:t xml:space="preserve">Phụ lục </w:t>
      </w:r>
      <w:r w:rsidR="00735527" w:rsidRPr="003C6CA6">
        <w:rPr>
          <w:bCs/>
          <w:color w:val="000000" w:themeColor="text1"/>
          <w:lang w:val="vi-VN"/>
        </w:rPr>
        <w:t>II.</w:t>
      </w:r>
    </w:p>
    <w:p w14:paraId="20794203" w14:textId="1102033C" w:rsidR="000F4363" w:rsidRPr="003C6CA6" w:rsidRDefault="00CF46C6" w:rsidP="00D07136">
      <w:pPr>
        <w:spacing w:before="100" w:after="100"/>
        <w:ind w:firstLine="720"/>
        <w:jc w:val="both"/>
        <w:rPr>
          <w:color w:val="000000" w:themeColor="text1"/>
          <w:lang w:val="nl-NL"/>
        </w:rPr>
      </w:pPr>
      <w:r>
        <w:rPr>
          <w:color w:val="000000" w:themeColor="text1"/>
          <w:lang w:val="nl-NL"/>
        </w:rPr>
        <w:t>e)</w:t>
      </w:r>
      <w:r w:rsidR="000F4363" w:rsidRPr="003C6CA6">
        <w:rPr>
          <w:color w:val="000000" w:themeColor="text1"/>
          <w:lang w:val="nl-NL"/>
        </w:rPr>
        <w:t xml:space="preserve"> </w:t>
      </w:r>
      <w:r w:rsidR="00D06A2B" w:rsidRPr="003C6CA6">
        <w:rPr>
          <w:color w:val="000000" w:themeColor="text1"/>
          <w:lang w:val="nl-NL"/>
        </w:rPr>
        <w:t xml:space="preserve">Chi tiền công cho các chức danh thực hiện công tác chuẩn bị, tổ chức và tham dự </w:t>
      </w:r>
      <w:r w:rsidR="0037572A" w:rsidRPr="003C6CA6">
        <w:rPr>
          <w:color w:val="000000" w:themeColor="text1"/>
          <w:lang w:val="nl-NL"/>
        </w:rPr>
        <w:t>các kỳ thi, hội thi, cuộc thi</w:t>
      </w:r>
      <w:r w:rsidR="00D06A2B" w:rsidRPr="003C6CA6">
        <w:rPr>
          <w:color w:val="000000" w:themeColor="text1"/>
          <w:lang w:val="nl-NL"/>
        </w:rPr>
        <w:t xml:space="preserve"> </w:t>
      </w:r>
      <w:r w:rsidR="00D06A2B" w:rsidRPr="003C6CA6">
        <w:rPr>
          <w:color w:val="000000" w:themeColor="text1"/>
          <w:spacing w:val="2"/>
          <w:lang w:val="nl-NL"/>
        </w:rPr>
        <w:t xml:space="preserve">quy định tại </w:t>
      </w:r>
      <w:r w:rsidR="00D06A2B" w:rsidRPr="003C6CA6">
        <w:rPr>
          <w:color w:val="000000" w:themeColor="text1"/>
          <w:lang w:val="nl-NL"/>
        </w:rPr>
        <w:t>Nghị quyết này</w:t>
      </w:r>
      <w:r w:rsidR="00E86408" w:rsidRPr="003C6CA6">
        <w:rPr>
          <w:color w:val="000000" w:themeColor="text1"/>
          <w:lang w:val="nl-NL"/>
        </w:rPr>
        <w:t xml:space="preserve"> do </w:t>
      </w:r>
      <w:r w:rsidR="000F4363" w:rsidRPr="003C6CA6">
        <w:rPr>
          <w:color w:val="000000" w:themeColor="text1"/>
          <w:lang w:val="nl-NL"/>
        </w:rPr>
        <w:t>trường</w:t>
      </w:r>
      <w:r w:rsidR="00E86408" w:rsidRPr="003C6CA6">
        <w:rPr>
          <w:color w:val="000000" w:themeColor="text1"/>
          <w:lang w:val="nl-NL"/>
        </w:rPr>
        <w:t xml:space="preserve"> tổ chức</w:t>
      </w:r>
      <w:r w:rsidR="00D06A2B" w:rsidRPr="003C6CA6">
        <w:rPr>
          <w:color w:val="000000" w:themeColor="text1"/>
          <w:lang w:val="nl-NL"/>
        </w:rPr>
        <w:t>,</w:t>
      </w:r>
      <w:r w:rsidR="00574FBB" w:rsidRPr="003C6CA6">
        <w:rPr>
          <w:color w:val="000000" w:themeColor="text1"/>
          <w:lang w:val="nl-NL"/>
        </w:rPr>
        <w:t xml:space="preserve"> </w:t>
      </w:r>
      <w:r w:rsidR="00574FBB" w:rsidRPr="003C6CA6">
        <w:rPr>
          <w:color w:val="000000" w:themeColor="text1"/>
          <w:spacing w:val="-6"/>
          <w:lang w:val="nl-NL"/>
        </w:rPr>
        <w:t>thực hiện</w:t>
      </w:r>
      <w:r w:rsidR="00574FBB" w:rsidRPr="003C6CA6">
        <w:rPr>
          <w:color w:val="000000" w:themeColor="text1"/>
          <w:lang w:val="nl-NL"/>
        </w:rPr>
        <w:t xml:space="preserve"> </w:t>
      </w:r>
      <w:r w:rsidR="000F4363" w:rsidRPr="003C6CA6">
        <w:rPr>
          <w:color w:val="000000" w:themeColor="text1"/>
          <w:lang w:val="nl-NL"/>
        </w:rPr>
        <w:t>mức chi tối đa không quá 50%</w:t>
      </w:r>
      <w:r w:rsidR="00D06A2B" w:rsidRPr="003C6CA6">
        <w:rPr>
          <w:color w:val="000000" w:themeColor="text1"/>
          <w:lang w:val="nl-NL"/>
        </w:rPr>
        <w:t xml:space="preserve"> theo </w:t>
      </w:r>
      <w:r w:rsidR="00D06A2B" w:rsidRPr="003C6CA6">
        <w:rPr>
          <w:bCs/>
          <w:color w:val="000000" w:themeColor="text1"/>
          <w:lang w:val="vi-VN"/>
        </w:rPr>
        <w:t xml:space="preserve">Phụ lục </w:t>
      </w:r>
      <w:r w:rsidR="00443FCB" w:rsidRPr="003C6CA6">
        <w:rPr>
          <w:bCs/>
          <w:color w:val="000000" w:themeColor="text1"/>
        </w:rPr>
        <w:t>II.</w:t>
      </w:r>
    </w:p>
    <w:p w14:paraId="3C22A8E6" w14:textId="216C7ADE" w:rsidR="00D67520" w:rsidRPr="003C6CA6" w:rsidRDefault="00CF46C6" w:rsidP="00455B87">
      <w:pPr>
        <w:spacing w:before="120" w:after="120"/>
        <w:ind w:firstLine="720"/>
        <w:jc w:val="both"/>
        <w:rPr>
          <w:color w:val="000000" w:themeColor="text1"/>
          <w:lang w:val="nl-NL"/>
        </w:rPr>
      </w:pPr>
      <w:r>
        <w:rPr>
          <w:color w:val="000000" w:themeColor="text1"/>
          <w:spacing w:val="-2"/>
          <w:lang w:val="nl-NL"/>
        </w:rPr>
        <w:lastRenderedPageBreak/>
        <w:t>g)</w:t>
      </w:r>
      <w:r w:rsidR="00D67520" w:rsidRPr="003C6CA6">
        <w:rPr>
          <w:color w:val="000000" w:themeColor="text1"/>
          <w:spacing w:val="-2"/>
          <w:lang w:val="nl-NL"/>
        </w:rPr>
        <w:t xml:space="preserve"> Các nội dung chi và mức chi này được thực hiện cho những ngày thực tế </w:t>
      </w:r>
      <w:r w:rsidR="00D67520" w:rsidRPr="003C6CA6">
        <w:rPr>
          <w:color w:val="000000" w:themeColor="text1"/>
          <w:lang w:val="nl-NL"/>
        </w:rPr>
        <w:t>làm việc trong thời gian chính thức tổ chức các nhiệm vụ quy đị</w:t>
      </w:r>
      <w:r w:rsidR="000F4363" w:rsidRPr="003C6CA6">
        <w:rPr>
          <w:color w:val="000000" w:themeColor="text1"/>
          <w:lang w:val="nl-NL"/>
        </w:rPr>
        <w:t>nh tại Nghị quyết</w:t>
      </w:r>
      <w:r w:rsidR="00D67520" w:rsidRPr="003C6CA6">
        <w:rPr>
          <w:color w:val="000000" w:themeColor="text1"/>
          <w:lang w:val="nl-NL"/>
        </w:rPr>
        <w:t xml:space="preserve"> này. Trường hợp một người làm nhiều nhiệm vụ khác nhau trong một ngày thì chỉ hưởng một mức thù lao cao nhất.</w:t>
      </w:r>
    </w:p>
    <w:p w14:paraId="7A4F4DAB" w14:textId="7A06E560" w:rsidR="0030107B" w:rsidRPr="003C6CA6" w:rsidRDefault="00CF46C6" w:rsidP="00455B87">
      <w:pPr>
        <w:shd w:val="clear" w:color="auto" w:fill="FFFFFF"/>
        <w:spacing w:before="120" w:after="120"/>
        <w:ind w:firstLine="720"/>
        <w:jc w:val="both"/>
        <w:rPr>
          <w:color w:val="000000" w:themeColor="text1"/>
          <w:lang w:val="nl-NL"/>
        </w:rPr>
      </w:pPr>
      <w:r>
        <w:rPr>
          <w:color w:val="000000" w:themeColor="text1"/>
          <w:lang w:val="nl-NL"/>
        </w:rPr>
        <w:t>h)</w:t>
      </w:r>
      <w:r w:rsidR="00D67520" w:rsidRPr="003C6CA6">
        <w:rPr>
          <w:color w:val="000000" w:themeColor="text1"/>
          <w:lang w:val="nl-NL"/>
        </w:rPr>
        <w:t xml:space="preserve"> Khi các văn bản quy định về chế độ, định mức chi </w:t>
      </w:r>
      <w:r w:rsidR="00095C95" w:rsidRPr="003C6CA6">
        <w:rPr>
          <w:color w:val="000000" w:themeColor="text1"/>
          <w:lang w:val="nl-NL"/>
        </w:rPr>
        <w:t xml:space="preserve">được </w:t>
      </w:r>
      <w:r w:rsidR="00D67520" w:rsidRPr="003C6CA6">
        <w:rPr>
          <w:color w:val="000000" w:themeColor="text1"/>
          <w:lang w:val="nl-NL"/>
        </w:rPr>
        <w:t>dẫn c</w:t>
      </w:r>
      <w:r w:rsidR="000F4363" w:rsidRPr="003C6CA6">
        <w:rPr>
          <w:color w:val="000000" w:themeColor="text1"/>
          <w:lang w:val="nl-NL"/>
        </w:rPr>
        <w:t>hiếu để áp dụng trong Nghị quyết</w:t>
      </w:r>
      <w:r w:rsidR="00D67520" w:rsidRPr="003C6CA6">
        <w:rPr>
          <w:color w:val="000000" w:themeColor="text1"/>
          <w:lang w:val="nl-NL"/>
        </w:rPr>
        <w:t xml:space="preserve"> này được sửa đổi, bổ sung hoặc thay thế bằng văn bản mới thì áp dụng theo các văn bản sửa đổi, bổ sung hoặc thay thế đó.</w:t>
      </w:r>
    </w:p>
    <w:p w14:paraId="26E0C5BE" w14:textId="33E72943" w:rsidR="00D67520" w:rsidRPr="00CF46C6" w:rsidRDefault="00CF46C6" w:rsidP="00455B87">
      <w:pPr>
        <w:shd w:val="clear" w:color="auto" w:fill="FFFFFF"/>
        <w:spacing w:before="120" w:after="120"/>
        <w:ind w:firstLine="720"/>
        <w:jc w:val="both"/>
        <w:rPr>
          <w:bCs/>
          <w:color w:val="000000" w:themeColor="text1"/>
          <w:lang w:val="nl-NL"/>
        </w:rPr>
      </w:pPr>
      <w:r w:rsidRPr="00CF46C6">
        <w:rPr>
          <w:bCs/>
          <w:color w:val="000000" w:themeColor="text1"/>
          <w:lang w:val="nl-NL"/>
        </w:rPr>
        <w:t>5</w:t>
      </w:r>
      <w:r w:rsidR="00D67520" w:rsidRPr="00CF46C6">
        <w:rPr>
          <w:bCs/>
          <w:color w:val="000000" w:themeColor="text1"/>
          <w:lang w:val="nl-NL"/>
        </w:rPr>
        <w:t>. Nguồn kinh phí thực hiện</w:t>
      </w:r>
      <w:r w:rsidR="00935CC6">
        <w:rPr>
          <w:bCs/>
          <w:color w:val="000000" w:themeColor="text1"/>
          <w:lang w:val="nl-NL"/>
        </w:rPr>
        <w:t>.</w:t>
      </w:r>
    </w:p>
    <w:p w14:paraId="180EE31E" w14:textId="35CB65CC" w:rsidR="00D67520" w:rsidRPr="003C6CA6" w:rsidRDefault="00CF46C6" w:rsidP="00455B87">
      <w:pPr>
        <w:spacing w:before="120" w:after="120"/>
        <w:ind w:firstLine="720"/>
        <w:jc w:val="both"/>
        <w:rPr>
          <w:color w:val="000000" w:themeColor="text1"/>
          <w:lang w:val="nl-NL"/>
        </w:rPr>
      </w:pPr>
      <w:r>
        <w:rPr>
          <w:color w:val="000000" w:themeColor="text1"/>
          <w:lang w:val="nl-NL"/>
        </w:rPr>
        <w:t>a)</w:t>
      </w:r>
      <w:r w:rsidR="00D67520" w:rsidRPr="003C6CA6">
        <w:rPr>
          <w:color w:val="000000" w:themeColor="text1"/>
          <w:lang w:val="nl-NL"/>
        </w:rPr>
        <w:t xml:space="preserve"> Nguồn ngân sách nhà nước cấp chi sự nghiệp giáo dục và đào tạo theo quy định của Luật Ngân sách nhà nước và phân cấp ngân sách</w:t>
      </w:r>
      <w:r w:rsidR="001D081C" w:rsidRPr="003C6CA6">
        <w:rPr>
          <w:color w:val="000000" w:themeColor="text1"/>
          <w:lang w:val="nl-NL"/>
        </w:rPr>
        <w:t>.</w:t>
      </w:r>
    </w:p>
    <w:p w14:paraId="027CA7E3" w14:textId="025D3BDA" w:rsidR="0030107B" w:rsidRPr="003C6CA6" w:rsidRDefault="00CF46C6" w:rsidP="00455B87">
      <w:pPr>
        <w:spacing w:before="120" w:after="120"/>
        <w:ind w:firstLine="720"/>
        <w:jc w:val="both"/>
        <w:rPr>
          <w:color w:val="000000" w:themeColor="text1"/>
          <w:lang w:val="nl-NL"/>
        </w:rPr>
      </w:pPr>
      <w:r>
        <w:rPr>
          <w:color w:val="000000" w:themeColor="text1"/>
          <w:lang w:val="nl-NL"/>
        </w:rPr>
        <w:t>b)</w:t>
      </w:r>
      <w:r w:rsidR="00D67520" w:rsidRPr="003C6CA6">
        <w:rPr>
          <w:color w:val="000000" w:themeColor="text1"/>
          <w:lang w:val="nl-NL"/>
        </w:rPr>
        <w:t xml:space="preserve"> Nguồn tài trợ, hỗ trợ của các tổ chức, cá nhân trong và ngoài nước; các nguồn vốn xã hội hóa, nguồn vốn huy động hợp pháp, nguồn thu khác theo quy định của pháp luật.</w:t>
      </w:r>
    </w:p>
    <w:p w14:paraId="2C9B5C3F" w14:textId="50673342" w:rsidR="00DE18B0" w:rsidRPr="003C6CA6" w:rsidRDefault="00D67520" w:rsidP="00455B87">
      <w:pPr>
        <w:spacing w:before="120" w:after="120"/>
        <w:ind w:firstLine="720"/>
        <w:jc w:val="both"/>
        <w:rPr>
          <w:color w:val="000000" w:themeColor="text1"/>
          <w:lang w:val="vi-VN"/>
        </w:rPr>
      </w:pPr>
      <w:r w:rsidRPr="003C6CA6">
        <w:rPr>
          <w:b/>
          <w:snapToGrid w:val="0"/>
          <w:color w:val="000000" w:themeColor="text1"/>
          <w:lang w:val="vi-VN"/>
        </w:rPr>
        <w:t xml:space="preserve">Điều </w:t>
      </w:r>
      <w:r w:rsidR="00CF46C6">
        <w:rPr>
          <w:b/>
          <w:snapToGrid w:val="0"/>
          <w:color w:val="000000" w:themeColor="text1"/>
        </w:rPr>
        <w:t>2</w:t>
      </w:r>
      <w:r w:rsidRPr="003C6CA6">
        <w:rPr>
          <w:b/>
          <w:snapToGrid w:val="0"/>
          <w:color w:val="000000" w:themeColor="text1"/>
          <w:lang w:val="vi-VN"/>
        </w:rPr>
        <w:t>.</w:t>
      </w:r>
      <w:r w:rsidRPr="003C6CA6">
        <w:rPr>
          <w:b/>
          <w:snapToGrid w:val="0"/>
          <w:color w:val="000000" w:themeColor="text1"/>
          <w:lang w:val="nl-NL"/>
        </w:rPr>
        <w:t xml:space="preserve"> </w:t>
      </w:r>
      <w:r w:rsidR="00DE18B0" w:rsidRPr="003C6CA6">
        <w:rPr>
          <w:snapToGrid w:val="0"/>
          <w:color w:val="000000" w:themeColor="text1"/>
          <w:lang w:val="vi-VN"/>
        </w:rPr>
        <w:t xml:space="preserve">Giao Ủy ban nhân dân tỉnh tổ chức thực hiện </w:t>
      </w:r>
      <w:r w:rsidR="008D7439" w:rsidRPr="003C6CA6">
        <w:rPr>
          <w:snapToGrid w:val="0"/>
          <w:color w:val="000000" w:themeColor="text1"/>
          <w:lang w:val="nl-NL"/>
        </w:rPr>
        <w:t>N</w:t>
      </w:r>
      <w:r w:rsidR="00DE18B0" w:rsidRPr="003C6CA6">
        <w:rPr>
          <w:snapToGrid w:val="0"/>
          <w:color w:val="000000" w:themeColor="text1"/>
          <w:lang w:val="vi-VN"/>
        </w:rPr>
        <w:t>g</w:t>
      </w:r>
      <w:r w:rsidR="00095C95" w:rsidRPr="003C6CA6">
        <w:rPr>
          <w:snapToGrid w:val="0"/>
          <w:color w:val="000000" w:themeColor="text1"/>
          <w:lang w:val="vi-VN"/>
        </w:rPr>
        <w:t>hị quyết này</w:t>
      </w:r>
      <w:r w:rsidR="00DE18B0" w:rsidRPr="003C6CA6">
        <w:rPr>
          <w:color w:val="000000" w:themeColor="text1"/>
          <w:lang w:val="vi-VN"/>
        </w:rPr>
        <w:t>.</w:t>
      </w:r>
    </w:p>
    <w:p w14:paraId="24BB10A9" w14:textId="0810F1E7" w:rsidR="004A22A4" w:rsidRDefault="00CF46C6" w:rsidP="00DA5DAB">
      <w:pPr>
        <w:spacing w:before="120" w:after="120"/>
        <w:ind w:firstLine="720"/>
        <w:jc w:val="both"/>
        <w:rPr>
          <w:color w:val="000000" w:themeColor="text1"/>
          <w:lang w:val="vi-VN"/>
        </w:rPr>
      </w:pPr>
      <w:proofErr w:type="spellStart"/>
      <w:proofErr w:type="gramStart"/>
      <w:r w:rsidRPr="00CF46C6">
        <w:rPr>
          <w:b/>
          <w:bCs/>
          <w:color w:val="000000" w:themeColor="text1"/>
        </w:rPr>
        <w:t>Điều</w:t>
      </w:r>
      <w:proofErr w:type="spellEnd"/>
      <w:r w:rsidRPr="00CF46C6">
        <w:rPr>
          <w:b/>
          <w:bCs/>
          <w:color w:val="000000" w:themeColor="text1"/>
        </w:rPr>
        <w:t xml:space="preserve"> 3.</w:t>
      </w:r>
      <w:proofErr w:type="gramEnd"/>
      <w:r w:rsidR="00AA607E" w:rsidRPr="003C6CA6">
        <w:rPr>
          <w:color w:val="000000" w:themeColor="text1"/>
        </w:rPr>
        <w:t xml:space="preserve"> </w:t>
      </w:r>
      <w:r w:rsidR="00DE18B0" w:rsidRPr="003C6CA6">
        <w:rPr>
          <w:color w:val="000000" w:themeColor="text1"/>
          <w:lang w:val="vi-VN"/>
        </w:rPr>
        <w:t xml:space="preserve">Nghị quyết này được Hội đồng nhân dân tỉnh </w:t>
      </w:r>
      <w:r w:rsidR="00AE2D81" w:rsidRPr="003C6CA6">
        <w:rPr>
          <w:color w:val="000000" w:themeColor="text1"/>
          <w:lang w:val="vi-VN"/>
        </w:rPr>
        <w:t xml:space="preserve">An Giang </w:t>
      </w:r>
      <w:r w:rsidR="00095C95" w:rsidRPr="003C6CA6">
        <w:rPr>
          <w:color w:val="000000" w:themeColor="text1"/>
        </w:rPr>
        <w:t>K</w:t>
      </w:r>
      <w:r w:rsidR="00DE18B0" w:rsidRPr="003C6CA6">
        <w:rPr>
          <w:color w:val="000000" w:themeColor="text1"/>
          <w:lang w:val="vi-VN"/>
        </w:rPr>
        <w:t xml:space="preserve">hóa </w:t>
      </w:r>
      <w:r w:rsidR="00FE3B6C" w:rsidRPr="003C6CA6">
        <w:rPr>
          <w:color w:val="000000" w:themeColor="text1"/>
          <w:lang w:val="vi-VN"/>
        </w:rPr>
        <w:t>X</w:t>
      </w:r>
      <w:r>
        <w:rPr>
          <w:color w:val="000000" w:themeColor="text1"/>
        </w:rPr>
        <w:t xml:space="preserve"> </w:t>
      </w:r>
      <w:r w:rsidR="00504995" w:rsidRPr="003C6CA6">
        <w:rPr>
          <w:color w:val="000000" w:themeColor="text1"/>
          <w:lang w:val="vi-VN"/>
        </w:rPr>
        <w:t>K</w:t>
      </w:r>
      <w:r w:rsidR="00DE18B0" w:rsidRPr="003C6CA6">
        <w:rPr>
          <w:color w:val="000000" w:themeColor="text1"/>
          <w:lang w:val="vi-VN"/>
        </w:rPr>
        <w:t xml:space="preserve">ỳ họp thứ </w:t>
      </w:r>
      <w:r>
        <w:rPr>
          <w:color w:val="000000" w:themeColor="text1"/>
        </w:rPr>
        <w:t>8</w:t>
      </w:r>
      <w:r w:rsidR="00017A0D" w:rsidRPr="003C6CA6">
        <w:rPr>
          <w:color w:val="000000" w:themeColor="text1"/>
          <w:lang w:val="vi-VN"/>
        </w:rPr>
        <w:t xml:space="preserve"> </w:t>
      </w:r>
      <w:r w:rsidR="00DE18B0" w:rsidRPr="003C6CA6">
        <w:rPr>
          <w:color w:val="000000" w:themeColor="text1"/>
          <w:lang w:val="vi-VN"/>
        </w:rPr>
        <w:t>thông qua ngày</w:t>
      </w:r>
      <w:r w:rsidR="00A36DB1" w:rsidRPr="003C6CA6">
        <w:rPr>
          <w:color w:val="000000" w:themeColor="text1"/>
          <w:lang w:val="vi-VN"/>
        </w:rPr>
        <w:t xml:space="preserve"> </w:t>
      </w:r>
      <w:r w:rsidR="00935CC6">
        <w:rPr>
          <w:color w:val="000000" w:themeColor="text1"/>
        </w:rPr>
        <w:t>12</w:t>
      </w:r>
      <w:r w:rsidR="00CD2751" w:rsidRPr="003C6CA6">
        <w:rPr>
          <w:color w:val="000000" w:themeColor="text1"/>
          <w:lang w:val="vi-VN"/>
        </w:rPr>
        <w:t xml:space="preserve"> </w:t>
      </w:r>
      <w:r w:rsidR="00DE18B0" w:rsidRPr="003C6CA6">
        <w:rPr>
          <w:color w:val="000000" w:themeColor="text1"/>
          <w:lang w:val="vi-VN"/>
        </w:rPr>
        <w:t>tháng</w:t>
      </w:r>
      <w:r w:rsidR="007850C7">
        <w:rPr>
          <w:color w:val="000000" w:themeColor="text1"/>
        </w:rPr>
        <w:t xml:space="preserve"> 7 </w:t>
      </w:r>
      <w:r w:rsidR="00DE18B0" w:rsidRPr="003C6CA6">
        <w:rPr>
          <w:color w:val="000000" w:themeColor="text1"/>
          <w:lang w:val="vi-VN"/>
        </w:rPr>
        <w:t>năm 20</w:t>
      </w:r>
      <w:r w:rsidR="00FE3B6C" w:rsidRPr="003C6CA6">
        <w:rPr>
          <w:color w:val="000000" w:themeColor="text1"/>
          <w:lang w:val="vi-VN"/>
        </w:rPr>
        <w:t>2</w:t>
      </w:r>
      <w:r w:rsidR="00AE2D81" w:rsidRPr="003C6CA6">
        <w:rPr>
          <w:color w:val="000000" w:themeColor="text1"/>
          <w:lang w:val="vi-VN"/>
        </w:rPr>
        <w:t>2</w:t>
      </w:r>
      <w:r w:rsidR="0021155A" w:rsidRPr="003C6CA6">
        <w:rPr>
          <w:color w:val="000000" w:themeColor="text1"/>
          <w:lang w:val="vi-VN"/>
        </w:rPr>
        <w:t xml:space="preserve"> và</w:t>
      </w:r>
      <w:r w:rsidR="00DE18B0" w:rsidRPr="003C6CA6">
        <w:rPr>
          <w:color w:val="000000" w:themeColor="text1"/>
          <w:lang w:val="vi-VN"/>
        </w:rPr>
        <w:t xml:space="preserve"> có hiệu lực từ ngày</w:t>
      </w:r>
      <w:r w:rsidR="00935CC6">
        <w:rPr>
          <w:color w:val="000000" w:themeColor="text1"/>
        </w:rPr>
        <w:t xml:space="preserve"> 22</w:t>
      </w:r>
      <w:r w:rsidR="007850C7">
        <w:rPr>
          <w:color w:val="000000" w:themeColor="text1"/>
        </w:rPr>
        <w:t xml:space="preserve"> </w:t>
      </w:r>
      <w:r w:rsidR="00D0783B" w:rsidRPr="003C6CA6">
        <w:rPr>
          <w:color w:val="000000" w:themeColor="text1"/>
          <w:lang w:val="vi-VN"/>
        </w:rPr>
        <w:t>tháng</w:t>
      </w:r>
      <w:r w:rsidR="007850C7">
        <w:rPr>
          <w:color w:val="000000" w:themeColor="text1"/>
        </w:rPr>
        <w:t xml:space="preserve"> 7 </w:t>
      </w:r>
      <w:r w:rsidR="00D0783B" w:rsidRPr="003C6CA6">
        <w:rPr>
          <w:color w:val="000000" w:themeColor="text1"/>
          <w:lang w:val="vi-VN"/>
        </w:rPr>
        <w:t xml:space="preserve">năm </w:t>
      </w:r>
      <w:r w:rsidR="00FE3B6C" w:rsidRPr="003C6CA6">
        <w:rPr>
          <w:color w:val="000000" w:themeColor="text1"/>
          <w:lang w:val="vi-VN"/>
        </w:rPr>
        <w:t>202</w:t>
      </w:r>
      <w:r w:rsidR="00AE2D81" w:rsidRPr="003C6CA6">
        <w:rPr>
          <w:color w:val="000000" w:themeColor="text1"/>
          <w:lang w:val="vi-VN"/>
        </w:rPr>
        <w:t>2</w:t>
      </w:r>
      <w:r w:rsidR="00DE18B0" w:rsidRPr="003C6CA6">
        <w:rPr>
          <w:color w:val="000000" w:themeColor="text1"/>
          <w:lang w:val="vi-VN"/>
        </w:rPr>
        <w:t>.</w:t>
      </w:r>
    </w:p>
    <w:p w14:paraId="3BBA7E5F" w14:textId="77777777" w:rsidR="0059287F" w:rsidRDefault="0059287F" w:rsidP="00DA5DAB">
      <w:pPr>
        <w:spacing w:before="120" w:after="120"/>
        <w:ind w:firstLine="720"/>
        <w:jc w:val="both"/>
        <w:rPr>
          <w:color w:val="000000" w:themeColor="text1"/>
          <w:lang w:val="vi-VN"/>
        </w:rPr>
      </w:pPr>
    </w:p>
    <w:tbl>
      <w:tblPr>
        <w:tblW w:w="9072" w:type="dxa"/>
        <w:tblLook w:val="04A0" w:firstRow="1" w:lastRow="0" w:firstColumn="1" w:lastColumn="0" w:noHBand="0" w:noVBand="1"/>
      </w:tblPr>
      <w:tblGrid>
        <w:gridCol w:w="5637"/>
        <w:gridCol w:w="3435"/>
      </w:tblGrid>
      <w:tr w:rsidR="004A22A4" w:rsidRPr="003D4F69" w14:paraId="794149C5" w14:textId="77777777" w:rsidTr="00C5316F">
        <w:tc>
          <w:tcPr>
            <w:tcW w:w="5637" w:type="dxa"/>
            <w:shd w:val="clear" w:color="auto" w:fill="auto"/>
          </w:tcPr>
          <w:p w14:paraId="47BF2F2E" w14:textId="77777777" w:rsidR="004A22A4" w:rsidRPr="004A22A4" w:rsidRDefault="004A22A4" w:rsidP="00CB3ECA">
            <w:pPr>
              <w:jc w:val="both"/>
              <w:rPr>
                <w:b/>
                <w:i/>
                <w:sz w:val="24"/>
                <w:szCs w:val="24"/>
                <w:lang w:val="nl-NL"/>
              </w:rPr>
            </w:pPr>
            <w:r w:rsidRPr="004A22A4">
              <w:rPr>
                <w:b/>
                <w:i/>
                <w:sz w:val="24"/>
                <w:szCs w:val="24"/>
                <w:lang w:val="vi-VN"/>
              </w:rPr>
              <w:t>N</w:t>
            </w:r>
            <w:r w:rsidRPr="004A22A4">
              <w:rPr>
                <w:rFonts w:hint="eastAsia"/>
                <w:b/>
                <w:i/>
                <w:sz w:val="24"/>
                <w:szCs w:val="24"/>
                <w:lang w:val="vi-VN"/>
              </w:rPr>
              <w:t>ơ</w:t>
            </w:r>
            <w:r w:rsidRPr="004A22A4">
              <w:rPr>
                <w:b/>
                <w:i/>
                <w:sz w:val="24"/>
                <w:szCs w:val="24"/>
                <w:lang w:val="vi-VN"/>
              </w:rPr>
              <w:t>i nhận:</w:t>
            </w:r>
          </w:p>
          <w:p w14:paraId="0C81D646" w14:textId="77777777" w:rsidR="004A22A4" w:rsidRPr="004A22A4" w:rsidRDefault="004A22A4" w:rsidP="004A22A4">
            <w:pPr>
              <w:jc w:val="both"/>
              <w:rPr>
                <w:b/>
                <w:i/>
                <w:sz w:val="22"/>
                <w:szCs w:val="22"/>
                <w:lang w:val="vi-VN"/>
              </w:rPr>
            </w:pPr>
            <w:r w:rsidRPr="004A22A4">
              <w:rPr>
                <w:sz w:val="22"/>
                <w:szCs w:val="22"/>
                <w:lang w:val="vi-VN"/>
              </w:rPr>
              <w:t>- Ủy ban Thường vụ Quốc hội;</w:t>
            </w:r>
          </w:p>
          <w:p w14:paraId="6C05F7BF"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Chính</w:t>
            </w:r>
            <w:proofErr w:type="spellEnd"/>
            <w:r w:rsidRPr="004A22A4">
              <w:rPr>
                <w:sz w:val="22"/>
                <w:szCs w:val="22"/>
              </w:rPr>
              <w:t xml:space="preserve"> </w:t>
            </w:r>
            <w:proofErr w:type="spellStart"/>
            <w:r w:rsidRPr="004A22A4">
              <w:rPr>
                <w:sz w:val="22"/>
                <w:szCs w:val="22"/>
              </w:rPr>
              <w:t>phủ</w:t>
            </w:r>
            <w:proofErr w:type="spellEnd"/>
            <w:r w:rsidRPr="004A22A4">
              <w:rPr>
                <w:sz w:val="22"/>
                <w:szCs w:val="22"/>
                <w:lang w:val="vi-VN"/>
              </w:rPr>
              <w:t>;</w:t>
            </w:r>
          </w:p>
          <w:p w14:paraId="3BFE3CB1"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Ủy</w:t>
            </w:r>
            <w:proofErr w:type="spellEnd"/>
            <w:r w:rsidRPr="004A22A4">
              <w:rPr>
                <w:sz w:val="22"/>
                <w:szCs w:val="22"/>
              </w:rPr>
              <w:t xml:space="preserve"> ban </w:t>
            </w:r>
            <w:proofErr w:type="spellStart"/>
            <w:r w:rsidRPr="004A22A4">
              <w:rPr>
                <w:sz w:val="22"/>
                <w:szCs w:val="22"/>
              </w:rPr>
              <w:t>Trung</w:t>
            </w:r>
            <w:proofErr w:type="spellEnd"/>
            <w:r w:rsidRPr="004A22A4">
              <w:rPr>
                <w:sz w:val="22"/>
                <w:szCs w:val="22"/>
              </w:rPr>
              <w:t xml:space="preserve"> </w:t>
            </w:r>
            <w:proofErr w:type="spellStart"/>
            <w:r w:rsidRPr="004A22A4">
              <w:rPr>
                <w:sz w:val="22"/>
                <w:szCs w:val="22"/>
              </w:rPr>
              <w:t>ương</w:t>
            </w:r>
            <w:proofErr w:type="spellEnd"/>
            <w:r w:rsidRPr="004A22A4">
              <w:rPr>
                <w:sz w:val="22"/>
                <w:szCs w:val="22"/>
              </w:rPr>
              <w:t xml:space="preserve"> MTTQVN;</w:t>
            </w:r>
          </w:p>
          <w:p w14:paraId="236B3821" w14:textId="77777777" w:rsidR="004A22A4" w:rsidRPr="004A22A4" w:rsidRDefault="004A22A4" w:rsidP="004A22A4">
            <w:pPr>
              <w:jc w:val="both"/>
              <w:rPr>
                <w:sz w:val="22"/>
                <w:szCs w:val="22"/>
                <w:lang w:val="vi-VN"/>
              </w:rPr>
            </w:pPr>
            <w:r w:rsidRPr="004A22A4">
              <w:rPr>
                <w:sz w:val="22"/>
                <w:szCs w:val="22"/>
                <w:lang w:val="vi-VN"/>
              </w:rPr>
              <w:t xml:space="preserve">- Ban Công tác đại biểu - UBTVQH; </w:t>
            </w:r>
          </w:p>
          <w:p w14:paraId="63551E0E"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Văn</w:t>
            </w:r>
            <w:proofErr w:type="spellEnd"/>
            <w:r w:rsidRPr="004A22A4">
              <w:rPr>
                <w:sz w:val="22"/>
                <w:szCs w:val="22"/>
              </w:rPr>
              <w:t xml:space="preserve"> </w:t>
            </w:r>
            <w:proofErr w:type="spellStart"/>
            <w:r w:rsidRPr="004A22A4">
              <w:rPr>
                <w:sz w:val="22"/>
                <w:szCs w:val="22"/>
              </w:rPr>
              <w:t>phòng</w:t>
            </w:r>
            <w:proofErr w:type="spellEnd"/>
            <w:r w:rsidRPr="004A22A4">
              <w:rPr>
                <w:sz w:val="22"/>
                <w:szCs w:val="22"/>
              </w:rPr>
              <w:t xml:space="preserve"> </w:t>
            </w:r>
            <w:proofErr w:type="spellStart"/>
            <w:r w:rsidRPr="004A22A4">
              <w:rPr>
                <w:sz w:val="22"/>
                <w:szCs w:val="22"/>
              </w:rPr>
              <w:t>Quốc</w:t>
            </w:r>
            <w:proofErr w:type="spellEnd"/>
            <w:r w:rsidRPr="004A22A4">
              <w:rPr>
                <w:sz w:val="22"/>
                <w:szCs w:val="22"/>
              </w:rPr>
              <w:t xml:space="preserve"> </w:t>
            </w:r>
            <w:proofErr w:type="spellStart"/>
            <w:r w:rsidRPr="004A22A4">
              <w:rPr>
                <w:sz w:val="22"/>
                <w:szCs w:val="22"/>
              </w:rPr>
              <w:t>hội</w:t>
            </w:r>
            <w:proofErr w:type="spellEnd"/>
            <w:r w:rsidRPr="004A22A4">
              <w:rPr>
                <w:sz w:val="22"/>
                <w:szCs w:val="22"/>
              </w:rPr>
              <w:t>;</w:t>
            </w:r>
          </w:p>
          <w:p w14:paraId="536EF7A5"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Văn</w:t>
            </w:r>
            <w:proofErr w:type="spellEnd"/>
            <w:r w:rsidRPr="004A22A4">
              <w:rPr>
                <w:sz w:val="22"/>
                <w:szCs w:val="22"/>
              </w:rPr>
              <w:t xml:space="preserve"> </w:t>
            </w:r>
            <w:proofErr w:type="spellStart"/>
            <w:r w:rsidRPr="004A22A4">
              <w:rPr>
                <w:sz w:val="22"/>
                <w:szCs w:val="22"/>
              </w:rPr>
              <w:t>phòng</w:t>
            </w:r>
            <w:proofErr w:type="spellEnd"/>
            <w:r w:rsidRPr="004A22A4">
              <w:rPr>
                <w:sz w:val="22"/>
                <w:szCs w:val="22"/>
              </w:rPr>
              <w:t xml:space="preserve"> </w:t>
            </w:r>
            <w:proofErr w:type="spellStart"/>
            <w:r w:rsidRPr="004A22A4">
              <w:rPr>
                <w:sz w:val="22"/>
                <w:szCs w:val="22"/>
              </w:rPr>
              <w:t>Chính</w:t>
            </w:r>
            <w:proofErr w:type="spellEnd"/>
            <w:r w:rsidRPr="004A22A4">
              <w:rPr>
                <w:sz w:val="22"/>
                <w:szCs w:val="22"/>
              </w:rPr>
              <w:t xml:space="preserve"> </w:t>
            </w:r>
            <w:proofErr w:type="spellStart"/>
            <w:r w:rsidRPr="004A22A4">
              <w:rPr>
                <w:sz w:val="22"/>
                <w:szCs w:val="22"/>
              </w:rPr>
              <w:t>phủ</w:t>
            </w:r>
            <w:proofErr w:type="spellEnd"/>
            <w:r w:rsidRPr="004A22A4">
              <w:rPr>
                <w:sz w:val="22"/>
                <w:szCs w:val="22"/>
              </w:rPr>
              <w:t>;</w:t>
            </w:r>
          </w:p>
          <w:p w14:paraId="631F58BE"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Bộ</w:t>
            </w:r>
            <w:proofErr w:type="spellEnd"/>
            <w:r w:rsidRPr="004A22A4">
              <w:rPr>
                <w:sz w:val="22"/>
                <w:szCs w:val="22"/>
              </w:rPr>
              <w:t xml:space="preserve"> </w:t>
            </w:r>
            <w:proofErr w:type="spellStart"/>
            <w:r w:rsidRPr="004A22A4">
              <w:rPr>
                <w:sz w:val="22"/>
                <w:szCs w:val="22"/>
              </w:rPr>
              <w:t>Tài</w:t>
            </w:r>
            <w:proofErr w:type="spellEnd"/>
            <w:r w:rsidRPr="004A22A4">
              <w:rPr>
                <w:sz w:val="22"/>
                <w:szCs w:val="22"/>
              </w:rPr>
              <w:t xml:space="preserve"> </w:t>
            </w:r>
            <w:proofErr w:type="spellStart"/>
            <w:r w:rsidRPr="004A22A4">
              <w:rPr>
                <w:sz w:val="22"/>
                <w:szCs w:val="22"/>
              </w:rPr>
              <w:t>chính</w:t>
            </w:r>
            <w:proofErr w:type="spellEnd"/>
            <w:r w:rsidRPr="004A22A4">
              <w:rPr>
                <w:sz w:val="22"/>
                <w:szCs w:val="22"/>
              </w:rPr>
              <w:t>;</w:t>
            </w:r>
          </w:p>
          <w:p w14:paraId="449C6F21"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Bộ</w:t>
            </w:r>
            <w:proofErr w:type="spellEnd"/>
            <w:r w:rsidRPr="004A22A4">
              <w:rPr>
                <w:sz w:val="22"/>
                <w:szCs w:val="22"/>
              </w:rPr>
              <w:t xml:space="preserve"> </w:t>
            </w:r>
            <w:proofErr w:type="spellStart"/>
            <w:r w:rsidRPr="004A22A4">
              <w:rPr>
                <w:sz w:val="22"/>
                <w:szCs w:val="22"/>
              </w:rPr>
              <w:t>Giáo</w:t>
            </w:r>
            <w:proofErr w:type="spellEnd"/>
            <w:r w:rsidRPr="004A22A4">
              <w:rPr>
                <w:sz w:val="22"/>
                <w:szCs w:val="22"/>
              </w:rPr>
              <w:t xml:space="preserve"> </w:t>
            </w:r>
            <w:proofErr w:type="spellStart"/>
            <w:r w:rsidRPr="004A22A4">
              <w:rPr>
                <w:sz w:val="22"/>
                <w:szCs w:val="22"/>
              </w:rPr>
              <w:t>dục</w:t>
            </w:r>
            <w:proofErr w:type="spellEnd"/>
            <w:r w:rsidRPr="004A22A4">
              <w:rPr>
                <w:sz w:val="22"/>
                <w:szCs w:val="22"/>
              </w:rPr>
              <w:t xml:space="preserve"> </w:t>
            </w:r>
            <w:proofErr w:type="spellStart"/>
            <w:r w:rsidRPr="004A22A4">
              <w:rPr>
                <w:sz w:val="22"/>
                <w:szCs w:val="22"/>
              </w:rPr>
              <w:t>và</w:t>
            </w:r>
            <w:proofErr w:type="spellEnd"/>
            <w:r w:rsidRPr="004A22A4">
              <w:rPr>
                <w:sz w:val="22"/>
                <w:szCs w:val="22"/>
              </w:rPr>
              <w:t xml:space="preserve"> </w:t>
            </w:r>
            <w:proofErr w:type="spellStart"/>
            <w:r w:rsidRPr="004A22A4">
              <w:rPr>
                <w:sz w:val="22"/>
                <w:szCs w:val="22"/>
              </w:rPr>
              <w:t>Đào</w:t>
            </w:r>
            <w:proofErr w:type="spellEnd"/>
            <w:r w:rsidRPr="004A22A4">
              <w:rPr>
                <w:sz w:val="22"/>
                <w:szCs w:val="22"/>
              </w:rPr>
              <w:t xml:space="preserve"> </w:t>
            </w:r>
            <w:proofErr w:type="spellStart"/>
            <w:r w:rsidRPr="004A22A4">
              <w:rPr>
                <w:sz w:val="22"/>
                <w:szCs w:val="22"/>
              </w:rPr>
              <w:t>tạo</w:t>
            </w:r>
            <w:proofErr w:type="spellEnd"/>
            <w:r w:rsidRPr="004A22A4">
              <w:rPr>
                <w:sz w:val="22"/>
                <w:szCs w:val="22"/>
              </w:rPr>
              <w:t>;</w:t>
            </w:r>
          </w:p>
          <w:p w14:paraId="4060135D" w14:textId="77777777" w:rsidR="004A22A4" w:rsidRPr="004A22A4" w:rsidRDefault="004A22A4" w:rsidP="004A22A4">
            <w:pPr>
              <w:jc w:val="both"/>
              <w:rPr>
                <w:sz w:val="22"/>
                <w:szCs w:val="22"/>
              </w:rPr>
            </w:pPr>
            <w:r w:rsidRPr="004A22A4">
              <w:rPr>
                <w:sz w:val="22"/>
                <w:szCs w:val="22"/>
              </w:rPr>
              <w:t xml:space="preserve">- </w:t>
            </w:r>
            <w:proofErr w:type="spellStart"/>
            <w:r w:rsidRPr="004A22A4">
              <w:rPr>
                <w:sz w:val="22"/>
                <w:szCs w:val="22"/>
              </w:rPr>
              <w:t>Bộ</w:t>
            </w:r>
            <w:proofErr w:type="spellEnd"/>
            <w:r w:rsidRPr="004A22A4">
              <w:rPr>
                <w:sz w:val="22"/>
                <w:szCs w:val="22"/>
              </w:rPr>
              <w:t xml:space="preserve"> Lao </w:t>
            </w:r>
            <w:proofErr w:type="spellStart"/>
            <w:r w:rsidRPr="004A22A4">
              <w:rPr>
                <w:sz w:val="22"/>
                <w:szCs w:val="22"/>
              </w:rPr>
              <w:t>động</w:t>
            </w:r>
            <w:proofErr w:type="spellEnd"/>
            <w:r w:rsidRPr="004A22A4">
              <w:rPr>
                <w:sz w:val="22"/>
                <w:szCs w:val="22"/>
              </w:rPr>
              <w:t xml:space="preserve">, </w:t>
            </w:r>
            <w:proofErr w:type="spellStart"/>
            <w:r w:rsidRPr="004A22A4">
              <w:rPr>
                <w:sz w:val="22"/>
                <w:szCs w:val="22"/>
              </w:rPr>
              <w:t>Thương</w:t>
            </w:r>
            <w:proofErr w:type="spellEnd"/>
            <w:r w:rsidRPr="004A22A4">
              <w:rPr>
                <w:sz w:val="22"/>
                <w:szCs w:val="22"/>
              </w:rPr>
              <w:t xml:space="preserve"> </w:t>
            </w:r>
            <w:proofErr w:type="spellStart"/>
            <w:r w:rsidRPr="004A22A4">
              <w:rPr>
                <w:sz w:val="22"/>
                <w:szCs w:val="22"/>
              </w:rPr>
              <w:t>binh</w:t>
            </w:r>
            <w:proofErr w:type="spellEnd"/>
            <w:r w:rsidRPr="004A22A4">
              <w:rPr>
                <w:sz w:val="22"/>
                <w:szCs w:val="22"/>
              </w:rPr>
              <w:t xml:space="preserve"> </w:t>
            </w:r>
            <w:proofErr w:type="spellStart"/>
            <w:r w:rsidRPr="004A22A4">
              <w:rPr>
                <w:sz w:val="22"/>
                <w:szCs w:val="22"/>
              </w:rPr>
              <w:t>và</w:t>
            </w:r>
            <w:proofErr w:type="spellEnd"/>
            <w:r w:rsidRPr="004A22A4">
              <w:rPr>
                <w:sz w:val="22"/>
                <w:szCs w:val="22"/>
              </w:rPr>
              <w:t xml:space="preserve"> </w:t>
            </w:r>
            <w:proofErr w:type="spellStart"/>
            <w:r w:rsidRPr="004A22A4">
              <w:rPr>
                <w:sz w:val="22"/>
                <w:szCs w:val="22"/>
              </w:rPr>
              <w:t>Xã</w:t>
            </w:r>
            <w:proofErr w:type="spellEnd"/>
            <w:r w:rsidRPr="004A22A4">
              <w:rPr>
                <w:sz w:val="22"/>
                <w:szCs w:val="22"/>
              </w:rPr>
              <w:t xml:space="preserve"> </w:t>
            </w:r>
            <w:proofErr w:type="spellStart"/>
            <w:r w:rsidRPr="004A22A4">
              <w:rPr>
                <w:sz w:val="22"/>
                <w:szCs w:val="22"/>
              </w:rPr>
              <w:t>hội</w:t>
            </w:r>
            <w:proofErr w:type="spellEnd"/>
            <w:r w:rsidRPr="004A22A4">
              <w:rPr>
                <w:sz w:val="22"/>
                <w:szCs w:val="22"/>
              </w:rPr>
              <w:t>;</w:t>
            </w:r>
          </w:p>
          <w:p w14:paraId="40D3B079" w14:textId="77777777" w:rsidR="004A22A4" w:rsidRPr="004A22A4" w:rsidRDefault="004A22A4" w:rsidP="004A22A4">
            <w:pPr>
              <w:pStyle w:val="BodyText"/>
              <w:spacing w:after="0"/>
              <w:jc w:val="both"/>
              <w:rPr>
                <w:sz w:val="22"/>
                <w:szCs w:val="22"/>
                <w:lang w:val="nb-NO"/>
              </w:rPr>
            </w:pPr>
            <w:r w:rsidRPr="004A22A4">
              <w:rPr>
                <w:sz w:val="22"/>
                <w:szCs w:val="22"/>
                <w:lang w:val="nb-NO"/>
              </w:rPr>
              <w:t>- Vụ Công tác Quốc hội, Địa phương và Đoàn thể - VPCP;</w:t>
            </w:r>
          </w:p>
          <w:p w14:paraId="1425FC0F" w14:textId="77777777" w:rsidR="004A22A4" w:rsidRPr="004A22A4" w:rsidRDefault="004A22A4" w:rsidP="004A22A4">
            <w:pPr>
              <w:pStyle w:val="BodyText"/>
              <w:spacing w:after="0"/>
              <w:jc w:val="both"/>
              <w:rPr>
                <w:sz w:val="22"/>
                <w:szCs w:val="22"/>
                <w:lang w:val="nb-NO"/>
              </w:rPr>
            </w:pPr>
            <w:r w:rsidRPr="004A22A4">
              <w:rPr>
                <w:sz w:val="22"/>
                <w:szCs w:val="22"/>
                <w:lang w:val="nb-NO"/>
              </w:rPr>
              <w:t xml:space="preserve">- Vụ pháp chế các bộ: Tài chính, Giáo dục và Đào tạo, </w:t>
            </w:r>
          </w:p>
          <w:p w14:paraId="104386B9" w14:textId="77777777" w:rsidR="004A22A4" w:rsidRPr="004A22A4" w:rsidRDefault="004A22A4" w:rsidP="004A22A4">
            <w:pPr>
              <w:pStyle w:val="BodyText"/>
              <w:spacing w:after="0"/>
              <w:jc w:val="both"/>
              <w:rPr>
                <w:sz w:val="22"/>
                <w:szCs w:val="22"/>
                <w:lang w:val="nb-NO"/>
              </w:rPr>
            </w:pPr>
            <w:r w:rsidRPr="004A22A4">
              <w:rPr>
                <w:sz w:val="22"/>
                <w:szCs w:val="22"/>
                <w:lang w:val="nb-NO"/>
              </w:rPr>
              <w:t>Lao động - Thương binh và Xã hội;</w:t>
            </w:r>
          </w:p>
          <w:p w14:paraId="09940E53" w14:textId="77777777" w:rsidR="004A22A4" w:rsidRPr="004A22A4" w:rsidRDefault="004A22A4" w:rsidP="004A22A4">
            <w:pPr>
              <w:pStyle w:val="BodyText"/>
              <w:spacing w:after="0"/>
              <w:jc w:val="both"/>
              <w:rPr>
                <w:sz w:val="22"/>
                <w:szCs w:val="22"/>
                <w:lang w:val="nb-NO"/>
              </w:rPr>
            </w:pPr>
            <w:r w:rsidRPr="004A22A4">
              <w:rPr>
                <w:sz w:val="22"/>
                <w:szCs w:val="22"/>
                <w:lang w:val="nb-NO"/>
              </w:rPr>
              <w:t>- Kiểm toán Nhà nước Khu vực IX;</w:t>
            </w:r>
          </w:p>
          <w:p w14:paraId="0FF63297" w14:textId="77777777" w:rsidR="004A22A4" w:rsidRPr="004A22A4" w:rsidRDefault="004A22A4" w:rsidP="004A22A4">
            <w:pPr>
              <w:pStyle w:val="BodyText"/>
              <w:spacing w:after="0"/>
              <w:jc w:val="both"/>
              <w:rPr>
                <w:sz w:val="22"/>
                <w:szCs w:val="22"/>
                <w:lang w:val="nb-NO"/>
              </w:rPr>
            </w:pPr>
            <w:r w:rsidRPr="004A22A4">
              <w:rPr>
                <w:sz w:val="22"/>
                <w:szCs w:val="22"/>
                <w:lang w:val="nb-NO"/>
              </w:rPr>
              <w:t>- Cục Kiểm tra VBQPPL - Bộ Tư pháp;</w:t>
            </w:r>
          </w:p>
          <w:p w14:paraId="72FF7350" w14:textId="77777777" w:rsidR="004A22A4" w:rsidRPr="004A22A4" w:rsidRDefault="004A22A4" w:rsidP="004A22A4">
            <w:pPr>
              <w:pStyle w:val="BodyText"/>
              <w:spacing w:after="0"/>
              <w:jc w:val="both"/>
              <w:rPr>
                <w:sz w:val="22"/>
                <w:szCs w:val="22"/>
                <w:lang w:val="nb-NO"/>
              </w:rPr>
            </w:pPr>
            <w:r w:rsidRPr="004A22A4">
              <w:rPr>
                <w:sz w:val="22"/>
                <w:szCs w:val="22"/>
                <w:lang w:val="nb-NO"/>
              </w:rPr>
              <w:t>- Website Chính phủ;</w:t>
            </w:r>
          </w:p>
          <w:p w14:paraId="4CF7C790" w14:textId="77777777" w:rsidR="004A22A4" w:rsidRPr="004A22A4" w:rsidRDefault="004A22A4" w:rsidP="004A22A4">
            <w:pPr>
              <w:jc w:val="both"/>
              <w:rPr>
                <w:color w:val="000000"/>
                <w:sz w:val="22"/>
                <w:szCs w:val="22"/>
              </w:rPr>
            </w:pPr>
            <w:r w:rsidRPr="004A22A4">
              <w:rPr>
                <w:color w:val="000000"/>
                <w:sz w:val="22"/>
                <w:szCs w:val="22"/>
              </w:rPr>
              <w:t xml:space="preserve">- </w:t>
            </w:r>
            <w:proofErr w:type="spellStart"/>
            <w:r w:rsidRPr="004A22A4">
              <w:rPr>
                <w:color w:val="000000"/>
                <w:sz w:val="22"/>
                <w:szCs w:val="22"/>
              </w:rPr>
              <w:t>Bí</w:t>
            </w:r>
            <w:proofErr w:type="spellEnd"/>
            <w:r w:rsidRPr="004A22A4">
              <w:rPr>
                <w:color w:val="000000"/>
                <w:sz w:val="22"/>
                <w:szCs w:val="22"/>
              </w:rPr>
              <w:t xml:space="preserve"> </w:t>
            </w:r>
            <w:proofErr w:type="spellStart"/>
            <w:r w:rsidRPr="004A22A4">
              <w:rPr>
                <w:color w:val="000000"/>
                <w:sz w:val="22"/>
                <w:szCs w:val="22"/>
              </w:rPr>
              <w:t>thư</w:t>
            </w:r>
            <w:proofErr w:type="spellEnd"/>
            <w:r w:rsidRPr="004A22A4">
              <w:rPr>
                <w:color w:val="000000"/>
                <w:sz w:val="22"/>
                <w:szCs w:val="22"/>
              </w:rPr>
              <w:t xml:space="preserve"> </w:t>
            </w:r>
            <w:proofErr w:type="spellStart"/>
            <w:r w:rsidRPr="004A22A4">
              <w:rPr>
                <w:color w:val="000000"/>
                <w:sz w:val="22"/>
                <w:szCs w:val="22"/>
              </w:rPr>
              <w:t>Tỉnh</w:t>
            </w:r>
            <w:proofErr w:type="spellEnd"/>
            <w:r w:rsidRPr="004A22A4">
              <w:rPr>
                <w:color w:val="000000"/>
                <w:sz w:val="22"/>
                <w:szCs w:val="22"/>
              </w:rPr>
              <w:t xml:space="preserve"> </w:t>
            </w:r>
            <w:proofErr w:type="spellStart"/>
            <w:r w:rsidRPr="004A22A4">
              <w:rPr>
                <w:color w:val="000000"/>
                <w:sz w:val="22"/>
                <w:szCs w:val="22"/>
              </w:rPr>
              <w:t>ủy</w:t>
            </w:r>
            <w:proofErr w:type="spellEnd"/>
            <w:r w:rsidRPr="004A22A4">
              <w:rPr>
                <w:color w:val="000000"/>
                <w:sz w:val="22"/>
                <w:szCs w:val="22"/>
              </w:rPr>
              <w:t xml:space="preserve">; </w:t>
            </w:r>
          </w:p>
          <w:p w14:paraId="58AFB0C2" w14:textId="6689A107" w:rsidR="004A22A4" w:rsidRPr="004A22A4" w:rsidRDefault="004A22A4" w:rsidP="004A22A4">
            <w:pPr>
              <w:jc w:val="both"/>
              <w:rPr>
                <w:color w:val="000000"/>
                <w:sz w:val="22"/>
                <w:szCs w:val="22"/>
              </w:rPr>
            </w:pPr>
            <w:r w:rsidRPr="004A22A4">
              <w:rPr>
                <w:color w:val="000000"/>
                <w:sz w:val="22"/>
                <w:szCs w:val="22"/>
              </w:rPr>
              <w:t xml:space="preserve">- </w:t>
            </w:r>
            <w:proofErr w:type="spellStart"/>
            <w:r w:rsidRPr="004A22A4">
              <w:rPr>
                <w:color w:val="000000"/>
                <w:sz w:val="22"/>
                <w:szCs w:val="22"/>
              </w:rPr>
              <w:t>Thường</w:t>
            </w:r>
            <w:proofErr w:type="spellEnd"/>
            <w:r w:rsidRPr="004A22A4">
              <w:rPr>
                <w:color w:val="000000"/>
                <w:sz w:val="22"/>
                <w:szCs w:val="22"/>
              </w:rPr>
              <w:t xml:space="preserve"> </w:t>
            </w:r>
            <w:proofErr w:type="spellStart"/>
            <w:r w:rsidRPr="004A22A4">
              <w:rPr>
                <w:color w:val="000000"/>
                <w:sz w:val="22"/>
                <w:szCs w:val="22"/>
              </w:rPr>
              <w:t>trực</w:t>
            </w:r>
            <w:proofErr w:type="spellEnd"/>
            <w:r w:rsidRPr="004A22A4">
              <w:rPr>
                <w:color w:val="000000"/>
                <w:sz w:val="22"/>
                <w:szCs w:val="22"/>
              </w:rPr>
              <w:t xml:space="preserve"> </w:t>
            </w:r>
            <w:proofErr w:type="spellStart"/>
            <w:r w:rsidRPr="004A22A4">
              <w:rPr>
                <w:color w:val="000000"/>
                <w:sz w:val="22"/>
                <w:szCs w:val="22"/>
              </w:rPr>
              <w:t>Tỉnh</w:t>
            </w:r>
            <w:proofErr w:type="spellEnd"/>
            <w:r w:rsidRPr="004A22A4">
              <w:rPr>
                <w:color w:val="000000"/>
                <w:sz w:val="22"/>
                <w:szCs w:val="22"/>
              </w:rPr>
              <w:t xml:space="preserve"> </w:t>
            </w:r>
            <w:proofErr w:type="spellStart"/>
            <w:r w:rsidRPr="004A22A4">
              <w:rPr>
                <w:color w:val="000000"/>
                <w:sz w:val="22"/>
                <w:szCs w:val="22"/>
              </w:rPr>
              <w:t>ủy</w:t>
            </w:r>
            <w:proofErr w:type="spellEnd"/>
            <w:r w:rsidRPr="004A22A4">
              <w:rPr>
                <w:color w:val="000000"/>
                <w:sz w:val="22"/>
                <w:szCs w:val="22"/>
              </w:rPr>
              <w:t xml:space="preserve">, Ban </w:t>
            </w:r>
            <w:proofErr w:type="spellStart"/>
            <w:r w:rsidRPr="004A22A4">
              <w:rPr>
                <w:color w:val="000000"/>
                <w:sz w:val="22"/>
                <w:szCs w:val="22"/>
              </w:rPr>
              <w:t>Thường</w:t>
            </w:r>
            <w:proofErr w:type="spellEnd"/>
            <w:r w:rsidRPr="004A22A4">
              <w:rPr>
                <w:color w:val="000000"/>
                <w:sz w:val="22"/>
                <w:szCs w:val="22"/>
              </w:rPr>
              <w:t xml:space="preserve"> </w:t>
            </w:r>
            <w:proofErr w:type="spellStart"/>
            <w:r w:rsidRPr="004A22A4">
              <w:rPr>
                <w:color w:val="000000"/>
                <w:sz w:val="22"/>
                <w:szCs w:val="22"/>
              </w:rPr>
              <w:t>vụ</w:t>
            </w:r>
            <w:proofErr w:type="spellEnd"/>
            <w:r w:rsidRPr="004A22A4">
              <w:rPr>
                <w:color w:val="000000"/>
                <w:sz w:val="22"/>
                <w:szCs w:val="22"/>
              </w:rPr>
              <w:t xml:space="preserve"> </w:t>
            </w:r>
            <w:proofErr w:type="spellStart"/>
            <w:r w:rsidRPr="004A22A4">
              <w:rPr>
                <w:color w:val="000000"/>
                <w:sz w:val="22"/>
                <w:szCs w:val="22"/>
              </w:rPr>
              <w:t>Tỉnh</w:t>
            </w:r>
            <w:proofErr w:type="spellEnd"/>
            <w:r w:rsidRPr="004A22A4">
              <w:rPr>
                <w:color w:val="000000"/>
                <w:sz w:val="22"/>
                <w:szCs w:val="22"/>
              </w:rPr>
              <w:t xml:space="preserve"> </w:t>
            </w:r>
            <w:proofErr w:type="spellStart"/>
            <w:r w:rsidRPr="004A22A4">
              <w:rPr>
                <w:color w:val="000000"/>
                <w:sz w:val="22"/>
                <w:szCs w:val="22"/>
              </w:rPr>
              <w:t>ủy</w:t>
            </w:r>
            <w:proofErr w:type="spellEnd"/>
            <w:r w:rsidRPr="004A22A4">
              <w:rPr>
                <w:color w:val="000000"/>
                <w:sz w:val="22"/>
                <w:szCs w:val="22"/>
              </w:rPr>
              <w:t xml:space="preserve">; </w:t>
            </w:r>
          </w:p>
          <w:p w14:paraId="671CED52" w14:textId="77777777" w:rsidR="004A22A4" w:rsidRPr="004A22A4" w:rsidRDefault="004A22A4" w:rsidP="004A22A4">
            <w:pPr>
              <w:pStyle w:val="BodyText"/>
              <w:spacing w:after="0"/>
              <w:jc w:val="both"/>
              <w:rPr>
                <w:sz w:val="22"/>
                <w:szCs w:val="22"/>
                <w:lang w:val="nb-NO"/>
              </w:rPr>
            </w:pPr>
            <w:r w:rsidRPr="004A22A4">
              <w:rPr>
                <w:sz w:val="22"/>
                <w:szCs w:val="22"/>
                <w:lang w:val="nb-NO"/>
              </w:rPr>
              <w:t xml:space="preserve">- Thường trực HĐND tỉnh; </w:t>
            </w:r>
          </w:p>
          <w:p w14:paraId="5BC963BD" w14:textId="77777777" w:rsidR="004A22A4" w:rsidRPr="004A22A4" w:rsidRDefault="004A22A4" w:rsidP="004A22A4">
            <w:pPr>
              <w:pStyle w:val="BodyText"/>
              <w:spacing w:after="0"/>
              <w:jc w:val="both"/>
              <w:rPr>
                <w:sz w:val="22"/>
                <w:szCs w:val="22"/>
                <w:lang w:val="nb-NO"/>
              </w:rPr>
            </w:pPr>
            <w:r w:rsidRPr="004A22A4">
              <w:rPr>
                <w:sz w:val="22"/>
                <w:szCs w:val="22"/>
                <w:lang w:val="nb-NO"/>
              </w:rPr>
              <w:t>- UBND tỉnh, Ban Thường trực Ủy ban MTTQVN tỉnh;</w:t>
            </w:r>
          </w:p>
          <w:p w14:paraId="58043AA7" w14:textId="77777777" w:rsidR="004A22A4" w:rsidRPr="004A22A4" w:rsidRDefault="004A22A4" w:rsidP="004A22A4">
            <w:pPr>
              <w:pStyle w:val="BodyText"/>
              <w:spacing w:after="0"/>
              <w:jc w:val="both"/>
              <w:rPr>
                <w:sz w:val="22"/>
                <w:szCs w:val="22"/>
                <w:lang w:val="nb-NO"/>
              </w:rPr>
            </w:pPr>
            <w:r w:rsidRPr="004A22A4">
              <w:rPr>
                <w:sz w:val="22"/>
                <w:szCs w:val="22"/>
                <w:lang w:val="nb-NO"/>
              </w:rPr>
              <w:t>- Đoàn ĐBQH tỉnh;</w:t>
            </w:r>
          </w:p>
          <w:p w14:paraId="354AEF36" w14:textId="77777777" w:rsidR="004A22A4" w:rsidRPr="004A22A4" w:rsidRDefault="004A22A4" w:rsidP="004A22A4">
            <w:pPr>
              <w:pStyle w:val="BodyText"/>
              <w:spacing w:after="0"/>
              <w:jc w:val="both"/>
              <w:rPr>
                <w:sz w:val="22"/>
                <w:szCs w:val="22"/>
                <w:lang w:val="nb-NO"/>
              </w:rPr>
            </w:pPr>
            <w:r w:rsidRPr="004A22A4">
              <w:rPr>
                <w:sz w:val="22"/>
                <w:szCs w:val="22"/>
                <w:lang w:val="nb-NO"/>
              </w:rPr>
              <w:t>- Đại biểu HĐND tỉnh;</w:t>
            </w:r>
          </w:p>
          <w:p w14:paraId="16C7BC97" w14:textId="77777777" w:rsidR="004A22A4" w:rsidRPr="004A22A4" w:rsidRDefault="004A22A4" w:rsidP="004A22A4">
            <w:pPr>
              <w:pStyle w:val="BodyText"/>
              <w:spacing w:after="0"/>
              <w:jc w:val="both"/>
              <w:rPr>
                <w:sz w:val="22"/>
                <w:szCs w:val="22"/>
                <w:lang w:val="nb-NO"/>
              </w:rPr>
            </w:pPr>
            <w:r w:rsidRPr="004A22A4">
              <w:rPr>
                <w:sz w:val="22"/>
                <w:szCs w:val="22"/>
                <w:lang w:val="nb-NO"/>
              </w:rPr>
              <w:t>- Các sở, ban, ngành, đoàn thể cấp tỉnh;</w:t>
            </w:r>
          </w:p>
          <w:p w14:paraId="079ABBC2" w14:textId="77777777" w:rsidR="004A22A4" w:rsidRPr="004A22A4" w:rsidRDefault="004A22A4" w:rsidP="004A22A4">
            <w:pPr>
              <w:pStyle w:val="BodyText"/>
              <w:spacing w:after="0"/>
              <w:jc w:val="both"/>
              <w:rPr>
                <w:sz w:val="22"/>
                <w:szCs w:val="22"/>
                <w:lang w:val="nb-NO"/>
              </w:rPr>
            </w:pPr>
            <w:r w:rsidRPr="004A22A4">
              <w:rPr>
                <w:sz w:val="22"/>
                <w:szCs w:val="22"/>
                <w:lang w:val="nb-NO"/>
              </w:rPr>
              <w:t>- Văn phòng: Tỉnh ủy, Đoàn ĐBQH và HĐND, UBND, UBMTTQVN tỉnh;</w:t>
            </w:r>
          </w:p>
          <w:p w14:paraId="5621BF37" w14:textId="77777777" w:rsidR="004A22A4" w:rsidRPr="004A22A4" w:rsidRDefault="004A22A4" w:rsidP="004A22A4">
            <w:pPr>
              <w:pStyle w:val="BodyText"/>
              <w:spacing w:after="0"/>
              <w:jc w:val="both"/>
              <w:rPr>
                <w:sz w:val="22"/>
                <w:szCs w:val="22"/>
                <w:lang w:val="nb-NO"/>
              </w:rPr>
            </w:pPr>
            <w:r w:rsidRPr="004A22A4">
              <w:rPr>
                <w:sz w:val="22"/>
                <w:szCs w:val="22"/>
                <w:lang w:val="nb-NO"/>
              </w:rPr>
              <w:t>- Thường trực HĐND, UBND các huyện, thị xã, thành phố;</w:t>
            </w:r>
          </w:p>
          <w:p w14:paraId="67B19498" w14:textId="44557ADC" w:rsidR="004A22A4" w:rsidRPr="004A22A4" w:rsidRDefault="004A22A4" w:rsidP="004A22A4">
            <w:pPr>
              <w:pStyle w:val="BodyText"/>
              <w:spacing w:after="0"/>
              <w:jc w:val="both"/>
              <w:rPr>
                <w:sz w:val="22"/>
                <w:szCs w:val="22"/>
                <w:lang w:val="nb-NO"/>
              </w:rPr>
            </w:pPr>
            <w:r w:rsidRPr="004A22A4">
              <w:rPr>
                <w:sz w:val="22"/>
                <w:szCs w:val="22"/>
                <w:lang w:val="nb-NO"/>
              </w:rPr>
              <w:t xml:space="preserve">- Cơ quan thường trú TTXVN tại AG, Báo Nhân dân tại AG, Truyền hình Quốc hội tại tỉnh </w:t>
            </w:r>
            <w:r w:rsidR="00EF158A">
              <w:rPr>
                <w:sz w:val="22"/>
                <w:szCs w:val="22"/>
                <w:lang w:val="nb-NO"/>
              </w:rPr>
              <w:t>An</w:t>
            </w:r>
            <w:r w:rsidRPr="004A22A4">
              <w:rPr>
                <w:sz w:val="22"/>
                <w:szCs w:val="22"/>
                <w:lang w:val="nb-NO"/>
              </w:rPr>
              <w:t xml:space="preserve"> Giang; </w:t>
            </w:r>
          </w:p>
          <w:p w14:paraId="229E6F7A" w14:textId="77777777" w:rsidR="004A22A4" w:rsidRPr="004A22A4" w:rsidRDefault="004A22A4" w:rsidP="004A22A4">
            <w:pPr>
              <w:pStyle w:val="BodyText"/>
              <w:spacing w:after="0"/>
              <w:jc w:val="both"/>
              <w:rPr>
                <w:sz w:val="22"/>
                <w:szCs w:val="22"/>
              </w:rPr>
            </w:pPr>
            <w:r w:rsidRPr="004A22A4">
              <w:rPr>
                <w:sz w:val="22"/>
                <w:szCs w:val="22"/>
                <w:lang w:val="nb-NO"/>
              </w:rPr>
              <w:t xml:space="preserve">- </w:t>
            </w:r>
            <w:proofErr w:type="spellStart"/>
            <w:r w:rsidRPr="004A22A4">
              <w:rPr>
                <w:sz w:val="22"/>
                <w:szCs w:val="22"/>
              </w:rPr>
              <w:t>Báo</w:t>
            </w:r>
            <w:proofErr w:type="spellEnd"/>
            <w:r w:rsidRPr="004A22A4">
              <w:rPr>
                <w:sz w:val="22"/>
                <w:szCs w:val="22"/>
              </w:rPr>
              <w:t xml:space="preserve"> An </w:t>
            </w:r>
            <w:proofErr w:type="spellStart"/>
            <w:r w:rsidRPr="004A22A4">
              <w:rPr>
                <w:sz w:val="22"/>
                <w:szCs w:val="22"/>
              </w:rPr>
              <w:t>Giang</w:t>
            </w:r>
            <w:proofErr w:type="spellEnd"/>
            <w:r w:rsidRPr="004A22A4">
              <w:rPr>
                <w:sz w:val="22"/>
                <w:szCs w:val="22"/>
              </w:rPr>
              <w:t xml:space="preserve">, </w:t>
            </w:r>
            <w:proofErr w:type="spellStart"/>
            <w:r w:rsidRPr="004A22A4">
              <w:rPr>
                <w:sz w:val="22"/>
                <w:szCs w:val="22"/>
              </w:rPr>
              <w:t>Đài</w:t>
            </w:r>
            <w:proofErr w:type="spellEnd"/>
            <w:r w:rsidRPr="004A22A4">
              <w:rPr>
                <w:sz w:val="22"/>
                <w:szCs w:val="22"/>
              </w:rPr>
              <w:t xml:space="preserve"> </w:t>
            </w:r>
            <w:proofErr w:type="spellStart"/>
            <w:r w:rsidRPr="004A22A4">
              <w:rPr>
                <w:sz w:val="22"/>
                <w:szCs w:val="22"/>
              </w:rPr>
              <w:t>Phát</w:t>
            </w:r>
            <w:proofErr w:type="spellEnd"/>
            <w:r w:rsidRPr="004A22A4">
              <w:rPr>
                <w:sz w:val="22"/>
                <w:szCs w:val="22"/>
              </w:rPr>
              <w:t xml:space="preserve"> </w:t>
            </w:r>
            <w:proofErr w:type="spellStart"/>
            <w:r w:rsidRPr="004A22A4">
              <w:rPr>
                <w:sz w:val="22"/>
                <w:szCs w:val="22"/>
              </w:rPr>
              <w:t>thanh</w:t>
            </w:r>
            <w:proofErr w:type="spellEnd"/>
            <w:r w:rsidRPr="004A22A4">
              <w:rPr>
                <w:sz w:val="22"/>
                <w:szCs w:val="22"/>
              </w:rPr>
              <w:t xml:space="preserve"> - </w:t>
            </w:r>
            <w:proofErr w:type="spellStart"/>
            <w:r w:rsidRPr="004A22A4">
              <w:rPr>
                <w:sz w:val="22"/>
                <w:szCs w:val="22"/>
              </w:rPr>
              <w:t>Truyền</w:t>
            </w:r>
            <w:proofErr w:type="spellEnd"/>
            <w:r w:rsidRPr="004A22A4">
              <w:rPr>
                <w:sz w:val="22"/>
                <w:szCs w:val="22"/>
              </w:rPr>
              <w:t xml:space="preserve"> </w:t>
            </w:r>
            <w:proofErr w:type="spellStart"/>
            <w:r w:rsidRPr="004A22A4">
              <w:rPr>
                <w:sz w:val="22"/>
                <w:szCs w:val="22"/>
              </w:rPr>
              <w:t>hình</w:t>
            </w:r>
            <w:proofErr w:type="spellEnd"/>
            <w:r w:rsidRPr="004A22A4">
              <w:rPr>
                <w:sz w:val="22"/>
                <w:szCs w:val="22"/>
              </w:rPr>
              <w:t xml:space="preserve"> An </w:t>
            </w:r>
            <w:proofErr w:type="spellStart"/>
            <w:r w:rsidRPr="004A22A4">
              <w:rPr>
                <w:sz w:val="22"/>
                <w:szCs w:val="22"/>
              </w:rPr>
              <w:t>Giang</w:t>
            </w:r>
            <w:proofErr w:type="spellEnd"/>
            <w:r w:rsidRPr="004A22A4">
              <w:rPr>
                <w:sz w:val="22"/>
                <w:szCs w:val="22"/>
              </w:rPr>
              <w:t>;</w:t>
            </w:r>
          </w:p>
          <w:p w14:paraId="33275025" w14:textId="77777777" w:rsidR="004A22A4" w:rsidRPr="004A22A4" w:rsidRDefault="004A22A4" w:rsidP="004A22A4">
            <w:pPr>
              <w:pStyle w:val="BodyText"/>
              <w:spacing w:after="0"/>
              <w:jc w:val="both"/>
              <w:rPr>
                <w:sz w:val="22"/>
                <w:szCs w:val="22"/>
                <w:lang w:val="nb-NO"/>
              </w:rPr>
            </w:pPr>
            <w:r w:rsidRPr="004A22A4">
              <w:rPr>
                <w:sz w:val="22"/>
                <w:szCs w:val="22"/>
              </w:rPr>
              <w:t xml:space="preserve">- Website </w:t>
            </w:r>
            <w:proofErr w:type="spellStart"/>
            <w:r w:rsidRPr="004A22A4">
              <w:rPr>
                <w:sz w:val="22"/>
                <w:szCs w:val="22"/>
              </w:rPr>
              <w:t>tỉnh</w:t>
            </w:r>
            <w:proofErr w:type="spellEnd"/>
            <w:r w:rsidRPr="004A22A4">
              <w:rPr>
                <w:sz w:val="22"/>
                <w:szCs w:val="22"/>
              </w:rPr>
              <w:t xml:space="preserve">, </w:t>
            </w:r>
            <w:proofErr w:type="spellStart"/>
            <w:r w:rsidRPr="004A22A4">
              <w:rPr>
                <w:sz w:val="22"/>
                <w:szCs w:val="22"/>
              </w:rPr>
              <w:t>Trung</w:t>
            </w:r>
            <w:proofErr w:type="spellEnd"/>
            <w:r w:rsidRPr="004A22A4">
              <w:rPr>
                <w:sz w:val="22"/>
                <w:szCs w:val="22"/>
              </w:rPr>
              <w:t xml:space="preserve"> </w:t>
            </w:r>
            <w:proofErr w:type="spellStart"/>
            <w:r w:rsidRPr="004A22A4">
              <w:rPr>
                <w:sz w:val="22"/>
                <w:szCs w:val="22"/>
              </w:rPr>
              <w:t>tâm</w:t>
            </w:r>
            <w:proofErr w:type="spellEnd"/>
            <w:r w:rsidRPr="004A22A4">
              <w:rPr>
                <w:sz w:val="22"/>
                <w:szCs w:val="22"/>
              </w:rPr>
              <w:t xml:space="preserve"> </w:t>
            </w:r>
            <w:proofErr w:type="spellStart"/>
            <w:r w:rsidRPr="004A22A4">
              <w:rPr>
                <w:sz w:val="22"/>
                <w:szCs w:val="22"/>
              </w:rPr>
              <w:t>Công</w:t>
            </w:r>
            <w:proofErr w:type="spellEnd"/>
            <w:r w:rsidRPr="004A22A4">
              <w:rPr>
                <w:sz w:val="22"/>
                <w:szCs w:val="22"/>
              </w:rPr>
              <w:t xml:space="preserve"> </w:t>
            </w:r>
            <w:proofErr w:type="spellStart"/>
            <w:r w:rsidRPr="004A22A4">
              <w:rPr>
                <w:sz w:val="22"/>
                <w:szCs w:val="22"/>
              </w:rPr>
              <w:t>báo</w:t>
            </w:r>
            <w:proofErr w:type="spellEnd"/>
            <w:r w:rsidRPr="004A22A4">
              <w:rPr>
                <w:sz w:val="22"/>
                <w:szCs w:val="22"/>
              </w:rPr>
              <w:t xml:space="preserve"> - Tin </w:t>
            </w:r>
            <w:proofErr w:type="spellStart"/>
            <w:r w:rsidRPr="004A22A4">
              <w:rPr>
                <w:sz w:val="22"/>
                <w:szCs w:val="22"/>
              </w:rPr>
              <w:t>học</w:t>
            </w:r>
            <w:proofErr w:type="spellEnd"/>
            <w:r w:rsidRPr="004A22A4">
              <w:rPr>
                <w:sz w:val="22"/>
                <w:szCs w:val="22"/>
              </w:rPr>
              <w:t>;</w:t>
            </w:r>
          </w:p>
          <w:p w14:paraId="063A7775" w14:textId="77777777" w:rsidR="004A22A4" w:rsidRPr="004A22A4" w:rsidRDefault="004A22A4" w:rsidP="004A22A4">
            <w:pPr>
              <w:pStyle w:val="BodyText"/>
              <w:spacing w:after="0"/>
              <w:jc w:val="both"/>
              <w:rPr>
                <w:sz w:val="22"/>
                <w:szCs w:val="22"/>
              </w:rPr>
            </w:pPr>
            <w:r w:rsidRPr="004A22A4">
              <w:rPr>
                <w:sz w:val="22"/>
                <w:szCs w:val="22"/>
              </w:rPr>
              <w:t xml:space="preserve">- </w:t>
            </w:r>
            <w:proofErr w:type="spellStart"/>
            <w:r w:rsidRPr="004A22A4">
              <w:rPr>
                <w:sz w:val="22"/>
                <w:szCs w:val="22"/>
              </w:rPr>
              <w:t>Cổng</w:t>
            </w:r>
            <w:proofErr w:type="spellEnd"/>
            <w:r w:rsidRPr="004A22A4">
              <w:rPr>
                <w:sz w:val="22"/>
                <w:szCs w:val="22"/>
              </w:rPr>
              <w:t xml:space="preserve"> </w:t>
            </w:r>
            <w:proofErr w:type="spellStart"/>
            <w:r w:rsidRPr="004A22A4">
              <w:rPr>
                <w:sz w:val="22"/>
                <w:szCs w:val="22"/>
              </w:rPr>
              <w:t>Thông</w:t>
            </w:r>
            <w:proofErr w:type="spellEnd"/>
            <w:r w:rsidRPr="004A22A4">
              <w:rPr>
                <w:sz w:val="22"/>
                <w:szCs w:val="22"/>
              </w:rPr>
              <w:t xml:space="preserve"> tin </w:t>
            </w:r>
            <w:proofErr w:type="spellStart"/>
            <w:r w:rsidRPr="004A22A4">
              <w:rPr>
                <w:sz w:val="22"/>
                <w:szCs w:val="22"/>
              </w:rPr>
              <w:t>điện</w:t>
            </w:r>
            <w:proofErr w:type="spellEnd"/>
            <w:r w:rsidRPr="004A22A4">
              <w:rPr>
                <w:sz w:val="22"/>
                <w:szCs w:val="22"/>
              </w:rPr>
              <w:t xml:space="preserve"> </w:t>
            </w:r>
            <w:proofErr w:type="spellStart"/>
            <w:r w:rsidRPr="004A22A4">
              <w:rPr>
                <w:sz w:val="22"/>
                <w:szCs w:val="22"/>
              </w:rPr>
              <w:t>tử</w:t>
            </w:r>
            <w:proofErr w:type="spellEnd"/>
            <w:r w:rsidRPr="004A22A4">
              <w:rPr>
                <w:sz w:val="22"/>
                <w:szCs w:val="22"/>
              </w:rPr>
              <w:t xml:space="preserve"> VP </w:t>
            </w:r>
            <w:proofErr w:type="spellStart"/>
            <w:r w:rsidRPr="004A22A4">
              <w:rPr>
                <w:sz w:val="22"/>
                <w:szCs w:val="22"/>
              </w:rPr>
              <w:t>Đoàn</w:t>
            </w:r>
            <w:proofErr w:type="spellEnd"/>
            <w:r w:rsidRPr="004A22A4">
              <w:rPr>
                <w:sz w:val="22"/>
                <w:szCs w:val="22"/>
              </w:rPr>
              <w:t xml:space="preserve"> ĐBQH </w:t>
            </w:r>
            <w:proofErr w:type="spellStart"/>
            <w:r w:rsidRPr="004A22A4">
              <w:rPr>
                <w:sz w:val="22"/>
                <w:szCs w:val="22"/>
              </w:rPr>
              <w:t>và</w:t>
            </w:r>
            <w:proofErr w:type="spellEnd"/>
            <w:r w:rsidRPr="004A22A4">
              <w:rPr>
                <w:sz w:val="22"/>
                <w:szCs w:val="22"/>
              </w:rPr>
              <w:t xml:space="preserve"> HĐND </w:t>
            </w:r>
            <w:proofErr w:type="spellStart"/>
            <w:r w:rsidRPr="004A22A4">
              <w:rPr>
                <w:sz w:val="22"/>
                <w:szCs w:val="22"/>
              </w:rPr>
              <w:t>tỉnh</w:t>
            </w:r>
            <w:proofErr w:type="spellEnd"/>
            <w:r w:rsidRPr="004A22A4">
              <w:rPr>
                <w:sz w:val="22"/>
                <w:szCs w:val="22"/>
              </w:rPr>
              <w:t>;</w:t>
            </w:r>
          </w:p>
          <w:p w14:paraId="0C057915" w14:textId="77777777" w:rsidR="004A22A4" w:rsidRPr="003D4F69" w:rsidRDefault="004A22A4" w:rsidP="004A22A4">
            <w:pPr>
              <w:jc w:val="both"/>
              <w:rPr>
                <w:sz w:val="22"/>
              </w:rPr>
            </w:pPr>
            <w:r w:rsidRPr="004A22A4">
              <w:rPr>
                <w:sz w:val="22"/>
                <w:szCs w:val="22"/>
              </w:rPr>
              <w:t xml:space="preserve">- </w:t>
            </w:r>
            <w:proofErr w:type="spellStart"/>
            <w:r w:rsidRPr="004A22A4">
              <w:rPr>
                <w:sz w:val="22"/>
                <w:szCs w:val="22"/>
              </w:rPr>
              <w:t>Lưu</w:t>
            </w:r>
            <w:proofErr w:type="spellEnd"/>
            <w:r w:rsidRPr="004A22A4">
              <w:rPr>
                <w:sz w:val="22"/>
                <w:szCs w:val="22"/>
              </w:rPr>
              <w:t xml:space="preserve">: VT, </w:t>
            </w:r>
            <w:proofErr w:type="spellStart"/>
            <w:r w:rsidRPr="004A22A4">
              <w:rPr>
                <w:sz w:val="22"/>
                <w:szCs w:val="22"/>
              </w:rPr>
              <w:t>Phòng</w:t>
            </w:r>
            <w:proofErr w:type="spellEnd"/>
            <w:r w:rsidRPr="004A22A4">
              <w:rPr>
                <w:sz w:val="22"/>
                <w:szCs w:val="22"/>
              </w:rPr>
              <w:t xml:space="preserve"> </w:t>
            </w:r>
            <w:proofErr w:type="spellStart"/>
            <w:r w:rsidRPr="004A22A4">
              <w:rPr>
                <w:sz w:val="22"/>
                <w:szCs w:val="22"/>
              </w:rPr>
              <w:t>Công</w:t>
            </w:r>
            <w:proofErr w:type="spellEnd"/>
            <w:r w:rsidRPr="004A22A4">
              <w:rPr>
                <w:sz w:val="22"/>
                <w:szCs w:val="22"/>
              </w:rPr>
              <w:t xml:space="preserve"> </w:t>
            </w:r>
            <w:proofErr w:type="spellStart"/>
            <w:r w:rsidRPr="004A22A4">
              <w:rPr>
                <w:sz w:val="22"/>
                <w:szCs w:val="22"/>
              </w:rPr>
              <w:t>tác</w:t>
            </w:r>
            <w:proofErr w:type="spellEnd"/>
            <w:r w:rsidRPr="004A22A4">
              <w:rPr>
                <w:sz w:val="22"/>
                <w:szCs w:val="22"/>
              </w:rPr>
              <w:t xml:space="preserve"> HĐND-P.</w:t>
            </w:r>
          </w:p>
        </w:tc>
        <w:tc>
          <w:tcPr>
            <w:tcW w:w="3435" w:type="dxa"/>
            <w:shd w:val="clear" w:color="auto" w:fill="auto"/>
          </w:tcPr>
          <w:p w14:paraId="4902C93C" w14:textId="77777777" w:rsidR="004A22A4" w:rsidRPr="004A22A4" w:rsidRDefault="004A22A4" w:rsidP="00CB3ECA">
            <w:pPr>
              <w:jc w:val="center"/>
              <w:rPr>
                <w:b/>
              </w:rPr>
            </w:pPr>
            <w:r w:rsidRPr="004A22A4">
              <w:rPr>
                <w:b/>
              </w:rPr>
              <w:t>CHỦ TỊCH</w:t>
            </w:r>
          </w:p>
          <w:p w14:paraId="0AEEDBE4" w14:textId="77777777" w:rsidR="004A22A4" w:rsidRPr="004A22A4" w:rsidRDefault="004A22A4" w:rsidP="00CB3ECA">
            <w:pPr>
              <w:jc w:val="center"/>
              <w:rPr>
                <w:b/>
              </w:rPr>
            </w:pPr>
          </w:p>
          <w:p w14:paraId="08766C2F" w14:textId="77777777" w:rsidR="004A22A4" w:rsidRPr="004A22A4" w:rsidRDefault="004A22A4" w:rsidP="00CB3ECA">
            <w:pPr>
              <w:jc w:val="center"/>
              <w:rPr>
                <w:b/>
              </w:rPr>
            </w:pPr>
          </w:p>
          <w:p w14:paraId="4220FCF3" w14:textId="77777777" w:rsidR="004A22A4" w:rsidRPr="004A22A4" w:rsidRDefault="004A22A4" w:rsidP="00CB3ECA">
            <w:pPr>
              <w:jc w:val="center"/>
              <w:rPr>
                <w:b/>
              </w:rPr>
            </w:pPr>
          </w:p>
          <w:p w14:paraId="0694C0C3" w14:textId="77777777" w:rsidR="004A22A4" w:rsidRPr="004A22A4" w:rsidRDefault="004A22A4" w:rsidP="00CB3ECA">
            <w:pPr>
              <w:jc w:val="center"/>
              <w:rPr>
                <w:b/>
              </w:rPr>
            </w:pPr>
          </w:p>
          <w:p w14:paraId="13B39B16" w14:textId="77777777" w:rsidR="004A22A4" w:rsidRPr="004A22A4" w:rsidRDefault="004A22A4" w:rsidP="00CB3ECA">
            <w:pPr>
              <w:jc w:val="center"/>
              <w:rPr>
                <w:b/>
              </w:rPr>
            </w:pPr>
            <w:proofErr w:type="spellStart"/>
            <w:r w:rsidRPr="004A22A4">
              <w:rPr>
                <w:b/>
              </w:rPr>
              <w:t>Lê</w:t>
            </w:r>
            <w:proofErr w:type="spellEnd"/>
            <w:r w:rsidRPr="004A22A4">
              <w:rPr>
                <w:b/>
              </w:rPr>
              <w:t xml:space="preserve"> </w:t>
            </w:r>
            <w:proofErr w:type="spellStart"/>
            <w:r w:rsidRPr="004A22A4">
              <w:rPr>
                <w:b/>
              </w:rPr>
              <w:t>Văn</w:t>
            </w:r>
            <w:proofErr w:type="spellEnd"/>
            <w:r w:rsidRPr="004A22A4">
              <w:rPr>
                <w:b/>
              </w:rPr>
              <w:t xml:space="preserve"> </w:t>
            </w:r>
            <w:proofErr w:type="spellStart"/>
            <w:r w:rsidRPr="004A22A4">
              <w:rPr>
                <w:b/>
              </w:rPr>
              <w:t>Nưng</w:t>
            </w:r>
            <w:proofErr w:type="spellEnd"/>
          </w:p>
          <w:p w14:paraId="6C514ED7" w14:textId="77777777" w:rsidR="004A22A4" w:rsidRPr="004A22A4" w:rsidRDefault="004A22A4" w:rsidP="00CB3ECA">
            <w:pPr>
              <w:jc w:val="center"/>
              <w:rPr>
                <w:b/>
              </w:rPr>
            </w:pPr>
          </w:p>
          <w:p w14:paraId="064A829F" w14:textId="77777777" w:rsidR="004A22A4" w:rsidRPr="003D4F69" w:rsidRDefault="004A22A4" w:rsidP="00CB3ECA">
            <w:pPr>
              <w:jc w:val="center"/>
              <w:rPr>
                <w:b/>
              </w:rPr>
            </w:pPr>
          </w:p>
          <w:p w14:paraId="7381D29E" w14:textId="77777777" w:rsidR="004A22A4" w:rsidRPr="003D4F69" w:rsidRDefault="004A22A4" w:rsidP="00CB3ECA">
            <w:pPr>
              <w:jc w:val="center"/>
              <w:rPr>
                <w:b/>
              </w:rPr>
            </w:pPr>
          </w:p>
          <w:p w14:paraId="5679F4D4" w14:textId="77777777" w:rsidR="004A22A4" w:rsidRPr="003D4F69" w:rsidRDefault="004A22A4" w:rsidP="00CB3ECA">
            <w:pPr>
              <w:jc w:val="center"/>
              <w:rPr>
                <w:b/>
              </w:rPr>
            </w:pPr>
          </w:p>
          <w:p w14:paraId="1FB2458E" w14:textId="77777777" w:rsidR="004A22A4" w:rsidRPr="003D4F69" w:rsidRDefault="004A22A4" w:rsidP="00CB3ECA">
            <w:pPr>
              <w:jc w:val="center"/>
              <w:rPr>
                <w:b/>
              </w:rPr>
            </w:pPr>
          </w:p>
          <w:p w14:paraId="15231894" w14:textId="77777777" w:rsidR="004A22A4" w:rsidRPr="003D4F69" w:rsidRDefault="004A22A4" w:rsidP="00CB3ECA">
            <w:pPr>
              <w:jc w:val="center"/>
            </w:pPr>
          </w:p>
          <w:p w14:paraId="7E729DE2" w14:textId="77777777" w:rsidR="004A22A4" w:rsidRPr="003D4F69" w:rsidRDefault="004A22A4" w:rsidP="00CB3ECA">
            <w:pPr>
              <w:jc w:val="center"/>
            </w:pPr>
          </w:p>
          <w:p w14:paraId="0E1FE92E" w14:textId="77777777" w:rsidR="004A22A4" w:rsidRPr="003D4F69" w:rsidRDefault="004A22A4" w:rsidP="00CB3ECA">
            <w:pPr>
              <w:jc w:val="center"/>
              <w:rPr>
                <w:b/>
              </w:rPr>
            </w:pPr>
          </w:p>
        </w:tc>
      </w:tr>
    </w:tbl>
    <w:p w14:paraId="406CB02F" w14:textId="77777777" w:rsidR="00230382" w:rsidRDefault="00230382" w:rsidP="0059287F">
      <w:pPr>
        <w:widowControl w:val="0"/>
        <w:spacing w:before="120"/>
        <w:rPr>
          <w:b/>
          <w:color w:val="000000" w:themeColor="text1"/>
        </w:rPr>
      </w:pPr>
    </w:p>
    <w:p w14:paraId="2B62ACAA" w14:textId="2483A2E9" w:rsidR="0059287F" w:rsidRPr="0059287F" w:rsidRDefault="0059287F" w:rsidP="0059287F">
      <w:pPr>
        <w:tabs>
          <w:tab w:val="left" w:pos="1020"/>
        </w:tabs>
        <w:sectPr w:rsidR="0059287F" w:rsidRPr="0059287F" w:rsidSect="00DA5DAB">
          <w:headerReference w:type="default" r:id="rId9"/>
          <w:footerReference w:type="even" r:id="rId10"/>
          <w:footerReference w:type="default" r:id="rId11"/>
          <w:pgSz w:w="11907" w:h="16840" w:code="9"/>
          <w:pgMar w:top="1167" w:right="1134" w:bottom="284" w:left="1701" w:header="567" w:footer="79" w:gutter="0"/>
          <w:pgNumType w:start="1"/>
          <w:cols w:space="720"/>
          <w:titlePg/>
          <w:docGrid w:linePitch="381"/>
        </w:sectPr>
      </w:pPr>
    </w:p>
    <w:p w14:paraId="2CE30C57" w14:textId="77777777" w:rsidR="001930EA" w:rsidRPr="003C6CA6" w:rsidRDefault="001930EA" w:rsidP="0059287F">
      <w:pPr>
        <w:widowControl w:val="0"/>
        <w:spacing w:before="120"/>
        <w:rPr>
          <w:color w:val="000000" w:themeColor="text1"/>
        </w:rPr>
      </w:pPr>
    </w:p>
    <w:sectPr w:rsidR="001930EA" w:rsidRPr="003C6CA6" w:rsidSect="00455B87">
      <w:pgSz w:w="11907" w:h="16840" w:code="9"/>
      <w:pgMar w:top="851" w:right="1134" w:bottom="680" w:left="1701" w:header="567" w:footer="45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CD252" w14:textId="77777777" w:rsidR="00044B7F" w:rsidRDefault="00044B7F">
      <w:r>
        <w:separator/>
      </w:r>
    </w:p>
  </w:endnote>
  <w:endnote w:type="continuationSeparator" w:id="0">
    <w:p w14:paraId="2F711D44" w14:textId="77777777" w:rsidR="00044B7F" w:rsidRDefault="00044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5DE71" w14:textId="77777777" w:rsidR="00EE4007" w:rsidRDefault="00EE4007" w:rsidP="00E849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30382">
      <w:rPr>
        <w:rStyle w:val="PageNumber"/>
        <w:noProof/>
      </w:rPr>
      <w:t>2</w:t>
    </w:r>
    <w:r>
      <w:rPr>
        <w:rStyle w:val="PageNumber"/>
      </w:rPr>
      <w:fldChar w:fldCharType="end"/>
    </w:r>
  </w:p>
  <w:p w14:paraId="66738345" w14:textId="77777777" w:rsidR="00EE4007" w:rsidRDefault="00EE4007" w:rsidP="00E849B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45405" w14:textId="65FEE889" w:rsidR="00EE4007" w:rsidRDefault="00EE4007" w:rsidP="00FF1461">
    <w:pPr>
      <w:pStyle w:val="Footer"/>
      <w:tabs>
        <w:tab w:val="clear" w:pos="4320"/>
        <w:tab w:val="clear" w:pos="8640"/>
        <w:tab w:val="left" w:pos="6613"/>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5A4B12" w14:textId="77777777" w:rsidR="00044B7F" w:rsidRDefault="00044B7F">
      <w:r>
        <w:separator/>
      </w:r>
    </w:p>
  </w:footnote>
  <w:footnote w:type="continuationSeparator" w:id="0">
    <w:p w14:paraId="567734CF" w14:textId="77777777" w:rsidR="00044B7F" w:rsidRDefault="00044B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6"/>
        <w:szCs w:val="26"/>
      </w:rPr>
      <w:id w:val="2034611669"/>
      <w:docPartObj>
        <w:docPartGallery w:val="Page Numbers (Top of Page)"/>
        <w:docPartUnique/>
      </w:docPartObj>
    </w:sdtPr>
    <w:sdtEndPr>
      <w:rPr>
        <w:noProof/>
      </w:rPr>
    </w:sdtEndPr>
    <w:sdtContent>
      <w:p w14:paraId="7D3B88C4" w14:textId="40588855" w:rsidR="00EE4007" w:rsidRPr="00DA5DAB" w:rsidRDefault="00EE4007">
        <w:pPr>
          <w:pStyle w:val="Header"/>
          <w:jc w:val="center"/>
          <w:rPr>
            <w:sz w:val="26"/>
            <w:szCs w:val="26"/>
          </w:rPr>
        </w:pPr>
        <w:r w:rsidRPr="00DA5DAB">
          <w:rPr>
            <w:sz w:val="26"/>
            <w:szCs w:val="26"/>
          </w:rPr>
          <w:fldChar w:fldCharType="begin"/>
        </w:r>
        <w:r w:rsidRPr="00DA5DAB">
          <w:rPr>
            <w:sz w:val="26"/>
            <w:szCs w:val="26"/>
          </w:rPr>
          <w:instrText xml:space="preserve"> PAGE   \* MERGEFORMAT </w:instrText>
        </w:r>
        <w:r w:rsidRPr="00DA5DAB">
          <w:rPr>
            <w:sz w:val="26"/>
            <w:szCs w:val="26"/>
          </w:rPr>
          <w:fldChar w:fldCharType="separate"/>
        </w:r>
        <w:r w:rsidR="00D173B7">
          <w:rPr>
            <w:noProof/>
            <w:sz w:val="26"/>
            <w:szCs w:val="26"/>
          </w:rPr>
          <w:t>4</w:t>
        </w:r>
        <w:r w:rsidRPr="00DA5DAB">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D2386"/>
    <w:multiLevelType w:val="hybridMultilevel"/>
    <w:tmpl w:val="F31C3820"/>
    <w:lvl w:ilvl="0" w:tplc="FD962892">
      <w:start w:val="1"/>
      <w:numFmt w:val="decimal"/>
      <w:lvlText w:val="%1."/>
      <w:lvlJc w:val="left"/>
      <w:pPr>
        <w:ind w:left="927"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4BB35F27"/>
    <w:multiLevelType w:val="hybridMultilevel"/>
    <w:tmpl w:val="55647782"/>
    <w:lvl w:ilvl="0" w:tplc="771AA2A0">
      <w:start w:val="6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522"/>
    <w:rsid w:val="00005710"/>
    <w:rsid w:val="00007660"/>
    <w:rsid w:val="000103ED"/>
    <w:rsid w:val="00015361"/>
    <w:rsid w:val="00017A0D"/>
    <w:rsid w:val="0003342B"/>
    <w:rsid w:val="00035039"/>
    <w:rsid w:val="00041F1A"/>
    <w:rsid w:val="00043A10"/>
    <w:rsid w:val="00044B7F"/>
    <w:rsid w:val="00050652"/>
    <w:rsid w:val="00075A92"/>
    <w:rsid w:val="0007608C"/>
    <w:rsid w:val="0007748B"/>
    <w:rsid w:val="00081F03"/>
    <w:rsid w:val="00090F14"/>
    <w:rsid w:val="00095C95"/>
    <w:rsid w:val="000A744A"/>
    <w:rsid w:val="000A7A4E"/>
    <w:rsid w:val="000B311E"/>
    <w:rsid w:val="000B3B52"/>
    <w:rsid w:val="000D5015"/>
    <w:rsid w:val="000E1B13"/>
    <w:rsid w:val="000E5F48"/>
    <w:rsid w:val="000F3987"/>
    <w:rsid w:val="000F4363"/>
    <w:rsid w:val="000F6E50"/>
    <w:rsid w:val="00106B9E"/>
    <w:rsid w:val="00110BA5"/>
    <w:rsid w:val="00112298"/>
    <w:rsid w:val="00113CA1"/>
    <w:rsid w:val="00124D79"/>
    <w:rsid w:val="0012743C"/>
    <w:rsid w:val="00137DC6"/>
    <w:rsid w:val="00140BFE"/>
    <w:rsid w:val="00154EB3"/>
    <w:rsid w:val="00156985"/>
    <w:rsid w:val="001652C1"/>
    <w:rsid w:val="00171E46"/>
    <w:rsid w:val="001730BF"/>
    <w:rsid w:val="00176561"/>
    <w:rsid w:val="001921E6"/>
    <w:rsid w:val="001930EA"/>
    <w:rsid w:val="001949F0"/>
    <w:rsid w:val="00196B2A"/>
    <w:rsid w:val="001A214D"/>
    <w:rsid w:val="001A50E3"/>
    <w:rsid w:val="001B1BB0"/>
    <w:rsid w:val="001B5480"/>
    <w:rsid w:val="001C44C2"/>
    <w:rsid w:val="001D0704"/>
    <w:rsid w:val="001D081C"/>
    <w:rsid w:val="001D10BC"/>
    <w:rsid w:val="001D7D18"/>
    <w:rsid w:val="001E516D"/>
    <w:rsid w:val="001F79C7"/>
    <w:rsid w:val="001F7B5D"/>
    <w:rsid w:val="00200755"/>
    <w:rsid w:val="00202343"/>
    <w:rsid w:val="00203159"/>
    <w:rsid w:val="00205891"/>
    <w:rsid w:val="0021155A"/>
    <w:rsid w:val="00222A9F"/>
    <w:rsid w:val="00230382"/>
    <w:rsid w:val="002336EB"/>
    <w:rsid w:val="00251A41"/>
    <w:rsid w:val="00256906"/>
    <w:rsid w:val="00261762"/>
    <w:rsid w:val="002620C2"/>
    <w:rsid w:val="00262177"/>
    <w:rsid w:val="00264049"/>
    <w:rsid w:val="00264496"/>
    <w:rsid w:val="00267317"/>
    <w:rsid w:val="0026766E"/>
    <w:rsid w:val="00270019"/>
    <w:rsid w:val="00270782"/>
    <w:rsid w:val="00276816"/>
    <w:rsid w:val="00291EF6"/>
    <w:rsid w:val="00293CFE"/>
    <w:rsid w:val="00294DEC"/>
    <w:rsid w:val="00295367"/>
    <w:rsid w:val="00296934"/>
    <w:rsid w:val="00297BD1"/>
    <w:rsid w:val="002B61D0"/>
    <w:rsid w:val="002B63AC"/>
    <w:rsid w:val="002D1EA2"/>
    <w:rsid w:val="002D7331"/>
    <w:rsid w:val="002E0836"/>
    <w:rsid w:val="002E2A65"/>
    <w:rsid w:val="002F141E"/>
    <w:rsid w:val="00300C45"/>
    <w:rsid w:val="0030107B"/>
    <w:rsid w:val="00306642"/>
    <w:rsid w:val="00313C78"/>
    <w:rsid w:val="00316F54"/>
    <w:rsid w:val="00324209"/>
    <w:rsid w:val="00333295"/>
    <w:rsid w:val="003332F8"/>
    <w:rsid w:val="00337834"/>
    <w:rsid w:val="00342532"/>
    <w:rsid w:val="00342B73"/>
    <w:rsid w:val="003442AE"/>
    <w:rsid w:val="00344874"/>
    <w:rsid w:val="003531AA"/>
    <w:rsid w:val="00364985"/>
    <w:rsid w:val="0037572A"/>
    <w:rsid w:val="00385896"/>
    <w:rsid w:val="00393A2E"/>
    <w:rsid w:val="00394488"/>
    <w:rsid w:val="003A1DAC"/>
    <w:rsid w:val="003A2121"/>
    <w:rsid w:val="003B1A23"/>
    <w:rsid w:val="003B3A20"/>
    <w:rsid w:val="003B5A34"/>
    <w:rsid w:val="003C4EFB"/>
    <w:rsid w:val="003C6CA6"/>
    <w:rsid w:val="003D6BE7"/>
    <w:rsid w:val="003E6CDB"/>
    <w:rsid w:val="003F12B5"/>
    <w:rsid w:val="00402ADD"/>
    <w:rsid w:val="00403C06"/>
    <w:rsid w:val="0040418E"/>
    <w:rsid w:val="00413DCB"/>
    <w:rsid w:val="00414B5B"/>
    <w:rsid w:val="00423795"/>
    <w:rsid w:val="004260AD"/>
    <w:rsid w:val="00432ECC"/>
    <w:rsid w:val="00443FCB"/>
    <w:rsid w:val="00446296"/>
    <w:rsid w:val="00451A5D"/>
    <w:rsid w:val="00454CD1"/>
    <w:rsid w:val="00455B87"/>
    <w:rsid w:val="00456923"/>
    <w:rsid w:val="00472EE3"/>
    <w:rsid w:val="00477E88"/>
    <w:rsid w:val="00480DF8"/>
    <w:rsid w:val="00483E1E"/>
    <w:rsid w:val="00484E3C"/>
    <w:rsid w:val="00486C29"/>
    <w:rsid w:val="004924D0"/>
    <w:rsid w:val="00492AA3"/>
    <w:rsid w:val="00496007"/>
    <w:rsid w:val="00497709"/>
    <w:rsid w:val="004A22A4"/>
    <w:rsid w:val="004A3E2D"/>
    <w:rsid w:val="004A7E8B"/>
    <w:rsid w:val="004B4B57"/>
    <w:rsid w:val="004C6501"/>
    <w:rsid w:val="004C65E3"/>
    <w:rsid w:val="004D1AE9"/>
    <w:rsid w:val="004D1C23"/>
    <w:rsid w:val="005003CD"/>
    <w:rsid w:val="005046AC"/>
    <w:rsid w:val="00504995"/>
    <w:rsid w:val="00514B89"/>
    <w:rsid w:val="0051724D"/>
    <w:rsid w:val="0052752A"/>
    <w:rsid w:val="00527DC6"/>
    <w:rsid w:val="00527DCB"/>
    <w:rsid w:val="0054318F"/>
    <w:rsid w:val="005434FF"/>
    <w:rsid w:val="00564C19"/>
    <w:rsid w:val="00565A2C"/>
    <w:rsid w:val="00567C74"/>
    <w:rsid w:val="00567F2B"/>
    <w:rsid w:val="0057042B"/>
    <w:rsid w:val="00572292"/>
    <w:rsid w:val="00573006"/>
    <w:rsid w:val="00573496"/>
    <w:rsid w:val="005736E1"/>
    <w:rsid w:val="00573C52"/>
    <w:rsid w:val="00574FBB"/>
    <w:rsid w:val="0059287F"/>
    <w:rsid w:val="005A3744"/>
    <w:rsid w:val="005A5CAF"/>
    <w:rsid w:val="005B1D7B"/>
    <w:rsid w:val="005C4754"/>
    <w:rsid w:val="005C6486"/>
    <w:rsid w:val="005C69C8"/>
    <w:rsid w:val="005D3FB8"/>
    <w:rsid w:val="005D46A1"/>
    <w:rsid w:val="005E75FE"/>
    <w:rsid w:val="0060027F"/>
    <w:rsid w:val="00613DDC"/>
    <w:rsid w:val="00622244"/>
    <w:rsid w:val="00644566"/>
    <w:rsid w:val="00644578"/>
    <w:rsid w:val="0066246B"/>
    <w:rsid w:val="00666569"/>
    <w:rsid w:val="00671014"/>
    <w:rsid w:val="00676405"/>
    <w:rsid w:val="00681D77"/>
    <w:rsid w:val="006917BC"/>
    <w:rsid w:val="00692EFC"/>
    <w:rsid w:val="00693F47"/>
    <w:rsid w:val="0069695E"/>
    <w:rsid w:val="006A294F"/>
    <w:rsid w:val="006A352A"/>
    <w:rsid w:val="006A7D8A"/>
    <w:rsid w:val="006B75AA"/>
    <w:rsid w:val="006C33A8"/>
    <w:rsid w:val="006C61F2"/>
    <w:rsid w:val="006D7840"/>
    <w:rsid w:val="006E3F8C"/>
    <w:rsid w:val="006E72A5"/>
    <w:rsid w:val="006F38F1"/>
    <w:rsid w:val="006F3C65"/>
    <w:rsid w:val="007005DE"/>
    <w:rsid w:val="00706303"/>
    <w:rsid w:val="00715905"/>
    <w:rsid w:val="00720837"/>
    <w:rsid w:val="007208A4"/>
    <w:rsid w:val="00720BDF"/>
    <w:rsid w:val="00722194"/>
    <w:rsid w:val="00722217"/>
    <w:rsid w:val="00724560"/>
    <w:rsid w:val="007326B2"/>
    <w:rsid w:val="0073547E"/>
    <w:rsid w:val="00735527"/>
    <w:rsid w:val="00735850"/>
    <w:rsid w:val="00737B4C"/>
    <w:rsid w:val="00744975"/>
    <w:rsid w:val="0074714D"/>
    <w:rsid w:val="00747B32"/>
    <w:rsid w:val="00756F99"/>
    <w:rsid w:val="007705EA"/>
    <w:rsid w:val="007814FD"/>
    <w:rsid w:val="007850C7"/>
    <w:rsid w:val="00793FB5"/>
    <w:rsid w:val="00794763"/>
    <w:rsid w:val="007A10C3"/>
    <w:rsid w:val="007A5F92"/>
    <w:rsid w:val="007B06B0"/>
    <w:rsid w:val="007B20A7"/>
    <w:rsid w:val="007B625B"/>
    <w:rsid w:val="007C008F"/>
    <w:rsid w:val="007C4D48"/>
    <w:rsid w:val="007C5A4A"/>
    <w:rsid w:val="007D0AF0"/>
    <w:rsid w:val="007D54D0"/>
    <w:rsid w:val="007E50FA"/>
    <w:rsid w:val="007F43BF"/>
    <w:rsid w:val="00802C88"/>
    <w:rsid w:val="00803D5C"/>
    <w:rsid w:val="00804644"/>
    <w:rsid w:val="008077F2"/>
    <w:rsid w:val="0081258A"/>
    <w:rsid w:val="008211F1"/>
    <w:rsid w:val="00827D29"/>
    <w:rsid w:val="00836971"/>
    <w:rsid w:val="00840EA5"/>
    <w:rsid w:val="00857AE8"/>
    <w:rsid w:val="008650F7"/>
    <w:rsid w:val="00866C6D"/>
    <w:rsid w:val="00875149"/>
    <w:rsid w:val="0088327D"/>
    <w:rsid w:val="00886B75"/>
    <w:rsid w:val="00896E8B"/>
    <w:rsid w:val="008A230A"/>
    <w:rsid w:val="008A428A"/>
    <w:rsid w:val="008A6392"/>
    <w:rsid w:val="008B3A3E"/>
    <w:rsid w:val="008B4B05"/>
    <w:rsid w:val="008B6F21"/>
    <w:rsid w:val="008C32B8"/>
    <w:rsid w:val="008D312C"/>
    <w:rsid w:val="008D7439"/>
    <w:rsid w:val="008F167E"/>
    <w:rsid w:val="0090431F"/>
    <w:rsid w:val="009120BA"/>
    <w:rsid w:val="00927117"/>
    <w:rsid w:val="00931D32"/>
    <w:rsid w:val="00935CC6"/>
    <w:rsid w:val="009367FD"/>
    <w:rsid w:val="009524BB"/>
    <w:rsid w:val="009618E2"/>
    <w:rsid w:val="00963E93"/>
    <w:rsid w:val="00964CAD"/>
    <w:rsid w:val="00966A4E"/>
    <w:rsid w:val="00977CE2"/>
    <w:rsid w:val="0098439A"/>
    <w:rsid w:val="00992B2B"/>
    <w:rsid w:val="00996A9B"/>
    <w:rsid w:val="009A4823"/>
    <w:rsid w:val="009A578B"/>
    <w:rsid w:val="009B0CF5"/>
    <w:rsid w:val="009B1B6C"/>
    <w:rsid w:val="009B1FDA"/>
    <w:rsid w:val="009C0463"/>
    <w:rsid w:val="009F1FEC"/>
    <w:rsid w:val="009F2058"/>
    <w:rsid w:val="00A024AF"/>
    <w:rsid w:val="00A04048"/>
    <w:rsid w:val="00A048DE"/>
    <w:rsid w:val="00A115A2"/>
    <w:rsid w:val="00A24DB6"/>
    <w:rsid w:val="00A302A5"/>
    <w:rsid w:val="00A3236F"/>
    <w:rsid w:val="00A32D37"/>
    <w:rsid w:val="00A36DB1"/>
    <w:rsid w:val="00A52F75"/>
    <w:rsid w:val="00A63F35"/>
    <w:rsid w:val="00A7140A"/>
    <w:rsid w:val="00A73658"/>
    <w:rsid w:val="00A75F9E"/>
    <w:rsid w:val="00A802DF"/>
    <w:rsid w:val="00A81224"/>
    <w:rsid w:val="00A85EA4"/>
    <w:rsid w:val="00A870DE"/>
    <w:rsid w:val="00A91DD3"/>
    <w:rsid w:val="00A92399"/>
    <w:rsid w:val="00A966CB"/>
    <w:rsid w:val="00AA607E"/>
    <w:rsid w:val="00AA628B"/>
    <w:rsid w:val="00AA6983"/>
    <w:rsid w:val="00AB3B9D"/>
    <w:rsid w:val="00AB5D48"/>
    <w:rsid w:val="00AB6146"/>
    <w:rsid w:val="00AC0545"/>
    <w:rsid w:val="00AD3B4E"/>
    <w:rsid w:val="00AE2D81"/>
    <w:rsid w:val="00AE66E7"/>
    <w:rsid w:val="00AF0D23"/>
    <w:rsid w:val="00AF43AF"/>
    <w:rsid w:val="00B02008"/>
    <w:rsid w:val="00B03A79"/>
    <w:rsid w:val="00B03D9F"/>
    <w:rsid w:val="00B051AA"/>
    <w:rsid w:val="00B21B4F"/>
    <w:rsid w:val="00B44D9A"/>
    <w:rsid w:val="00B55CE9"/>
    <w:rsid w:val="00B67DEA"/>
    <w:rsid w:val="00B70B96"/>
    <w:rsid w:val="00B84A15"/>
    <w:rsid w:val="00B94F05"/>
    <w:rsid w:val="00B950C3"/>
    <w:rsid w:val="00BA5706"/>
    <w:rsid w:val="00BB6B24"/>
    <w:rsid w:val="00BC0B6B"/>
    <w:rsid w:val="00BC3683"/>
    <w:rsid w:val="00BC5EE1"/>
    <w:rsid w:val="00BD468F"/>
    <w:rsid w:val="00BE1599"/>
    <w:rsid w:val="00BE6DB6"/>
    <w:rsid w:val="00BF6DFF"/>
    <w:rsid w:val="00C06D07"/>
    <w:rsid w:val="00C17DE8"/>
    <w:rsid w:val="00C207BC"/>
    <w:rsid w:val="00C21EC9"/>
    <w:rsid w:val="00C22708"/>
    <w:rsid w:val="00C25EE0"/>
    <w:rsid w:val="00C265EA"/>
    <w:rsid w:val="00C3661A"/>
    <w:rsid w:val="00C46799"/>
    <w:rsid w:val="00C5316F"/>
    <w:rsid w:val="00C54DDE"/>
    <w:rsid w:val="00C60DB9"/>
    <w:rsid w:val="00C615F0"/>
    <w:rsid w:val="00C67E3A"/>
    <w:rsid w:val="00C767F3"/>
    <w:rsid w:val="00C76A58"/>
    <w:rsid w:val="00C9652D"/>
    <w:rsid w:val="00CA0BE5"/>
    <w:rsid w:val="00CA3EC2"/>
    <w:rsid w:val="00CA4FE8"/>
    <w:rsid w:val="00CA725C"/>
    <w:rsid w:val="00CB1600"/>
    <w:rsid w:val="00CB31E0"/>
    <w:rsid w:val="00CB5345"/>
    <w:rsid w:val="00CB6513"/>
    <w:rsid w:val="00CC2BA9"/>
    <w:rsid w:val="00CC57DE"/>
    <w:rsid w:val="00CD2751"/>
    <w:rsid w:val="00CE1647"/>
    <w:rsid w:val="00CE30F9"/>
    <w:rsid w:val="00CE4AC1"/>
    <w:rsid w:val="00CE5F73"/>
    <w:rsid w:val="00CF46C6"/>
    <w:rsid w:val="00CF7770"/>
    <w:rsid w:val="00D02BD7"/>
    <w:rsid w:val="00D032E8"/>
    <w:rsid w:val="00D06A2B"/>
    <w:rsid w:val="00D06CF3"/>
    <w:rsid w:val="00D07136"/>
    <w:rsid w:val="00D0783B"/>
    <w:rsid w:val="00D173B7"/>
    <w:rsid w:val="00D2173C"/>
    <w:rsid w:val="00D236F8"/>
    <w:rsid w:val="00D3220D"/>
    <w:rsid w:val="00D42F97"/>
    <w:rsid w:val="00D51408"/>
    <w:rsid w:val="00D56DD8"/>
    <w:rsid w:val="00D60DA5"/>
    <w:rsid w:val="00D621FD"/>
    <w:rsid w:val="00D62716"/>
    <w:rsid w:val="00D62855"/>
    <w:rsid w:val="00D62E51"/>
    <w:rsid w:val="00D632DF"/>
    <w:rsid w:val="00D64F08"/>
    <w:rsid w:val="00D67520"/>
    <w:rsid w:val="00D72DEE"/>
    <w:rsid w:val="00D72E74"/>
    <w:rsid w:val="00D74E9F"/>
    <w:rsid w:val="00D75452"/>
    <w:rsid w:val="00D764CC"/>
    <w:rsid w:val="00D77480"/>
    <w:rsid w:val="00D81030"/>
    <w:rsid w:val="00D83D72"/>
    <w:rsid w:val="00D84ABB"/>
    <w:rsid w:val="00D8733D"/>
    <w:rsid w:val="00D921A3"/>
    <w:rsid w:val="00D9298D"/>
    <w:rsid w:val="00DA364F"/>
    <w:rsid w:val="00DA36B4"/>
    <w:rsid w:val="00DA4CBC"/>
    <w:rsid w:val="00DA5DAB"/>
    <w:rsid w:val="00DB303D"/>
    <w:rsid w:val="00DC7D40"/>
    <w:rsid w:val="00DD1366"/>
    <w:rsid w:val="00DD6B06"/>
    <w:rsid w:val="00DE18B0"/>
    <w:rsid w:val="00DE45F4"/>
    <w:rsid w:val="00DF1C49"/>
    <w:rsid w:val="00DF3095"/>
    <w:rsid w:val="00E01374"/>
    <w:rsid w:val="00E07CEE"/>
    <w:rsid w:val="00E11FEA"/>
    <w:rsid w:val="00E17A0E"/>
    <w:rsid w:val="00E24DC9"/>
    <w:rsid w:val="00E258F9"/>
    <w:rsid w:val="00E31388"/>
    <w:rsid w:val="00E32180"/>
    <w:rsid w:val="00E354C2"/>
    <w:rsid w:val="00E36AFE"/>
    <w:rsid w:val="00E50885"/>
    <w:rsid w:val="00E53C23"/>
    <w:rsid w:val="00E60829"/>
    <w:rsid w:val="00E737CF"/>
    <w:rsid w:val="00E8370D"/>
    <w:rsid w:val="00E849B8"/>
    <w:rsid w:val="00E856BB"/>
    <w:rsid w:val="00E86408"/>
    <w:rsid w:val="00E96777"/>
    <w:rsid w:val="00E96FE7"/>
    <w:rsid w:val="00EA64BD"/>
    <w:rsid w:val="00EA7C47"/>
    <w:rsid w:val="00EB4899"/>
    <w:rsid w:val="00EB75FA"/>
    <w:rsid w:val="00EC055A"/>
    <w:rsid w:val="00EC5A43"/>
    <w:rsid w:val="00ED5B67"/>
    <w:rsid w:val="00ED6FCA"/>
    <w:rsid w:val="00EE4007"/>
    <w:rsid w:val="00EE6655"/>
    <w:rsid w:val="00EF0522"/>
    <w:rsid w:val="00EF158A"/>
    <w:rsid w:val="00F01511"/>
    <w:rsid w:val="00F03028"/>
    <w:rsid w:val="00F06A40"/>
    <w:rsid w:val="00F11E6E"/>
    <w:rsid w:val="00F13F6C"/>
    <w:rsid w:val="00F21320"/>
    <w:rsid w:val="00F231EB"/>
    <w:rsid w:val="00F240C6"/>
    <w:rsid w:val="00F30B68"/>
    <w:rsid w:val="00F32845"/>
    <w:rsid w:val="00F40773"/>
    <w:rsid w:val="00F41514"/>
    <w:rsid w:val="00F457C0"/>
    <w:rsid w:val="00F56BEE"/>
    <w:rsid w:val="00F572F6"/>
    <w:rsid w:val="00F76368"/>
    <w:rsid w:val="00F841F9"/>
    <w:rsid w:val="00F850E8"/>
    <w:rsid w:val="00F91C4C"/>
    <w:rsid w:val="00F93ADE"/>
    <w:rsid w:val="00F97997"/>
    <w:rsid w:val="00FA1458"/>
    <w:rsid w:val="00FA18F8"/>
    <w:rsid w:val="00FC0630"/>
    <w:rsid w:val="00FC1A9C"/>
    <w:rsid w:val="00FD0D0A"/>
    <w:rsid w:val="00FD25E6"/>
    <w:rsid w:val="00FD28B9"/>
    <w:rsid w:val="00FD3986"/>
    <w:rsid w:val="00FD6D19"/>
    <w:rsid w:val="00FD7E10"/>
    <w:rsid w:val="00FE39E0"/>
    <w:rsid w:val="00FE3B6C"/>
    <w:rsid w:val="00FE585A"/>
    <w:rsid w:val="00FE75FE"/>
    <w:rsid w:val="00FF146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7AD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F0522"/>
    <w:pPr>
      <w:tabs>
        <w:tab w:val="center" w:pos="4320"/>
        <w:tab w:val="right" w:pos="8640"/>
      </w:tabs>
    </w:pPr>
  </w:style>
  <w:style w:type="character" w:styleId="PageNumber">
    <w:name w:val="page number"/>
    <w:basedOn w:val="DefaultParagraphFont"/>
    <w:rsid w:val="00EF0522"/>
  </w:style>
  <w:style w:type="paragraph" w:styleId="BodyTextIndent">
    <w:name w:val="Body Text Indent"/>
    <w:basedOn w:val="Normal"/>
    <w:link w:val="BodyTextIndentChar"/>
    <w:rsid w:val="00EF0522"/>
    <w:pPr>
      <w:spacing w:before="120" w:afterLines="60" w:after="144" w:line="264" w:lineRule="auto"/>
      <w:ind w:left="720"/>
      <w:jc w:val="both"/>
    </w:pPr>
    <w:rPr>
      <w:szCs w:val="24"/>
      <w:lang w:val="de-DE"/>
    </w:rPr>
  </w:style>
  <w:style w:type="character" w:customStyle="1" w:styleId="BodyTextIndentChar">
    <w:name w:val="Body Text Indent Char"/>
    <w:link w:val="BodyTextIndent"/>
    <w:rsid w:val="00EF0522"/>
    <w:rPr>
      <w:sz w:val="28"/>
      <w:szCs w:val="24"/>
      <w:lang w:val="de-DE" w:eastAsia="en-US" w:bidi="ar-SA"/>
    </w:rPr>
  </w:style>
  <w:style w:type="paragraph" w:customStyle="1" w:styleId="DefaultParagraphFontParaCharCharCharCharChar">
    <w:name w:val="Default Paragraph Font Para Char Char Char Char Char"/>
    <w:autoRedefine/>
    <w:rsid w:val="00EF0522"/>
    <w:pPr>
      <w:tabs>
        <w:tab w:val="left" w:pos="1152"/>
      </w:tabs>
      <w:spacing w:before="120" w:after="120" w:line="360" w:lineRule="exact"/>
      <w:jc w:val="center"/>
    </w:pPr>
    <w:rPr>
      <w:rFonts w:cs="Arial"/>
      <w:sz w:val="28"/>
      <w:szCs w:val="26"/>
      <w:lang w:val="en-US" w:eastAsia="en-US"/>
    </w:rPr>
  </w:style>
  <w:style w:type="paragraph" w:styleId="BalloonText">
    <w:name w:val="Balloon Text"/>
    <w:basedOn w:val="Normal"/>
    <w:link w:val="BalloonTextChar"/>
    <w:semiHidden/>
    <w:rsid w:val="00DD1366"/>
    <w:rPr>
      <w:rFonts w:ascii="Tahoma" w:hAnsi="Tahoma" w:cs="Tahoma"/>
      <w:sz w:val="16"/>
      <w:szCs w:val="16"/>
    </w:rPr>
  </w:style>
  <w:style w:type="paragraph" w:styleId="Header">
    <w:name w:val="header"/>
    <w:basedOn w:val="Normal"/>
    <w:link w:val="HeaderChar"/>
    <w:uiPriority w:val="99"/>
    <w:rsid w:val="008A230A"/>
    <w:pPr>
      <w:tabs>
        <w:tab w:val="center" w:pos="4320"/>
        <w:tab w:val="right" w:pos="8640"/>
      </w:tabs>
    </w:pPr>
  </w:style>
  <w:style w:type="character" w:customStyle="1" w:styleId="HeaderChar">
    <w:name w:val="Header Char"/>
    <w:basedOn w:val="DefaultParagraphFont"/>
    <w:link w:val="Header"/>
    <w:uiPriority w:val="99"/>
    <w:rsid w:val="002E2A65"/>
    <w:rPr>
      <w:sz w:val="28"/>
      <w:szCs w:val="28"/>
      <w:lang w:val="en-US" w:eastAsia="en-US"/>
    </w:rPr>
  </w:style>
  <w:style w:type="paragraph" w:styleId="ListParagraph">
    <w:name w:val="List Paragraph"/>
    <w:basedOn w:val="Normal"/>
    <w:uiPriority w:val="34"/>
    <w:qFormat/>
    <w:rsid w:val="00AE2D8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contextualSpacing/>
    </w:pPr>
    <w:rPr>
      <w:rFonts w:ascii="Calibri" w:eastAsia="Calibri" w:hAnsi="Calibri"/>
      <w:sz w:val="22"/>
      <w:szCs w:val="22"/>
    </w:rPr>
  </w:style>
  <w:style w:type="character" w:customStyle="1" w:styleId="text">
    <w:name w:val="text"/>
    <w:basedOn w:val="DefaultParagraphFont"/>
    <w:rsid w:val="00EC5A43"/>
  </w:style>
  <w:style w:type="character" w:customStyle="1" w:styleId="FooterChar">
    <w:name w:val="Footer Char"/>
    <w:basedOn w:val="DefaultParagraphFont"/>
    <w:link w:val="Footer"/>
    <w:rsid w:val="00CA0BE5"/>
    <w:rPr>
      <w:sz w:val="28"/>
      <w:szCs w:val="28"/>
      <w:lang w:val="en-US" w:eastAsia="en-US"/>
    </w:rPr>
  </w:style>
  <w:style w:type="character" w:customStyle="1" w:styleId="BalloonTextChar">
    <w:name w:val="Balloon Text Char"/>
    <w:basedOn w:val="DefaultParagraphFont"/>
    <w:link w:val="BalloonText"/>
    <w:semiHidden/>
    <w:rsid w:val="00CA0BE5"/>
    <w:rPr>
      <w:rFonts w:ascii="Tahoma" w:hAnsi="Tahoma" w:cs="Tahoma"/>
      <w:sz w:val="16"/>
      <w:szCs w:val="16"/>
      <w:lang w:val="en-US" w:eastAsia="en-US"/>
    </w:rPr>
  </w:style>
  <w:style w:type="paragraph" w:styleId="BodyText">
    <w:name w:val="Body Text"/>
    <w:basedOn w:val="Normal"/>
    <w:link w:val="BodyTextChar"/>
    <w:rsid w:val="00455B87"/>
    <w:pPr>
      <w:spacing w:after="120"/>
    </w:pPr>
    <w:rPr>
      <w:sz w:val="24"/>
      <w:szCs w:val="24"/>
    </w:rPr>
  </w:style>
  <w:style w:type="character" w:customStyle="1" w:styleId="BodyTextChar">
    <w:name w:val="Body Text Char"/>
    <w:basedOn w:val="DefaultParagraphFont"/>
    <w:link w:val="BodyText"/>
    <w:rsid w:val="00455B87"/>
    <w:rPr>
      <w:sz w:val="24"/>
      <w:szCs w:val="24"/>
      <w:lang w:val="en-US" w:eastAsia="en-US"/>
    </w:rPr>
  </w:style>
  <w:style w:type="character" w:customStyle="1" w:styleId="BodyTextChar1">
    <w:name w:val="Body Text Char1"/>
    <w:uiPriority w:val="99"/>
    <w:rsid w:val="004A22A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F0522"/>
    <w:pPr>
      <w:tabs>
        <w:tab w:val="center" w:pos="4320"/>
        <w:tab w:val="right" w:pos="8640"/>
      </w:tabs>
    </w:pPr>
  </w:style>
  <w:style w:type="character" w:styleId="PageNumber">
    <w:name w:val="page number"/>
    <w:basedOn w:val="DefaultParagraphFont"/>
    <w:rsid w:val="00EF0522"/>
  </w:style>
  <w:style w:type="paragraph" w:styleId="BodyTextIndent">
    <w:name w:val="Body Text Indent"/>
    <w:basedOn w:val="Normal"/>
    <w:link w:val="BodyTextIndentChar"/>
    <w:rsid w:val="00EF0522"/>
    <w:pPr>
      <w:spacing w:before="120" w:afterLines="60" w:after="144" w:line="264" w:lineRule="auto"/>
      <w:ind w:left="720"/>
      <w:jc w:val="both"/>
    </w:pPr>
    <w:rPr>
      <w:szCs w:val="24"/>
      <w:lang w:val="de-DE"/>
    </w:rPr>
  </w:style>
  <w:style w:type="character" w:customStyle="1" w:styleId="BodyTextIndentChar">
    <w:name w:val="Body Text Indent Char"/>
    <w:link w:val="BodyTextIndent"/>
    <w:rsid w:val="00EF0522"/>
    <w:rPr>
      <w:sz w:val="28"/>
      <w:szCs w:val="24"/>
      <w:lang w:val="de-DE" w:eastAsia="en-US" w:bidi="ar-SA"/>
    </w:rPr>
  </w:style>
  <w:style w:type="paragraph" w:customStyle="1" w:styleId="DefaultParagraphFontParaCharCharCharCharChar">
    <w:name w:val="Default Paragraph Font Para Char Char Char Char Char"/>
    <w:autoRedefine/>
    <w:rsid w:val="00EF0522"/>
    <w:pPr>
      <w:tabs>
        <w:tab w:val="left" w:pos="1152"/>
      </w:tabs>
      <w:spacing w:before="120" w:after="120" w:line="360" w:lineRule="exact"/>
      <w:jc w:val="center"/>
    </w:pPr>
    <w:rPr>
      <w:rFonts w:cs="Arial"/>
      <w:sz w:val="28"/>
      <w:szCs w:val="26"/>
      <w:lang w:val="en-US" w:eastAsia="en-US"/>
    </w:rPr>
  </w:style>
  <w:style w:type="paragraph" w:styleId="BalloonText">
    <w:name w:val="Balloon Text"/>
    <w:basedOn w:val="Normal"/>
    <w:link w:val="BalloonTextChar"/>
    <w:semiHidden/>
    <w:rsid w:val="00DD1366"/>
    <w:rPr>
      <w:rFonts w:ascii="Tahoma" w:hAnsi="Tahoma" w:cs="Tahoma"/>
      <w:sz w:val="16"/>
      <w:szCs w:val="16"/>
    </w:rPr>
  </w:style>
  <w:style w:type="paragraph" w:styleId="Header">
    <w:name w:val="header"/>
    <w:basedOn w:val="Normal"/>
    <w:link w:val="HeaderChar"/>
    <w:uiPriority w:val="99"/>
    <w:rsid w:val="008A230A"/>
    <w:pPr>
      <w:tabs>
        <w:tab w:val="center" w:pos="4320"/>
        <w:tab w:val="right" w:pos="8640"/>
      </w:tabs>
    </w:pPr>
  </w:style>
  <w:style w:type="character" w:customStyle="1" w:styleId="HeaderChar">
    <w:name w:val="Header Char"/>
    <w:basedOn w:val="DefaultParagraphFont"/>
    <w:link w:val="Header"/>
    <w:uiPriority w:val="99"/>
    <w:rsid w:val="002E2A65"/>
    <w:rPr>
      <w:sz w:val="28"/>
      <w:szCs w:val="28"/>
      <w:lang w:val="en-US" w:eastAsia="en-US"/>
    </w:rPr>
  </w:style>
  <w:style w:type="paragraph" w:styleId="ListParagraph">
    <w:name w:val="List Paragraph"/>
    <w:basedOn w:val="Normal"/>
    <w:uiPriority w:val="34"/>
    <w:qFormat/>
    <w:rsid w:val="00AE2D8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contextualSpacing/>
    </w:pPr>
    <w:rPr>
      <w:rFonts w:ascii="Calibri" w:eastAsia="Calibri" w:hAnsi="Calibri"/>
      <w:sz w:val="22"/>
      <w:szCs w:val="22"/>
    </w:rPr>
  </w:style>
  <w:style w:type="character" w:customStyle="1" w:styleId="text">
    <w:name w:val="text"/>
    <w:basedOn w:val="DefaultParagraphFont"/>
    <w:rsid w:val="00EC5A43"/>
  </w:style>
  <w:style w:type="character" w:customStyle="1" w:styleId="FooterChar">
    <w:name w:val="Footer Char"/>
    <w:basedOn w:val="DefaultParagraphFont"/>
    <w:link w:val="Footer"/>
    <w:rsid w:val="00CA0BE5"/>
    <w:rPr>
      <w:sz w:val="28"/>
      <w:szCs w:val="28"/>
      <w:lang w:val="en-US" w:eastAsia="en-US"/>
    </w:rPr>
  </w:style>
  <w:style w:type="character" w:customStyle="1" w:styleId="BalloonTextChar">
    <w:name w:val="Balloon Text Char"/>
    <w:basedOn w:val="DefaultParagraphFont"/>
    <w:link w:val="BalloonText"/>
    <w:semiHidden/>
    <w:rsid w:val="00CA0BE5"/>
    <w:rPr>
      <w:rFonts w:ascii="Tahoma" w:hAnsi="Tahoma" w:cs="Tahoma"/>
      <w:sz w:val="16"/>
      <w:szCs w:val="16"/>
      <w:lang w:val="en-US" w:eastAsia="en-US"/>
    </w:rPr>
  </w:style>
  <w:style w:type="paragraph" w:styleId="BodyText">
    <w:name w:val="Body Text"/>
    <w:basedOn w:val="Normal"/>
    <w:link w:val="BodyTextChar"/>
    <w:rsid w:val="00455B87"/>
    <w:pPr>
      <w:spacing w:after="120"/>
    </w:pPr>
    <w:rPr>
      <w:sz w:val="24"/>
      <w:szCs w:val="24"/>
    </w:rPr>
  </w:style>
  <w:style w:type="character" w:customStyle="1" w:styleId="BodyTextChar">
    <w:name w:val="Body Text Char"/>
    <w:basedOn w:val="DefaultParagraphFont"/>
    <w:link w:val="BodyText"/>
    <w:rsid w:val="00455B87"/>
    <w:rPr>
      <w:sz w:val="24"/>
      <w:szCs w:val="24"/>
      <w:lang w:val="en-US" w:eastAsia="en-US"/>
    </w:rPr>
  </w:style>
  <w:style w:type="character" w:customStyle="1" w:styleId="BodyTextChar1">
    <w:name w:val="Body Text Char1"/>
    <w:uiPriority w:val="99"/>
    <w:rsid w:val="004A22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89428">
      <w:bodyDiv w:val="1"/>
      <w:marLeft w:val="0"/>
      <w:marRight w:val="0"/>
      <w:marTop w:val="0"/>
      <w:marBottom w:val="0"/>
      <w:divBdr>
        <w:top w:val="none" w:sz="0" w:space="0" w:color="auto"/>
        <w:left w:val="none" w:sz="0" w:space="0" w:color="auto"/>
        <w:bottom w:val="none" w:sz="0" w:space="0" w:color="auto"/>
        <w:right w:val="none" w:sz="0" w:space="0" w:color="auto"/>
      </w:divBdr>
    </w:div>
    <w:div w:id="1002784393">
      <w:bodyDiv w:val="1"/>
      <w:marLeft w:val="0"/>
      <w:marRight w:val="0"/>
      <w:marTop w:val="0"/>
      <w:marBottom w:val="0"/>
      <w:divBdr>
        <w:top w:val="none" w:sz="0" w:space="0" w:color="auto"/>
        <w:left w:val="none" w:sz="0" w:space="0" w:color="auto"/>
        <w:bottom w:val="none" w:sz="0" w:space="0" w:color="auto"/>
        <w:right w:val="none" w:sz="0" w:space="0" w:color="auto"/>
      </w:divBdr>
    </w:div>
    <w:div w:id="1017007081">
      <w:bodyDiv w:val="1"/>
      <w:marLeft w:val="0"/>
      <w:marRight w:val="0"/>
      <w:marTop w:val="0"/>
      <w:marBottom w:val="0"/>
      <w:divBdr>
        <w:top w:val="none" w:sz="0" w:space="0" w:color="auto"/>
        <w:left w:val="none" w:sz="0" w:space="0" w:color="auto"/>
        <w:bottom w:val="none" w:sz="0" w:space="0" w:color="auto"/>
        <w:right w:val="none" w:sz="0" w:space="0" w:color="auto"/>
      </w:divBdr>
    </w:div>
    <w:div w:id="1060901821">
      <w:bodyDiv w:val="1"/>
      <w:marLeft w:val="0"/>
      <w:marRight w:val="0"/>
      <w:marTop w:val="0"/>
      <w:marBottom w:val="0"/>
      <w:divBdr>
        <w:top w:val="none" w:sz="0" w:space="0" w:color="auto"/>
        <w:left w:val="none" w:sz="0" w:space="0" w:color="auto"/>
        <w:bottom w:val="none" w:sz="0" w:space="0" w:color="auto"/>
        <w:right w:val="none" w:sz="0" w:space="0" w:color="auto"/>
      </w:divBdr>
    </w:div>
    <w:div w:id="1098790396">
      <w:bodyDiv w:val="1"/>
      <w:marLeft w:val="0"/>
      <w:marRight w:val="0"/>
      <w:marTop w:val="0"/>
      <w:marBottom w:val="0"/>
      <w:divBdr>
        <w:top w:val="none" w:sz="0" w:space="0" w:color="auto"/>
        <w:left w:val="none" w:sz="0" w:space="0" w:color="auto"/>
        <w:bottom w:val="none" w:sz="0" w:space="0" w:color="auto"/>
        <w:right w:val="none" w:sz="0" w:space="0" w:color="auto"/>
      </w:divBdr>
    </w:div>
    <w:div w:id="1126003567">
      <w:bodyDiv w:val="1"/>
      <w:marLeft w:val="0"/>
      <w:marRight w:val="0"/>
      <w:marTop w:val="0"/>
      <w:marBottom w:val="0"/>
      <w:divBdr>
        <w:top w:val="none" w:sz="0" w:space="0" w:color="auto"/>
        <w:left w:val="none" w:sz="0" w:space="0" w:color="auto"/>
        <w:bottom w:val="none" w:sz="0" w:space="0" w:color="auto"/>
        <w:right w:val="none" w:sz="0" w:space="0" w:color="auto"/>
      </w:divBdr>
    </w:div>
    <w:div w:id="1136416590">
      <w:bodyDiv w:val="1"/>
      <w:marLeft w:val="0"/>
      <w:marRight w:val="0"/>
      <w:marTop w:val="0"/>
      <w:marBottom w:val="0"/>
      <w:divBdr>
        <w:top w:val="none" w:sz="0" w:space="0" w:color="auto"/>
        <w:left w:val="none" w:sz="0" w:space="0" w:color="auto"/>
        <w:bottom w:val="none" w:sz="0" w:space="0" w:color="auto"/>
        <w:right w:val="none" w:sz="0" w:space="0" w:color="auto"/>
      </w:divBdr>
    </w:div>
    <w:div w:id="1174343436">
      <w:bodyDiv w:val="1"/>
      <w:marLeft w:val="0"/>
      <w:marRight w:val="0"/>
      <w:marTop w:val="0"/>
      <w:marBottom w:val="0"/>
      <w:divBdr>
        <w:top w:val="none" w:sz="0" w:space="0" w:color="auto"/>
        <w:left w:val="none" w:sz="0" w:space="0" w:color="auto"/>
        <w:bottom w:val="none" w:sz="0" w:space="0" w:color="auto"/>
        <w:right w:val="none" w:sz="0" w:space="0" w:color="auto"/>
      </w:divBdr>
    </w:div>
    <w:div w:id="1190025788">
      <w:bodyDiv w:val="1"/>
      <w:marLeft w:val="0"/>
      <w:marRight w:val="0"/>
      <w:marTop w:val="0"/>
      <w:marBottom w:val="0"/>
      <w:divBdr>
        <w:top w:val="none" w:sz="0" w:space="0" w:color="auto"/>
        <w:left w:val="none" w:sz="0" w:space="0" w:color="auto"/>
        <w:bottom w:val="none" w:sz="0" w:space="0" w:color="auto"/>
        <w:right w:val="none" w:sz="0" w:space="0" w:color="auto"/>
      </w:divBdr>
    </w:div>
    <w:div w:id="1269239851">
      <w:bodyDiv w:val="1"/>
      <w:marLeft w:val="0"/>
      <w:marRight w:val="0"/>
      <w:marTop w:val="0"/>
      <w:marBottom w:val="0"/>
      <w:divBdr>
        <w:top w:val="none" w:sz="0" w:space="0" w:color="auto"/>
        <w:left w:val="none" w:sz="0" w:space="0" w:color="auto"/>
        <w:bottom w:val="none" w:sz="0" w:space="0" w:color="auto"/>
        <w:right w:val="none" w:sz="0" w:space="0" w:color="auto"/>
      </w:divBdr>
      <w:divsChild>
        <w:div w:id="31459936">
          <w:marLeft w:val="0"/>
          <w:marRight w:val="0"/>
          <w:marTop w:val="0"/>
          <w:marBottom w:val="0"/>
          <w:divBdr>
            <w:top w:val="none" w:sz="0" w:space="0" w:color="auto"/>
            <w:left w:val="none" w:sz="0" w:space="0" w:color="auto"/>
            <w:bottom w:val="none" w:sz="0" w:space="0" w:color="auto"/>
            <w:right w:val="none" w:sz="0" w:space="0" w:color="auto"/>
          </w:divBdr>
          <w:divsChild>
            <w:div w:id="602147093">
              <w:marLeft w:val="0"/>
              <w:marRight w:val="0"/>
              <w:marTop w:val="0"/>
              <w:marBottom w:val="0"/>
              <w:divBdr>
                <w:top w:val="none" w:sz="0" w:space="0" w:color="auto"/>
                <w:left w:val="none" w:sz="0" w:space="0" w:color="auto"/>
                <w:bottom w:val="none" w:sz="0" w:space="0" w:color="auto"/>
                <w:right w:val="none" w:sz="0" w:space="0" w:color="auto"/>
              </w:divBdr>
              <w:divsChild>
                <w:div w:id="356198997">
                  <w:marLeft w:val="0"/>
                  <w:marRight w:val="0"/>
                  <w:marTop w:val="0"/>
                  <w:marBottom w:val="60"/>
                  <w:divBdr>
                    <w:top w:val="none" w:sz="0" w:space="0" w:color="auto"/>
                    <w:left w:val="none" w:sz="0" w:space="0" w:color="auto"/>
                    <w:bottom w:val="none" w:sz="0" w:space="0" w:color="auto"/>
                    <w:right w:val="none" w:sz="0" w:space="0" w:color="auto"/>
                  </w:divBdr>
                  <w:divsChild>
                    <w:div w:id="13866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1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2A06D3-752C-4A70-9799-C667C6D0B351}">
  <ds:schemaRefs>
    <ds:schemaRef ds:uri="http://schemas.openxmlformats.org/officeDocument/2006/bibliography"/>
  </ds:schemaRefs>
</ds:datastoreItem>
</file>

<file path=customXml/itemProps2.xml><?xml version="1.0" encoding="utf-8"?>
<ds:datastoreItem xmlns:ds="http://schemas.openxmlformats.org/officeDocument/2006/customXml" ds:itemID="{61787A04-6D74-4E45-8115-407FAB2CA63E}"/>
</file>

<file path=customXml/itemProps3.xml><?xml version="1.0" encoding="utf-8"?>
<ds:datastoreItem xmlns:ds="http://schemas.openxmlformats.org/officeDocument/2006/customXml" ds:itemID="{851EF4B1-A5B4-41FB-B94B-3E7725946700}"/>
</file>

<file path=customXml/itemProps4.xml><?xml version="1.0" encoding="utf-8"?>
<ds:datastoreItem xmlns:ds="http://schemas.openxmlformats.org/officeDocument/2006/customXml" ds:itemID="{303ECA32-0351-4182-B3F0-A5FA33779DD0}"/>
</file>

<file path=docProps/app.xml><?xml version="1.0" encoding="utf-8"?>
<Properties xmlns="http://schemas.openxmlformats.org/officeDocument/2006/extended-properties" xmlns:vt="http://schemas.openxmlformats.org/officeDocument/2006/docPropsVTypes">
  <Template>Normal</Template>
  <TotalTime>1</TotalTime>
  <Pages>5</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HOME</Company>
  <LinksUpToDate>false</LinksUpToDate>
  <CharactersWithSpaces>7203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User</dc:creator>
  <cp:lastModifiedBy>84392485278</cp:lastModifiedBy>
  <cp:revision>2</cp:revision>
  <cp:lastPrinted>2022-07-07T07:17:00Z</cp:lastPrinted>
  <dcterms:created xsi:type="dcterms:W3CDTF">2022-08-03T10:06:00Z</dcterms:created>
  <dcterms:modified xsi:type="dcterms:W3CDTF">2022-08-03T10:06:00Z</dcterms:modified>
</cp:coreProperties>
</file>