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163" w:type="dxa"/>
        <w:tblInd w:w="108" w:type="dxa"/>
        <w:tblLayout w:type="fixed"/>
        <w:tblLook w:val="0000" w:firstRow="0" w:lastRow="0" w:firstColumn="0" w:lastColumn="0" w:noHBand="0" w:noVBand="0"/>
      </w:tblPr>
      <w:tblGrid>
        <w:gridCol w:w="3240"/>
        <w:gridCol w:w="5923"/>
      </w:tblGrid>
      <w:tr w:rsidR="00292A8A" w:rsidRPr="00292A8A" w14:paraId="2C7DD902" w14:textId="77777777" w:rsidTr="000A584B">
        <w:tc>
          <w:tcPr>
            <w:tcW w:w="3240" w:type="dxa"/>
          </w:tcPr>
          <w:p w14:paraId="77CE9DD3" w14:textId="77777777" w:rsidR="00035165" w:rsidRPr="00292A8A" w:rsidRDefault="00035165" w:rsidP="007236F0">
            <w:pPr>
              <w:pStyle w:val="Heading2"/>
              <w:ind w:right="10"/>
              <w:jc w:val="center"/>
              <w:rPr>
                <w:rFonts w:ascii="Times New Roman" w:hAnsi="Times New Roman"/>
                <w:bCs w:val="0"/>
                <w:i w:val="0"/>
                <w:sz w:val="26"/>
                <w:szCs w:val="26"/>
              </w:rPr>
            </w:pPr>
            <w:r w:rsidRPr="00292A8A">
              <w:rPr>
                <w:rFonts w:ascii="Times New Roman" w:hAnsi="Times New Roman"/>
                <w:bCs w:val="0"/>
                <w:i w:val="0"/>
                <w:sz w:val="26"/>
                <w:szCs w:val="26"/>
              </w:rPr>
              <w:t>HỘI ĐỒNG NHÂN DÂN</w:t>
            </w:r>
          </w:p>
          <w:p w14:paraId="4C89A382" w14:textId="77777777" w:rsidR="00035165" w:rsidRPr="00292A8A" w:rsidRDefault="00035165" w:rsidP="007236F0">
            <w:pPr>
              <w:pStyle w:val="Heading5"/>
              <w:spacing w:before="0"/>
              <w:rPr>
                <w:rFonts w:ascii="Times New Roman" w:hAnsi="Times New Roman"/>
                <w:i w:val="0"/>
                <w:sz w:val="27"/>
                <w:szCs w:val="27"/>
              </w:rPr>
            </w:pPr>
            <w:r w:rsidRPr="00292A8A">
              <w:rPr>
                <w:rFonts w:ascii="Times New Roman" w:hAnsi="Times New Roman"/>
                <w:i w:val="0"/>
                <w:sz w:val="26"/>
                <w:szCs w:val="26"/>
              </w:rPr>
              <w:t>THÀNH PHỐ CẦN THƠ</w:t>
            </w:r>
          </w:p>
        </w:tc>
        <w:tc>
          <w:tcPr>
            <w:tcW w:w="5923" w:type="dxa"/>
          </w:tcPr>
          <w:p w14:paraId="575295CE" w14:textId="77777777" w:rsidR="00035165" w:rsidRPr="00292A8A" w:rsidRDefault="00035165" w:rsidP="007236F0">
            <w:pPr>
              <w:pStyle w:val="Heading6"/>
              <w:rPr>
                <w:rFonts w:ascii="Times New Roman" w:hAnsi="Times New Roman"/>
                <w:sz w:val="26"/>
                <w:szCs w:val="26"/>
              </w:rPr>
            </w:pPr>
            <w:r w:rsidRPr="00292A8A">
              <w:rPr>
                <w:rFonts w:ascii="Times New Roman" w:hAnsi="Times New Roman"/>
                <w:sz w:val="26"/>
                <w:szCs w:val="26"/>
              </w:rPr>
              <w:t>CỘNG HÒA XÃ HỘI CHỦ NGHĨA VIỆT NAM</w:t>
            </w:r>
          </w:p>
          <w:p w14:paraId="1649E90A" w14:textId="77777777" w:rsidR="00035165" w:rsidRPr="00292A8A" w:rsidRDefault="00035165" w:rsidP="007236F0">
            <w:pPr>
              <w:jc w:val="center"/>
              <w:rPr>
                <w:b/>
                <w:sz w:val="28"/>
                <w:szCs w:val="28"/>
              </w:rPr>
            </w:pPr>
            <w:r w:rsidRPr="00292A8A">
              <w:rPr>
                <w:b/>
                <w:sz w:val="28"/>
                <w:szCs w:val="28"/>
              </w:rPr>
              <w:t>Độc lập - Tự do - Hạnh phúc</w:t>
            </w:r>
          </w:p>
        </w:tc>
      </w:tr>
      <w:tr w:rsidR="00292A8A" w:rsidRPr="00292A8A" w14:paraId="1C2016A8" w14:textId="77777777" w:rsidTr="000A584B">
        <w:trPr>
          <w:trHeight w:val="157"/>
        </w:trPr>
        <w:tc>
          <w:tcPr>
            <w:tcW w:w="3240" w:type="dxa"/>
          </w:tcPr>
          <w:p w14:paraId="72FAFA4A" w14:textId="77777777" w:rsidR="00035165" w:rsidRPr="00292A8A" w:rsidRDefault="004E2794" w:rsidP="007236F0">
            <w:pPr>
              <w:pStyle w:val="Heading2"/>
              <w:rPr>
                <w:rFonts w:ascii="Times New Roman" w:hAnsi="Times New Roman"/>
                <w:sz w:val="27"/>
                <w:szCs w:val="27"/>
              </w:rPr>
            </w:pPr>
            <w:r w:rsidRPr="00292A8A">
              <w:rPr>
                <w:rFonts w:ascii="Times New Roman" w:hAnsi="Times New Roman"/>
                <w:noProof/>
                <w:sz w:val="27"/>
                <w:szCs w:val="27"/>
              </w:rPr>
              <mc:AlternateContent>
                <mc:Choice Requires="wps">
                  <w:drawing>
                    <wp:anchor distT="4294967295" distB="4294967295" distL="114300" distR="114300" simplePos="0" relativeHeight="251658240" behindDoc="0" locked="0" layoutInCell="1" allowOverlap="1" wp14:anchorId="7A7E2E4B" wp14:editId="55C2ED74">
                      <wp:simplePos x="0" y="0"/>
                      <wp:positionH relativeFrom="column">
                        <wp:posOffset>579120</wp:posOffset>
                      </wp:positionH>
                      <wp:positionV relativeFrom="paragraph">
                        <wp:posOffset>5138</wp:posOffset>
                      </wp:positionV>
                      <wp:extent cx="739140" cy="0"/>
                      <wp:effectExtent l="0" t="0" r="22860" b="19050"/>
                      <wp:wrapNone/>
                      <wp:docPr id="4" nam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39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283952" id=" 27"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6pt,.4pt" to="103.8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">
                      <o:lock v:ext="edit" shapetype="f"/>
                    </v:line>
                  </w:pict>
                </mc:Fallback>
              </mc:AlternateContent>
            </w:r>
          </w:p>
        </w:tc>
        <w:tc>
          <w:tcPr>
            <w:tcW w:w="5923" w:type="dxa"/>
          </w:tcPr>
          <w:p w14:paraId="2160DD8C" w14:textId="77777777" w:rsidR="00035165" w:rsidRPr="00292A8A" w:rsidRDefault="004E2794" w:rsidP="007236F0">
            <w:pPr>
              <w:jc w:val="center"/>
              <w:rPr>
                <w:sz w:val="27"/>
                <w:szCs w:val="27"/>
              </w:rPr>
            </w:pPr>
            <w:r w:rsidRPr="00292A8A">
              <w:rPr>
                <w:noProof/>
                <w:sz w:val="27"/>
                <w:szCs w:val="27"/>
              </w:rPr>
              <mc:AlternateContent>
                <mc:Choice Requires="wps">
                  <w:drawing>
                    <wp:anchor distT="4294967295" distB="4294967295" distL="114300" distR="114300" simplePos="0" relativeHeight="251657216" behindDoc="0" locked="0" layoutInCell="1" allowOverlap="1" wp14:anchorId="321C5EDF" wp14:editId="057061CA">
                      <wp:simplePos x="0" y="0"/>
                      <wp:positionH relativeFrom="column">
                        <wp:posOffset>733425</wp:posOffset>
                      </wp:positionH>
                      <wp:positionV relativeFrom="paragraph">
                        <wp:posOffset>28575</wp:posOffset>
                      </wp:positionV>
                      <wp:extent cx="2164080" cy="0"/>
                      <wp:effectExtent l="0" t="0" r="26670" b="19050"/>
                      <wp:wrapNone/>
                      <wp:docPr id="3" nam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164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9686EE" id=" 26" o:spid="_x0000_s1026" style="position:absolute;flip:y;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75pt,2.25pt" to="228.1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">
                      <o:lock v:ext="edit" shapetype="f"/>
                    </v:line>
                  </w:pict>
                </mc:Fallback>
              </mc:AlternateContent>
            </w:r>
          </w:p>
        </w:tc>
      </w:tr>
      <w:tr w:rsidR="00292A8A" w:rsidRPr="00292A8A" w14:paraId="2285350A" w14:textId="77777777" w:rsidTr="000A584B">
        <w:trPr>
          <w:trHeight w:val="157"/>
        </w:trPr>
        <w:tc>
          <w:tcPr>
            <w:tcW w:w="3240" w:type="dxa"/>
          </w:tcPr>
          <w:p w14:paraId="1611F9DC" w14:textId="77777777" w:rsidR="00035165" w:rsidRPr="00292A8A" w:rsidRDefault="001D3014" w:rsidP="004D503E">
            <w:pPr>
              <w:pStyle w:val="Heading2"/>
              <w:ind w:right="0"/>
              <w:jc w:val="center"/>
              <w:rPr>
                <w:rFonts w:ascii="Times New Roman" w:hAnsi="Times New Roman"/>
                <w:b w:val="0"/>
                <w:i w:val="0"/>
                <w:noProof/>
                <w:sz w:val="26"/>
                <w:szCs w:val="26"/>
              </w:rPr>
            </w:pPr>
            <w:r w:rsidRPr="00292A8A">
              <w:rPr>
                <w:rFonts w:ascii="Times New Roman" w:hAnsi="Times New Roman"/>
                <w:b w:val="0"/>
                <w:i w:val="0"/>
                <w:noProof/>
                <w:sz w:val="26"/>
                <w:szCs w:val="26"/>
              </w:rPr>
              <w:t>Số:</w:t>
            </w:r>
            <w:r w:rsidR="005F7BD9">
              <w:rPr>
                <w:rFonts w:ascii="Times New Roman" w:hAnsi="Times New Roman"/>
                <w:b w:val="0"/>
                <w:i w:val="0"/>
                <w:noProof/>
                <w:sz w:val="26"/>
                <w:szCs w:val="26"/>
              </w:rPr>
              <w:t xml:space="preserve"> 12</w:t>
            </w:r>
            <w:r w:rsidR="00415880" w:rsidRPr="00292A8A">
              <w:rPr>
                <w:rFonts w:ascii="Times New Roman" w:hAnsi="Times New Roman"/>
                <w:b w:val="0"/>
                <w:i w:val="0"/>
                <w:noProof/>
                <w:sz w:val="26"/>
                <w:szCs w:val="26"/>
              </w:rPr>
              <w:t>/202</w:t>
            </w:r>
            <w:r w:rsidR="00B8502F" w:rsidRPr="00292A8A">
              <w:rPr>
                <w:rFonts w:ascii="Times New Roman" w:hAnsi="Times New Roman"/>
                <w:b w:val="0"/>
                <w:i w:val="0"/>
                <w:noProof/>
                <w:sz w:val="26"/>
                <w:szCs w:val="26"/>
              </w:rPr>
              <w:t>5</w:t>
            </w:r>
            <w:r w:rsidR="005144B6" w:rsidRPr="00292A8A">
              <w:rPr>
                <w:rFonts w:ascii="Times New Roman" w:hAnsi="Times New Roman"/>
                <w:b w:val="0"/>
                <w:i w:val="0"/>
                <w:noProof/>
                <w:sz w:val="26"/>
                <w:szCs w:val="26"/>
              </w:rPr>
              <w:t>/</w:t>
            </w:r>
            <w:r w:rsidR="00035165" w:rsidRPr="00292A8A">
              <w:rPr>
                <w:rFonts w:ascii="Times New Roman" w:hAnsi="Times New Roman"/>
                <w:b w:val="0"/>
                <w:i w:val="0"/>
                <w:noProof/>
                <w:sz w:val="26"/>
                <w:szCs w:val="26"/>
              </w:rPr>
              <w:t>NQ-HĐND</w:t>
            </w:r>
          </w:p>
        </w:tc>
        <w:tc>
          <w:tcPr>
            <w:tcW w:w="5923" w:type="dxa"/>
          </w:tcPr>
          <w:p w14:paraId="4AAB23B2" w14:textId="77777777" w:rsidR="00035165" w:rsidRPr="005F7BD9" w:rsidRDefault="00035165" w:rsidP="004D503E">
            <w:pPr>
              <w:jc w:val="center"/>
              <w:rPr>
                <w:i/>
                <w:noProof/>
                <w:sz w:val="28"/>
                <w:szCs w:val="28"/>
              </w:rPr>
            </w:pPr>
            <w:r w:rsidRPr="005F7BD9">
              <w:rPr>
                <w:i/>
                <w:noProof/>
                <w:sz w:val="28"/>
                <w:szCs w:val="28"/>
              </w:rPr>
              <w:t>Cần Thơ, ngày</w:t>
            </w:r>
            <w:r w:rsidR="008E5FD6" w:rsidRPr="005F7BD9">
              <w:rPr>
                <w:i/>
                <w:noProof/>
                <w:sz w:val="28"/>
                <w:szCs w:val="28"/>
                <w:lang w:val="vi-VN"/>
              </w:rPr>
              <w:t xml:space="preserve">  10  </w:t>
            </w:r>
            <w:r w:rsidRPr="005F7BD9">
              <w:rPr>
                <w:i/>
                <w:noProof/>
                <w:sz w:val="28"/>
                <w:szCs w:val="28"/>
              </w:rPr>
              <w:t>tháng</w:t>
            </w:r>
            <w:r w:rsidR="008E5FD6" w:rsidRPr="005F7BD9">
              <w:rPr>
                <w:i/>
                <w:noProof/>
                <w:sz w:val="28"/>
                <w:szCs w:val="28"/>
                <w:lang w:val="vi-VN"/>
              </w:rPr>
              <w:t xml:space="preserve">  12  </w:t>
            </w:r>
            <w:r w:rsidRPr="005F7BD9">
              <w:rPr>
                <w:i/>
                <w:noProof/>
                <w:sz w:val="28"/>
                <w:szCs w:val="28"/>
              </w:rPr>
              <w:t>năm</w:t>
            </w:r>
            <w:r w:rsidR="006104E0" w:rsidRPr="005F7BD9">
              <w:rPr>
                <w:i/>
                <w:noProof/>
                <w:sz w:val="28"/>
                <w:szCs w:val="28"/>
              </w:rPr>
              <w:t xml:space="preserve"> </w:t>
            </w:r>
            <w:r w:rsidRPr="005F7BD9">
              <w:rPr>
                <w:i/>
                <w:noProof/>
                <w:sz w:val="28"/>
                <w:szCs w:val="28"/>
              </w:rPr>
              <w:t>20</w:t>
            </w:r>
            <w:r w:rsidR="009B1753" w:rsidRPr="005F7BD9">
              <w:rPr>
                <w:i/>
                <w:noProof/>
                <w:sz w:val="28"/>
                <w:szCs w:val="28"/>
              </w:rPr>
              <w:t>2</w:t>
            </w:r>
            <w:r w:rsidR="00B8502F" w:rsidRPr="005F7BD9">
              <w:rPr>
                <w:i/>
                <w:noProof/>
                <w:sz w:val="28"/>
                <w:szCs w:val="28"/>
              </w:rPr>
              <w:t>5</w:t>
            </w:r>
          </w:p>
        </w:tc>
      </w:tr>
      <w:tr w:rsidR="00292A8A" w:rsidRPr="00292A8A" w14:paraId="067B5B52" w14:textId="77777777" w:rsidTr="000A584B">
        <w:trPr>
          <w:trHeight w:val="272"/>
        </w:trPr>
        <w:tc>
          <w:tcPr>
            <w:tcW w:w="3240" w:type="dxa"/>
          </w:tcPr>
          <w:p w14:paraId="6B507E26" w14:textId="77777777" w:rsidR="00C65582" w:rsidRPr="00292A8A" w:rsidRDefault="00C65582" w:rsidP="00C65582"/>
        </w:tc>
        <w:tc>
          <w:tcPr>
            <w:tcW w:w="5923" w:type="dxa"/>
          </w:tcPr>
          <w:p w14:paraId="0A045685" w14:textId="77777777" w:rsidR="00035165" w:rsidRPr="00292A8A" w:rsidRDefault="00035165" w:rsidP="003E6FCD">
            <w:pPr>
              <w:rPr>
                <w:i/>
                <w:noProof/>
                <w:sz w:val="28"/>
                <w:szCs w:val="28"/>
              </w:rPr>
            </w:pPr>
          </w:p>
          <w:p w14:paraId="6377D035" w14:textId="77777777" w:rsidR="007B6317" w:rsidRPr="00292A8A" w:rsidRDefault="007B6317" w:rsidP="003E6FCD">
            <w:pPr>
              <w:rPr>
                <w:i/>
                <w:noProof/>
                <w:sz w:val="28"/>
                <w:szCs w:val="28"/>
              </w:rPr>
            </w:pPr>
          </w:p>
        </w:tc>
      </w:tr>
    </w:tbl>
    <w:p w14:paraId="456B1901" w14:textId="77777777" w:rsidR="00035165" w:rsidRPr="00292A8A" w:rsidRDefault="00035165" w:rsidP="001D6069">
      <w:pPr>
        <w:jc w:val="center"/>
        <w:rPr>
          <w:b/>
          <w:bCs/>
          <w:sz w:val="28"/>
          <w:szCs w:val="28"/>
          <w:lang w:val="vi-VN"/>
        </w:rPr>
      </w:pPr>
      <w:r w:rsidRPr="00292A8A">
        <w:rPr>
          <w:b/>
          <w:bCs/>
          <w:sz w:val="28"/>
          <w:szCs w:val="28"/>
          <w:lang w:val="vi-VN"/>
        </w:rPr>
        <w:t>NGHỊ QUYẾT</w:t>
      </w:r>
    </w:p>
    <w:p w14:paraId="38AB0864" w14:textId="77777777" w:rsidR="00035165" w:rsidRPr="00292A8A" w:rsidRDefault="008811B7" w:rsidP="0041247F">
      <w:pPr>
        <w:jc w:val="center"/>
        <w:rPr>
          <w:rFonts w:eastAsia="Courier New"/>
          <w:b/>
          <w:sz w:val="28"/>
          <w:szCs w:val="28"/>
          <w:lang w:eastAsia="vi-VN"/>
        </w:rPr>
      </w:pPr>
      <w:r w:rsidRPr="00292A8A">
        <w:rPr>
          <w:rFonts w:eastAsia="Courier New"/>
          <w:b/>
          <w:sz w:val="28"/>
          <w:szCs w:val="28"/>
          <w:lang w:eastAsia="vi-VN"/>
        </w:rPr>
        <w:t>Q</w:t>
      </w:r>
      <w:r w:rsidR="00F8108D" w:rsidRPr="00292A8A">
        <w:rPr>
          <w:rFonts w:eastAsia="Courier New"/>
          <w:b/>
          <w:sz w:val="28"/>
          <w:szCs w:val="28"/>
          <w:lang w:eastAsia="vi-VN"/>
        </w:rPr>
        <w:t>uy định nguyên tắc, tiêu chí và định mức phân bổ dự toán chi thường</w:t>
      </w:r>
      <w:r w:rsidR="00674EB2" w:rsidRPr="00292A8A">
        <w:rPr>
          <w:rFonts w:eastAsia="Courier New"/>
          <w:b/>
          <w:sz w:val="28"/>
          <w:szCs w:val="28"/>
          <w:lang w:eastAsia="vi-VN"/>
        </w:rPr>
        <w:t xml:space="preserve"> </w:t>
      </w:r>
      <w:r w:rsidR="00F8108D" w:rsidRPr="00292A8A">
        <w:rPr>
          <w:rFonts w:eastAsia="Courier New"/>
          <w:b/>
          <w:sz w:val="28"/>
          <w:szCs w:val="28"/>
          <w:lang w:eastAsia="vi-VN"/>
        </w:rPr>
        <w:t>xuyên ngân sách địa phương năm 2026</w:t>
      </w:r>
      <w:r w:rsidR="00674EB2" w:rsidRPr="00292A8A">
        <w:rPr>
          <w:rFonts w:eastAsia="Courier New"/>
          <w:b/>
          <w:sz w:val="28"/>
          <w:szCs w:val="28"/>
          <w:lang w:eastAsia="vi-VN"/>
        </w:rPr>
        <w:t xml:space="preserve"> trên địa</w:t>
      </w:r>
      <w:bookmarkStart w:id="0" w:name="_GoBack"/>
      <w:bookmarkEnd w:id="0"/>
      <w:r w:rsidR="00674EB2" w:rsidRPr="00292A8A">
        <w:rPr>
          <w:rFonts w:eastAsia="Courier New"/>
          <w:b/>
          <w:sz w:val="28"/>
          <w:szCs w:val="28"/>
          <w:lang w:eastAsia="vi-VN"/>
        </w:rPr>
        <w:t xml:space="preserve"> bàn thành phố Cần Thơ</w:t>
      </w:r>
    </w:p>
    <w:p w14:paraId="146DB3AE" w14:textId="77777777" w:rsidR="00201657" w:rsidRPr="00292A8A" w:rsidRDefault="006D4E1B" w:rsidP="006D4E1B">
      <w:pPr>
        <w:tabs>
          <w:tab w:val="center" w:pos="4536"/>
          <w:tab w:val="right" w:pos="9072"/>
        </w:tabs>
        <w:rPr>
          <w:b/>
          <w:bCs/>
          <w:sz w:val="28"/>
          <w:szCs w:val="28"/>
          <w:lang w:val="vi-VN" w:eastAsia="zh-CN"/>
        </w:rPr>
      </w:pPr>
      <w:r w:rsidRPr="00292A8A">
        <w:rPr>
          <w:b/>
          <w:bCs/>
          <w:sz w:val="28"/>
          <w:szCs w:val="28"/>
          <w:lang w:val="vi-VN" w:eastAsia="zh-CN"/>
        </w:rPr>
        <w:tab/>
      </w:r>
      <w:r w:rsidR="004E2794" w:rsidRPr="00292A8A">
        <w:rPr>
          <w:b/>
          <w:bCs/>
          <w:noProof/>
          <w:sz w:val="28"/>
          <w:szCs w:val="28"/>
        </w:rPr>
        <mc:AlternateContent>
          <mc:Choice Requires="wps">
            <w:drawing>
              <wp:anchor distT="4294967295" distB="4294967295" distL="114300" distR="114300" simplePos="0" relativeHeight="251656192" behindDoc="0" locked="0" layoutInCell="1" allowOverlap="1" wp14:anchorId="43642E84" wp14:editId="75595744">
                <wp:simplePos x="0" y="0"/>
                <wp:positionH relativeFrom="column">
                  <wp:posOffset>2072640</wp:posOffset>
                </wp:positionH>
                <wp:positionV relativeFrom="paragraph">
                  <wp:posOffset>47624</wp:posOffset>
                </wp:positionV>
                <wp:extent cx="1552575" cy="0"/>
                <wp:effectExtent l="0" t="0" r="9525" b="19050"/>
                <wp:wrapNone/>
                <wp:docPr id="1" nam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552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DEB1396" id="_x0000_t32" coordsize="21600,21600" o:spt="32" o:oned="t" path="m,l21600,21600e" filled="f">
                <v:path arrowok="t" fillok="f" o:connecttype="none"/>
                <o:lock v:ext="edit" shapetype="t"/>
              </v:shapetype>
              <v:shape id=" 25" o:spid="_x0000_s1026" type="#_x0000_t32" style="position:absolute;margin-left:163.2pt;margin-top:3.75pt;width:122.25pt;height:0;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">
                <o:lock v:ext="edit" shapetype="f"/>
              </v:shape>
            </w:pict>
          </mc:Fallback>
        </mc:AlternateContent>
      </w:r>
      <w:r w:rsidRPr="00292A8A">
        <w:rPr>
          <w:b/>
          <w:bCs/>
          <w:sz w:val="28"/>
          <w:szCs w:val="28"/>
          <w:lang w:val="vi-VN" w:eastAsia="zh-CN"/>
        </w:rPr>
        <w:tab/>
      </w:r>
    </w:p>
    <w:p w14:paraId="4F92DB66" w14:textId="77777777" w:rsidR="00035165" w:rsidRPr="00292A8A" w:rsidRDefault="00035165" w:rsidP="001D6069">
      <w:pPr>
        <w:pStyle w:val="NormalWeb"/>
        <w:spacing w:before="0" w:beforeAutospacing="0" w:after="80" w:afterAutospacing="0"/>
        <w:ind w:firstLine="720"/>
        <w:jc w:val="both"/>
        <w:rPr>
          <w:i/>
          <w:sz w:val="28"/>
          <w:szCs w:val="28"/>
          <w:lang w:val="vi-VN"/>
        </w:rPr>
      </w:pPr>
    </w:p>
    <w:p w14:paraId="4FF7B2F1" w14:textId="77777777" w:rsidR="005F2E1D" w:rsidRPr="00292A8A" w:rsidRDefault="009013C3" w:rsidP="00567C83">
      <w:pPr>
        <w:spacing w:before="120" w:after="120" w:line="264" w:lineRule="auto"/>
        <w:ind w:firstLine="567"/>
        <w:jc w:val="both"/>
        <w:rPr>
          <w:i/>
          <w:iCs/>
          <w:sz w:val="28"/>
          <w:szCs w:val="28"/>
          <w:lang w:val="vi-VN"/>
        </w:rPr>
      </w:pPr>
      <w:r w:rsidRPr="00292A8A">
        <w:rPr>
          <w:i/>
          <w:iCs/>
          <w:sz w:val="28"/>
          <w:szCs w:val="28"/>
          <w:lang w:val="vi-VN"/>
        </w:rPr>
        <w:t>Căn cứ Luật Tổ chức chính quyền địa phương số 72/2025/QH15;</w:t>
      </w:r>
    </w:p>
    <w:p w14:paraId="6C98AE0D" w14:textId="77777777" w:rsidR="007354D3" w:rsidRPr="00292A8A" w:rsidRDefault="005F2E1D" w:rsidP="00567C83">
      <w:pPr>
        <w:spacing w:before="120" w:after="120" w:line="264" w:lineRule="auto"/>
        <w:ind w:firstLine="567"/>
        <w:jc w:val="both"/>
        <w:rPr>
          <w:i/>
          <w:iCs/>
          <w:sz w:val="28"/>
          <w:szCs w:val="28"/>
          <w:lang w:val="vi-VN"/>
        </w:rPr>
      </w:pPr>
      <w:r w:rsidRPr="00292A8A">
        <w:rPr>
          <w:i/>
          <w:iCs/>
          <w:sz w:val="28"/>
          <w:szCs w:val="28"/>
          <w:lang w:val="vi-VN"/>
        </w:rPr>
        <w:t xml:space="preserve">Căn cứ Luật Ngân sách nhà nước </w:t>
      </w:r>
      <w:r w:rsidR="00C61A54" w:rsidRPr="00292A8A">
        <w:rPr>
          <w:i/>
          <w:iCs/>
          <w:sz w:val="28"/>
          <w:szCs w:val="28"/>
          <w:lang w:val="vi-VN"/>
        </w:rPr>
        <w:t>số 8</w:t>
      </w:r>
      <w:r w:rsidR="003A16D8" w:rsidRPr="00292A8A">
        <w:rPr>
          <w:i/>
          <w:iCs/>
          <w:sz w:val="28"/>
          <w:szCs w:val="28"/>
          <w:lang w:val="vi-VN"/>
        </w:rPr>
        <w:t>9</w:t>
      </w:r>
      <w:r w:rsidR="00C61A54" w:rsidRPr="00292A8A">
        <w:rPr>
          <w:i/>
          <w:iCs/>
          <w:sz w:val="28"/>
          <w:szCs w:val="28"/>
          <w:lang w:val="vi-VN"/>
        </w:rPr>
        <w:t>/20</w:t>
      </w:r>
      <w:r w:rsidR="008B2243" w:rsidRPr="00292A8A">
        <w:rPr>
          <w:i/>
          <w:iCs/>
          <w:sz w:val="28"/>
          <w:szCs w:val="28"/>
          <w:lang w:val="vi-VN"/>
        </w:rPr>
        <w:t>2</w:t>
      </w:r>
      <w:r w:rsidR="00C61A54" w:rsidRPr="00292A8A">
        <w:rPr>
          <w:i/>
          <w:iCs/>
          <w:sz w:val="28"/>
          <w:szCs w:val="28"/>
          <w:lang w:val="vi-VN"/>
        </w:rPr>
        <w:t>5/QH1</w:t>
      </w:r>
      <w:r w:rsidR="008B2243" w:rsidRPr="00292A8A">
        <w:rPr>
          <w:i/>
          <w:iCs/>
          <w:sz w:val="28"/>
          <w:szCs w:val="28"/>
          <w:lang w:val="vi-VN"/>
        </w:rPr>
        <w:t>5</w:t>
      </w:r>
      <w:r w:rsidR="007354D3" w:rsidRPr="00292A8A">
        <w:rPr>
          <w:i/>
          <w:iCs/>
          <w:sz w:val="28"/>
          <w:szCs w:val="28"/>
          <w:lang w:val="vi-VN"/>
        </w:rPr>
        <w:t>;</w:t>
      </w:r>
    </w:p>
    <w:p w14:paraId="385A1525" w14:textId="77777777" w:rsidR="008B2243" w:rsidRPr="00292A8A" w:rsidRDefault="008B2243" w:rsidP="00C106CE">
      <w:pPr>
        <w:widowControl w:val="0"/>
        <w:spacing w:before="120" w:after="120" w:line="276" w:lineRule="auto"/>
        <w:ind w:firstLine="567"/>
        <w:jc w:val="both"/>
        <w:rPr>
          <w:i/>
          <w:spacing w:val="-4"/>
          <w:sz w:val="28"/>
          <w:szCs w:val="28"/>
          <w:lang w:val="es-CO"/>
        </w:rPr>
      </w:pPr>
      <w:r w:rsidRPr="00292A8A">
        <w:rPr>
          <w:i/>
          <w:spacing w:val="-4"/>
          <w:sz w:val="28"/>
          <w:szCs w:val="28"/>
          <w:lang w:val="es-CO"/>
        </w:rPr>
        <w:t>Căn cứ Quyết định số 30/2021/QĐ-TTg ngày 10 tháng 10 năm 2021 của Thủ tướng Chính phủ về việc ban hành các nguyên tắc, tiêu chí và định mức phân bổ dự toán chi thường xuyên ngân sách nhà nước năm 2022;</w:t>
      </w:r>
    </w:p>
    <w:p w14:paraId="72E9FFFC" w14:textId="77777777" w:rsidR="00A676CF" w:rsidRPr="00292A8A" w:rsidRDefault="00035165" w:rsidP="00A676CF">
      <w:pPr>
        <w:pStyle w:val="BodyText"/>
        <w:spacing w:before="120"/>
        <w:ind w:firstLine="567"/>
        <w:rPr>
          <w:rFonts w:ascii="Times New Roman" w:hAnsi="Times New Roman"/>
          <w:i/>
          <w:spacing w:val="-4"/>
          <w:szCs w:val="28"/>
          <w:lang w:val="es-CO"/>
        </w:rPr>
      </w:pPr>
      <w:r w:rsidRPr="00292A8A">
        <w:rPr>
          <w:rFonts w:ascii="Times New Roman" w:hAnsi="Times New Roman"/>
          <w:i/>
          <w:spacing w:val="-4"/>
          <w:szCs w:val="28"/>
          <w:lang w:val="es-CO"/>
        </w:rPr>
        <w:t>X</w:t>
      </w:r>
      <w:r w:rsidRPr="00292A8A">
        <w:rPr>
          <w:rFonts w:ascii="Times New Roman" w:hAnsi="Times New Roman"/>
          <w:i/>
          <w:spacing w:val="-4"/>
          <w:szCs w:val="28"/>
          <w:lang w:val="vi-VN"/>
        </w:rPr>
        <w:t>ét Tờ trình số</w:t>
      </w:r>
      <w:r w:rsidR="008E5FD6" w:rsidRPr="00292A8A">
        <w:rPr>
          <w:rFonts w:ascii="Times New Roman" w:hAnsi="Times New Roman"/>
          <w:i/>
          <w:spacing w:val="-4"/>
          <w:szCs w:val="28"/>
          <w:lang w:val="vi-VN"/>
        </w:rPr>
        <w:t xml:space="preserve"> 386</w:t>
      </w:r>
      <w:r w:rsidRPr="00292A8A">
        <w:rPr>
          <w:rFonts w:ascii="Times New Roman" w:hAnsi="Times New Roman"/>
          <w:i/>
          <w:spacing w:val="-4"/>
          <w:szCs w:val="28"/>
          <w:lang w:val="es-CO"/>
        </w:rPr>
        <w:t>/</w:t>
      </w:r>
      <w:r w:rsidRPr="00292A8A">
        <w:rPr>
          <w:rFonts w:ascii="Times New Roman" w:hAnsi="Times New Roman"/>
          <w:i/>
          <w:spacing w:val="-4"/>
          <w:szCs w:val="28"/>
          <w:lang w:val="vi-VN"/>
        </w:rPr>
        <w:t>TTr-UBND ngày</w:t>
      </w:r>
      <w:r w:rsidR="008E5FD6" w:rsidRPr="00292A8A">
        <w:rPr>
          <w:rFonts w:ascii="Times New Roman" w:hAnsi="Times New Roman"/>
          <w:i/>
          <w:spacing w:val="-4"/>
          <w:szCs w:val="28"/>
          <w:lang w:val="vi-VN"/>
        </w:rPr>
        <w:t xml:space="preserve"> 18 </w:t>
      </w:r>
      <w:r w:rsidRPr="00292A8A">
        <w:rPr>
          <w:rFonts w:ascii="Times New Roman" w:hAnsi="Times New Roman"/>
          <w:i/>
          <w:spacing w:val="-4"/>
          <w:szCs w:val="28"/>
          <w:lang w:val="es-CO"/>
        </w:rPr>
        <w:t>t</w:t>
      </w:r>
      <w:r w:rsidRPr="00292A8A">
        <w:rPr>
          <w:rFonts w:ascii="Times New Roman" w:hAnsi="Times New Roman"/>
          <w:i/>
          <w:spacing w:val="-4"/>
          <w:szCs w:val="28"/>
          <w:lang w:val="vi-VN"/>
        </w:rPr>
        <w:t>háng</w:t>
      </w:r>
      <w:r w:rsidR="008E5FD6" w:rsidRPr="00292A8A">
        <w:rPr>
          <w:rFonts w:ascii="Times New Roman" w:hAnsi="Times New Roman"/>
          <w:i/>
          <w:spacing w:val="-4"/>
          <w:szCs w:val="28"/>
          <w:lang w:val="vi-VN"/>
        </w:rPr>
        <w:t xml:space="preserve"> 11 </w:t>
      </w:r>
      <w:r w:rsidRPr="00292A8A">
        <w:rPr>
          <w:rFonts w:ascii="Times New Roman" w:hAnsi="Times New Roman"/>
          <w:i/>
          <w:spacing w:val="-4"/>
          <w:szCs w:val="28"/>
          <w:lang w:val="vi-VN"/>
        </w:rPr>
        <w:t xml:space="preserve">năm </w:t>
      </w:r>
      <w:r w:rsidRPr="00292A8A">
        <w:rPr>
          <w:rFonts w:ascii="Times New Roman" w:hAnsi="Times New Roman"/>
          <w:i/>
          <w:spacing w:val="-4"/>
          <w:szCs w:val="28"/>
          <w:lang w:val="es-CO"/>
        </w:rPr>
        <w:t>20</w:t>
      </w:r>
      <w:r w:rsidR="009B1753" w:rsidRPr="00292A8A">
        <w:rPr>
          <w:rFonts w:ascii="Times New Roman" w:hAnsi="Times New Roman"/>
          <w:i/>
          <w:spacing w:val="-4"/>
          <w:szCs w:val="28"/>
          <w:lang w:val="es-CO"/>
        </w:rPr>
        <w:t>2</w:t>
      </w:r>
      <w:r w:rsidR="00F65EC4" w:rsidRPr="00292A8A">
        <w:rPr>
          <w:rFonts w:ascii="Times New Roman" w:hAnsi="Times New Roman"/>
          <w:i/>
          <w:spacing w:val="-4"/>
          <w:szCs w:val="28"/>
          <w:lang w:val="es-CO"/>
        </w:rPr>
        <w:t>5</w:t>
      </w:r>
      <w:r w:rsidR="00C65582" w:rsidRPr="00292A8A">
        <w:rPr>
          <w:rFonts w:ascii="Times New Roman" w:hAnsi="Times New Roman"/>
          <w:i/>
          <w:spacing w:val="-4"/>
          <w:szCs w:val="28"/>
          <w:lang w:val="es-CO"/>
        </w:rPr>
        <w:t xml:space="preserve"> </w:t>
      </w:r>
      <w:r w:rsidRPr="00292A8A">
        <w:rPr>
          <w:rFonts w:ascii="Times New Roman" w:hAnsi="Times New Roman"/>
          <w:i/>
          <w:spacing w:val="-4"/>
          <w:szCs w:val="28"/>
          <w:lang w:val="vi-VN"/>
        </w:rPr>
        <w:t>của Ủy ban nhân dân thành phố</w:t>
      </w:r>
      <w:r w:rsidR="00C65582" w:rsidRPr="00292A8A">
        <w:rPr>
          <w:rFonts w:ascii="Times New Roman" w:hAnsi="Times New Roman"/>
          <w:i/>
          <w:spacing w:val="-4"/>
          <w:szCs w:val="28"/>
          <w:lang w:val="nl-NL"/>
        </w:rPr>
        <w:t xml:space="preserve"> </w:t>
      </w:r>
      <w:r w:rsidR="00C960DC" w:rsidRPr="00292A8A">
        <w:rPr>
          <w:rFonts w:ascii="Times New Roman" w:hAnsi="Times New Roman"/>
          <w:i/>
          <w:spacing w:val="-4"/>
          <w:szCs w:val="28"/>
          <w:lang w:val="nl-NL"/>
        </w:rPr>
        <w:t xml:space="preserve">dự thảo Nghị quyết </w:t>
      </w:r>
      <w:r w:rsidR="00D065D9" w:rsidRPr="00292A8A">
        <w:rPr>
          <w:rFonts w:ascii="Times New Roman" w:hAnsi="Times New Roman"/>
          <w:i/>
          <w:spacing w:val="-4"/>
          <w:szCs w:val="28"/>
          <w:lang w:val="nl-NL"/>
        </w:rPr>
        <w:t>quy định nguyên tắc, tiêu chí và định mức phân bổ dự toán chi thường xuyên ngân sách địa phương năm 2026</w:t>
      </w:r>
      <w:r w:rsidR="008E5FD6" w:rsidRPr="00292A8A">
        <w:rPr>
          <w:rFonts w:ascii="Times New Roman" w:hAnsi="Times New Roman"/>
          <w:i/>
          <w:spacing w:val="-4"/>
          <w:szCs w:val="28"/>
          <w:lang w:val="vi-VN"/>
        </w:rPr>
        <w:t xml:space="preserve"> trên địa bàn thành phố Cần Thơ</w:t>
      </w:r>
      <w:r w:rsidR="00D17240" w:rsidRPr="00292A8A">
        <w:rPr>
          <w:rFonts w:ascii="Times New Roman" w:hAnsi="Times New Roman"/>
          <w:i/>
          <w:spacing w:val="-4"/>
          <w:szCs w:val="28"/>
          <w:lang w:val="es-CO"/>
        </w:rPr>
        <w:t xml:space="preserve">; </w:t>
      </w:r>
      <w:r w:rsidR="00A676CF" w:rsidRPr="00292A8A">
        <w:rPr>
          <w:rFonts w:ascii="Times New Roman" w:hAnsi="Times New Roman"/>
          <w:i/>
          <w:spacing w:val="-4"/>
          <w:szCs w:val="28"/>
          <w:lang w:val="es-CO"/>
        </w:rPr>
        <w:t>Báo cáo thẩm tra của Ban Kinh tế - Ngân sách</w:t>
      </w:r>
      <w:r w:rsidR="00A676CF" w:rsidRPr="00292A8A">
        <w:rPr>
          <w:rFonts w:ascii="Times New Roman" w:hAnsi="Times New Roman"/>
          <w:i/>
          <w:spacing w:val="-4"/>
          <w:szCs w:val="28"/>
          <w:lang w:val="vi-VN"/>
        </w:rPr>
        <w:t xml:space="preserve"> Hội đồng nhân dân thành phố</w:t>
      </w:r>
      <w:r w:rsidR="00A676CF" w:rsidRPr="00292A8A">
        <w:rPr>
          <w:rFonts w:ascii="Times New Roman" w:hAnsi="Times New Roman"/>
          <w:i/>
          <w:spacing w:val="-4"/>
          <w:szCs w:val="28"/>
          <w:lang w:val="es-CO"/>
        </w:rPr>
        <w:t>; ý kiến thảo luận của đại biểu Hội đồng nhân dân tại kỳ họp;</w:t>
      </w:r>
    </w:p>
    <w:p w14:paraId="160E54B2" w14:textId="77777777" w:rsidR="00C106CE" w:rsidRPr="00292A8A" w:rsidRDefault="00A068C5" w:rsidP="00C106CE">
      <w:pPr>
        <w:widowControl w:val="0"/>
        <w:spacing w:before="120" w:after="120" w:line="276" w:lineRule="auto"/>
        <w:ind w:firstLine="567"/>
        <w:jc w:val="both"/>
        <w:rPr>
          <w:rFonts w:eastAsia="Courier New"/>
          <w:i/>
          <w:sz w:val="28"/>
          <w:szCs w:val="28"/>
          <w:lang w:val="es-CO" w:eastAsia="vi-VN"/>
        </w:rPr>
      </w:pPr>
      <w:r w:rsidRPr="00292A8A">
        <w:rPr>
          <w:i/>
          <w:sz w:val="28"/>
          <w:szCs w:val="28"/>
          <w:lang w:val="vi-VN"/>
        </w:rPr>
        <w:t>Hội đồng nhân dân ban hành Nghị quyết</w:t>
      </w:r>
      <w:r w:rsidRPr="00292A8A">
        <w:rPr>
          <w:i/>
          <w:sz w:val="28"/>
          <w:szCs w:val="28"/>
          <w:lang w:val="es-CO"/>
        </w:rPr>
        <w:t xml:space="preserve"> </w:t>
      </w:r>
      <w:r w:rsidR="00D065D9" w:rsidRPr="00292A8A">
        <w:rPr>
          <w:i/>
          <w:sz w:val="28"/>
          <w:szCs w:val="28"/>
          <w:lang w:val="es-CO"/>
        </w:rPr>
        <w:t>quy định nguyên tắc, tiêu chí và định mức phân bổ dự toán chi thường xuyên ngân sách địa phương năm 2026</w:t>
      </w:r>
      <w:r w:rsidR="007B23C4" w:rsidRPr="00292A8A">
        <w:rPr>
          <w:i/>
          <w:sz w:val="28"/>
          <w:szCs w:val="28"/>
          <w:lang w:val="vi-VN"/>
        </w:rPr>
        <w:t xml:space="preserve"> trên địa bàn thành phố Cần Thơ</w:t>
      </w:r>
      <w:r w:rsidRPr="00292A8A">
        <w:rPr>
          <w:i/>
          <w:sz w:val="28"/>
          <w:szCs w:val="28"/>
          <w:lang w:val="es-CO"/>
        </w:rPr>
        <w:t>.</w:t>
      </w:r>
    </w:p>
    <w:p w14:paraId="3ED3E4BD" w14:textId="77777777" w:rsidR="008A156C" w:rsidRPr="00292A8A" w:rsidRDefault="00713096" w:rsidP="00C106CE">
      <w:pPr>
        <w:widowControl w:val="0"/>
        <w:spacing w:before="120" w:after="120" w:line="276" w:lineRule="auto"/>
        <w:ind w:firstLine="567"/>
        <w:jc w:val="both"/>
        <w:rPr>
          <w:rFonts w:eastAsia="Courier New"/>
          <w:i/>
          <w:sz w:val="28"/>
          <w:szCs w:val="28"/>
          <w:lang w:val="es-CO" w:eastAsia="vi-VN"/>
        </w:rPr>
      </w:pPr>
      <w:r w:rsidRPr="00292A8A">
        <w:rPr>
          <w:b/>
          <w:sz w:val="28"/>
          <w:szCs w:val="28"/>
          <w:lang w:val="vi-VN"/>
        </w:rPr>
        <w:t xml:space="preserve">Điều 1. Phạm vi điều chỉnh </w:t>
      </w:r>
      <w:r w:rsidR="009528E5" w:rsidRPr="00292A8A">
        <w:rPr>
          <w:b/>
          <w:sz w:val="28"/>
          <w:szCs w:val="28"/>
          <w:lang w:val="es-CO"/>
        </w:rPr>
        <w:t xml:space="preserve">và </w:t>
      </w:r>
      <w:r w:rsidR="0084332F" w:rsidRPr="00292A8A">
        <w:rPr>
          <w:b/>
          <w:sz w:val="28"/>
          <w:szCs w:val="28"/>
          <w:lang w:val="es-CO"/>
        </w:rPr>
        <w:t>đ</w:t>
      </w:r>
      <w:r w:rsidR="009528E5" w:rsidRPr="00292A8A">
        <w:rPr>
          <w:b/>
          <w:sz w:val="28"/>
          <w:szCs w:val="28"/>
          <w:lang w:val="vi-VN"/>
        </w:rPr>
        <w:t>ối tượng áp dụng</w:t>
      </w:r>
    </w:p>
    <w:p w14:paraId="61FB09B7" w14:textId="77777777" w:rsidR="009528E5" w:rsidRPr="00292A8A" w:rsidRDefault="009528E5" w:rsidP="00713096">
      <w:pPr>
        <w:tabs>
          <w:tab w:val="left" w:pos="709"/>
        </w:tabs>
        <w:spacing w:before="120" w:after="120" w:line="276" w:lineRule="auto"/>
        <w:ind w:firstLine="567"/>
        <w:jc w:val="both"/>
        <w:rPr>
          <w:b/>
          <w:sz w:val="28"/>
          <w:szCs w:val="28"/>
          <w:lang w:val="es-CO" w:eastAsia="vi-VN" w:bidi="vi-VN"/>
        </w:rPr>
      </w:pPr>
      <w:r w:rsidRPr="00292A8A">
        <w:rPr>
          <w:b/>
          <w:sz w:val="28"/>
          <w:szCs w:val="28"/>
          <w:lang w:val="es-CO" w:eastAsia="vi-VN" w:bidi="vi-VN"/>
        </w:rPr>
        <w:t xml:space="preserve">1. Phạm vi điều chỉnh </w:t>
      </w:r>
    </w:p>
    <w:p w14:paraId="76B09043" w14:textId="77777777" w:rsidR="00713096" w:rsidRPr="00292A8A" w:rsidRDefault="00713096" w:rsidP="00713096">
      <w:pPr>
        <w:tabs>
          <w:tab w:val="left" w:pos="709"/>
        </w:tabs>
        <w:spacing w:before="120" w:after="120" w:line="276" w:lineRule="auto"/>
        <w:ind w:firstLine="567"/>
        <w:jc w:val="both"/>
        <w:rPr>
          <w:sz w:val="28"/>
          <w:szCs w:val="28"/>
          <w:lang w:val="vi-VN" w:eastAsia="vi-VN" w:bidi="vi-VN"/>
        </w:rPr>
      </w:pPr>
      <w:r w:rsidRPr="00292A8A">
        <w:rPr>
          <w:sz w:val="28"/>
          <w:szCs w:val="28"/>
          <w:lang w:val="vi-VN" w:eastAsia="vi-VN" w:bidi="vi-VN"/>
        </w:rPr>
        <w:t>Nghị quyết này quy định các nguyên tắc, tiêu chí và định mức phân bổ dự toán chi thường xuyên ngân sách địa phương áp dụng cho năm ngân sách 2026</w:t>
      </w:r>
      <w:r w:rsidR="005D63F4" w:rsidRPr="00292A8A">
        <w:rPr>
          <w:sz w:val="28"/>
          <w:szCs w:val="28"/>
          <w:lang w:val="es-CO" w:eastAsia="vi-VN" w:bidi="vi-VN"/>
        </w:rPr>
        <w:t>, năm kéo dài của thời k</w:t>
      </w:r>
      <w:r w:rsidR="00EC760E" w:rsidRPr="00292A8A">
        <w:rPr>
          <w:sz w:val="28"/>
          <w:szCs w:val="28"/>
          <w:lang w:val="es-CO" w:eastAsia="vi-VN" w:bidi="vi-VN"/>
        </w:rPr>
        <w:t>ỳ</w:t>
      </w:r>
      <w:r w:rsidR="005D63F4" w:rsidRPr="00292A8A">
        <w:rPr>
          <w:sz w:val="28"/>
          <w:szCs w:val="28"/>
          <w:lang w:val="es-CO" w:eastAsia="vi-VN" w:bidi="vi-VN"/>
        </w:rPr>
        <w:t xml:space="preserve"> ổn định ngân sách 2022 - 2025.</w:t>
      </w:r>
    </w:p>
    <w:p w14:paraId="6E9B51EC" w14:textId="77777777" w:rsidR="00DA217C" w:rsidRPr="00292A8A" w:rsidRDefault="00DA217C" w:rsidP="00DA217C">
      <w:pPr>
        <w:widowControl w:val="0"/>
        <w:spacing w:before="120" w:after="120" w:line="276" w:lineRule="auto"/>
        <w:ind w:firstLine="567"/>
        <w:jc w:val="both"/>
        <w:rPr>
          <w:rFonts w:eastAsia="Courier New"/>
          <w:i/>
          <w:sz w:val="28"/>
          <w:szCs w:val="28"/>
          <w:lang w:val="es-CO" w:eastAsia="vi-VN"/>
        </w:rPr>
      </w:pPr>
      <w:r w:rsidRPr="00292A8A">
        <w:rPr>
          <w:b/>
          <w:sz w:val="28"/>
          <w:szCs w:val="28"/>
          <w:lang w:val="vi-VN"/>
        </w:rPr>
        <w:t xml:space="preserve">2. </w:t>
      </w:r>
      <w:r w:rsidR="006874EC" w:rsidRPr="00292A8A">
        <w:rPr>
          <w:b/>
          <w:sz w:val="28"/>
          <w:szCs w:val="28"/>
          <w:lang w:val="vi-VN"/>
        </w:rPr>
        <w:t>Đ</w:t>
      </w:r>
      <w:r w:rsidRPr="00292A8A">
        <w:rPr>
          <w:b/>
          <w:sz w:val="28"/>
          <w:szCs w:val="28"/>
          <w:lang w:val="vi-VN"/>
        </w:rPr>
        <w:t>ối tượng áp dụng</w:t>
      </w:r>
    </w:p>
    <w:p w14:paraId="57A2C70A" w14:textId="77777777" w:rsidR="00713096" w:rsidRPr="00292A8A" w:rsidRDefault="009528E5" w:rsidP="00713096">
      <w:pPr>
        <w:tabs>
          <w:tab w:val="left" w:pos="709"/>
        </w:tabs>
        <w:spacing w:before="120" w:after="120" w:line="276" w:lineRule="auto"/>
        <w:ind w:firstLine="567"/>
        <w:jc w:val="both"/>
        <w:rPr>
          <w:sz w:val="28"/>
          <w:szCs w:val="28"/>
          <w:lang w:val="vi-VN" w:eastAsia="vi-VN" w:bidi="vi-VN"/>
        </w:rPr>
      </w:pPr>
      <w:r w:rsidRPr="00292A8A">
        <w:rPr>
          <w:sz w:val="28"/>
          <w:szCs w:val="28"/>
          <w:lang w:val="vi-VN" w:eastAsia="vi-VN" w:bidi="vi-VN"/>
        </w:rPr>
        <w:t>a)</w:t>
      </w:r>
      <w:r w:rsidR="00DA217C" w:rsidRPr="00292A8A">
        <w:rPr>
          <w:sz w:val="28"/>
          <w:szCs w:val="28"/>
          <w:lang w:val="vi-VN" w:eastAsia="vi-VN" w:bidi="vi-VN"/>
        </w:rPr>
        <w:t xml:space="preserve"> </w:t>
      </w:r>
      <w:r w:rsidR="00BF60D0" w:rsidRPr="00292A8A">
        <w:rPr>
          <w:sz w:val="28"/>
          <w:szCs w:val="28"/>
          <w:lang w:val="vi-VN" w:eastAsia="vi-VN" w:bidi="vi-VN"/>
        </w:rPr>
        <w:t xml:space="preserve">Cơ quan Đảng Cộng sản Việt Nam, cơ quan quản lý nhà nước, </w:t>
      </w:r>
      <w:r w:rsidR="00E76075" w:rsidRPr="00292A8A">
        <w:rPr>
          <w:sz w:val="28"/>
          <w:szCs w:val="28"/>
          <w:lang w:val="vi-VN" w:eastAsia="vi-VN" w:bidi="vi-VN"/>
        </w:rPr>
        <w:t>Ủy ban</w:t>
      </w:r>
      <w:r w:rsidR="00BF60D0" w:rsidRPr="00292A8A">
        <w:rPr>
          <w:sz w:val="28"/>
          <w:szCs w:val="28"/>
          <w:lang w:val="vi-VN" w:eastAsia="vi-VN" w:bidi="vi-VN"/>
        </w:rPr>
        <w:t xml:space="preserve">  Mặt trận Tổ quốc</w:t>
      </w:r>
      <w:r w:rsidR="006B30BC" w:rsidRPr="00292A8A">
        <w:rPr>
          <w:sz w:val="28"/>
          <w:szCs w:val="28"/>
          <w:lang w:val="vi-VN" w:eastAsia="vi-VN" w:bidi="vi-VN"/>
        </w:rPr>
        <w:t xml:space="preserve"> Việt Nam</w:t>
      </w:r>
      <w:r w:rsidR="00BF60D0" w:rsidRPr="00292A8A">
        <w:rPr>
          <w:sz w:val="28"/>
          <w:szCs w:val="28"/>
          <w:lang w:val="vi-VN" w:eastAsia="vi-VN" w:bidi="vi-VN"/>
        </w:rPr>
        <w:t xml:space="preserve">, </w:t>
      </w:r>
      <w:r w:rsidR="00E76075" w:rsidRPr="00292A8A">
        <w:rPr>
          <w:sz w:val="28"/>
          <w:szCs w:val="28"/>
          <w:lang w:val="vi-VN" w:eastAsia="vi-VN" w:bidi="vi-VN"/>
        </w:rPr>
        <w:t>các tổ chức chính trị - xã hội trự</w:t>
      </w:r>
      <w:r w:rsidR="006B30BC" w:rsidRPr="00292A8A">
        <w:rPr>
          <w:sz w:val="28"/>
          <w:szCs w:val="28"/>
          <w:lang w:val="vi-VN" w:eastAsia="vi-VN" w:bidi="vi-VN"/>
        </w:rPr>
        <w:t>c thuộc Ủy ban Mặt trận Tổ quốc</w:t>
      </w:r>
      <w:r w:rsidR="006B30BC" w:rsidRPr="00292A8A">
        <w:rPr>
          <w:lang w:val="vi-VN"/>
        </w:rPr>
        <w:t xml:space="preserve"> </w:t>
      </w:r>
      <w:r w:rsidR="006B30BC" w:rsidRPr="00292A8A">
        <w:rPr>
          <w:sz w:val="28"/>
          <w:szCs w:val="28"/>
          <w:lang w:val="vi-VN" w:eastAsia="vi-VN" w:bidi="vi-VN"/>
        </w:rPr>
        <w:t xml:space="preserve">Việt Nam, </w:t>
      </w:r>
      <w:r w:rsidR="00BF60D0" w:rsidRPr="00292A8A">
        <w:rPr>
          <w:sz w:val="28"/>
          <w:szCs w:val="28"/>
          <w:lang w:val="vi-VN" w:eastAsia="vi-VN" w:bidi="vi-VN"/>
        </w:rPr>
        <w:t>Hội quần chúng do Đảng, Nhà nước giao nhiệm vụ, đơn vị sự nghiệp công lập và các cơ quan khác cấp thành phố; các xã, phường và đơn vị sự nghiệp công lập cấp xã và các cơ quan khác cấp xã trên địa bàn thành phố Cần Thơ</w:t>
      </w:r>
      <w:r w:rsidR="00713096" w:rsidRPr="00292A8A">
        <w:rPr>
          <w:sz w:val="28"/>
          <w:szCs w:val="28"/>
          <w:lang w:val="vi-VN" w:eastAsia="vi-VN" w:bidi="vi-VN"/>
        </w:rPr>
        <w:t>.</w:t>
      </w:r>
    </w:p>
    <w:p w14:paraId="1ABAB1A9" w14:textId="77777777" w:rsidR="00BF60D0" w:rsidRPr="00292A8A" w:rsidRDefault="009528E5" w:rsidP="00713096">
      <w:pPr>
        <w:tabs>
          <w:tab w:val="left" w:pos="709"/>
        </w:tabs>
        <w:spacing w:before="120" w:after="120" w:line="276" w:lineRule="auto"/>
        <w:ind w:firstLine="567"/>
        <w:jc w:val="both"/>
        <w:rPr>
          <w:sz w:val="28"/>
          <w:szCs w:val="28"/>
          <w:lang w:val="vi-VN" w:eastAsia="vi-VN" w:bidi="vi-VN"/>
        </w:rPr>
      </w:pPr>
      <w:r w:rsidRPr="00292A8A">
        <w:rPr>
          <w:sz w:val="28"/>
          <w:szCs w:val="28"/>
          <w:lang w:val="vi-VN" w:eastAsia="vi-VN" w:bidi="vi-VN"/>
        </w:rPr>
        <w:t>b)</w:t>
      </w:r>
      <w:r w:rsidR="00DA217C" w:rsidRPr="00292A8A">
        <w:rPr>
          <w:sz w:val="28"/>
          <w:szCs w:val="28"/>
          <w:lang w:val="vi-VN" w:eastAsia="vi-VN" w:bidi="vi-VN"/>
        </w:rPr>
        <w:t xml:space="preserve"> </w:t>
      </w:r>
      <w:r w:rsidR="00BF60D0" w:rsidRPr="00292A8A">
        <w:rPr>
          <w:lang w:val="vi-VN"/>
        </w:rPr>
        <w:t xml:space="preserve"> </w:t>
      </w:r>
      <w:r w:rsidR="00BF60D0" w:rsidRPr="00292A8A">
        <w:rPr>
          <w:sz w:val="28"/>
          <w:szCs w:val="28"/>
          <w:lang w:val="vi-VN" w:eastAsia="vi-VN" w:bidi="vi-VN"/>
        </w:rPr>
        <w:t>Cơ quan, tổ chức, cá nhân khác có liên quan đến việc lập, phân bổ, chấp hành dự toán chi thường xuyên ngân sách nhà nước.</w:t>
      </w:r>
    </w:p>
    <w:p w14:paraId="073E70DF" w14:textId="77777777" w:rsidR="007508FC" w:rsidRPr="00292A8A" w:rsidRDefault="004D63B6" w:rsidP="00811808">
      <w:pPr>
        <w:tabs>
          <w:tab w:val="left" w:pos="709"/>
        </w:tabs>
        <w:spacing w:before="120" w:after="120" w:line="276" w:lineRule="auto"/>
        <w:ind w:firstLine="567"/>
        <w:jc w:val="both"/>
        <w:rPr>
          <w:b/>
          <w:sz w:val="28"/>
          <w:szCs w:val="28"/>
          <w:lang w:val="vi-VN" w:eastAsia="vi-VN" w:bidi="vi-VN"/>
        </w:rPr>
      </w:pPr>
      <w:r w:rsidRPr="00292A8A">
        <w:rPr>
          <w:b/>
          <w:sz w:val="28"/>
          <w:szCs w:val="28"/>
          <w:lang w:val="vi-VN"/>
        </w:rPr>
        <w:lastRenderedPageBreak/>
        <w:t>Đi</w:t>
      </w:r>
      <w:r w:rsidR="0084332F" w:rsidRPr="00292A8A">
        <w:rPr>
          <w:b/>
          <w:sz w:val="28"/>
          <w:szCs w:val="28"/>
          <w:lang w:val="vi-VN"/>
        </w:rPr>
        <w:t>ề</w:t>
      </w:r>
      <w:r w:rsidRPr="00292A8A">
        <w:rPr>
          <w:b/>
          <w:sz w:val="28"/>
          <w:szCs w:val="28"/>
          <w:lang w:val="vi-VN"/>
        </w:rPr>
        <w:t xml:space="preserve">u </w:t>
      </w:r>
      <w:r w:rsidR="0084332F" w:rsidRPr="00292A8A">
        <w:rPr>
          <w:b/>
          <w:sz w:val="28"/>
          <w:szCs w:val="28"/>
          <w:lang w:val="vi-VN"/>
        </w:rPr>
        <w:t>2</w:t>
      </w:r>
      <w:r w:rsidRPr="00292A8A">
        <w:rPr>
          <w:b/>
          <w:sz w:val="28"/>
          <w:szCs w:val="28"/>
          <w:lang w:val="vi-VN"/>
        </w:rPr>
        <w:t xml:space="preserve">. </w:t>
      </w:r>
      <w:r w:rsidR="00811808" w:rsidRPr="00292A8A">
        <w:rPr>
          <w:b/>
          <w:sz w:val="28"/>
          <w:szCs w:val="28"/>
          <w:lang w:val="vi-VN" w:eastAsia="vi-VN" w:bidi="vi-VN"/>
        </w:rPr>
        <w:t>Nguyên tắc, tiêu chí phân bổ dự toán chi thường xuyên ngân sách địa phương</w:t>
      </w:r>
    </w:p>
    <w:p w14:paraId="017CD1A3" w14:textId="77777777" w:rsidR="0057465D" w:rsidRPr="00292A8A" w:rsidRDefault="0057465D" w:rsidP="0057465D">
      <w:pPr>
        <w:spacing w:before="120"/>
        <w:ind w:firstLine="567"/>
        <w:jc w:val="both"/>
        <w:rPr>
          <w:sz w:val="28"/>
          <w:szCs w:val="28"/>
          <w:lang w:val="vi-VN"/>
        </w:rPr>
      </w:pPr>
      <w:r w:rsidRPr="00292A8A">
        <w:rPr>
          <w:b/>
          <w:bCs/>
          <w:sz w:val="28"/>
          <w:szCs w:val="28"/>
          <w:lang w:val="vi-VN"/>
        </w:rPr>
        <w:t>1. Nguyên tắc</w:t>
      </w:r>
    </w:p>
    <w:p w14:paraId="2C831DA7" w14:textId="77777777" w:rsidR="0057465D" w:rsidRPr="00292A8A" w:rsidRDefault="0057465D" w:rsidP="0057465D">
      <w:pPr>
        <w:spacing w:before="120"/>
        <w:ind w:firstLine="567"/>
        <w:jc w:val="both"/>
        <w:rPr>
          <w:sz w:val="28"/>
          <w:szCs w:val="28"/>
          <w:lang w:val="vi-VN"/>
        </w:rPr>
      </w:pPr>
      <w:r w:rsidRPr="00292A8A">
        <w:rPr>
          <w:sz w:val="28"/>
          <w:szCs w:val="28"/>
          <w:lang w:val="vi-VN"/>
        </w:rPr>
        <w:t>a) Phù hợp với khả năng cân đối ngân sách địa phương năm 202</w:t>
      </w:r>
      <w:r w:rsidR="00221444" w:rsidRPr="00292A8A">
        <w:rPr>
          <w:sz w:val="28"/>
          <w:szCs w:val="28"/>
          <w:lang w:val="vi-VN"/>
        </w:rPr>
        <w:t>6</w:t>
      </w:r>
      <w:r w:rsidRPr="00292A8A">
        <w:rPr>
          <w:sz w:val="28"/>
          <w:szCs w:val="28"/>
          <w:lang w:val="vi-VN"/>
        </w:rPr>
        <w:t>, kế hoạch tài chính - ngân sách địa phương</w:t>
      </w:r>
      <w:r w:rsidR="00564D33" w:rsidRPr="00292A8A">
        <w:rPr>
          <w:sz w:val="28"/>
          <w:szCs w:val="28"/>
          <w:lang w:val="vi-VN"/>
        </w:rPr>
        <w:t>.</w:t>
      </w:r>
    </w:p>
    <w:p w14:paraId="3D15556E" w14:textId="77777777" w:rsidR="0057465D" w:rsidRPr="00292A8A" w:rsidRDefault="0057465D" w:rsidP="0057465D">
      <w:pPr>
        <w:spacing w:before="120"/>
        <w:ind w:firstLine="567"/>
        <w:jc w:val="both"/>
        <w:rPr>
          <w:sz w:val="28"/>
          <w:szCs w:val="28"/>
          <w:lang w:val="vi-VN"/>
        </w:rPr>
      </w:pPr>
      <w:r w:rsidRPr="00292A8A">
        <w:rPr>
          <w:sz w:val="28"/>
          <w:szCs w:val="28"/>
          <w:lang w:val="vi-VN"/>
        </w:rPr>
        <w:t>b) Định mức phân bổ chi thường xuyên thể hiện tính công bằng, hợp lý và công khai minh bạch trong phân bổ ngân sách các cấp; đồng thời là cơ sở để xây dựng dự toán chi thường xuyên cho 0</w:t>
      </w:r>
      <w:r w:rsidR="00221444" w:rsidRPr="00292A8A">
        <w:rPr>
          <w:sz w:val="28"/>
          <w:szCs w:val="28"/>
          <w:lang w:val="vi-VN"/>
        </w:rPr>
        <w:t>2</w:t>
      </w:r>
      <w:r w:rsidRPr="00292A8A">
        <w:rPr>
          <w:sz w:val="28"/>
          <w:szCs w:val="28"/>
          <w:lang w:val="vi-VN"/>
        </w:rPr>
        <w:t xml:space="preserve"> cấp ngân sách: Ngân sách cấp thàn</w:t>
      </w:r>
      <w:r w:rsidR="006B30BC" w:rsidRPr="00292A8A">
        <w:rPr>
          <w:sz w:val="28"/>
          <w:szCs w:val="28"/>
          <w:lang w:val="vi-VN"/>
        </w:rPr>
        <w:t xml:space="preserve">h phố, và ngân sách xã, phường </w:t>
      </w:r>
      <w:r w:rsidRPr="00292A8A">
        <w:rPr>
          <w:sz w:val="28"/>
          <w:szCs w:val="28"/>
          <w:lang w:val="vi-VN"/>
        </w:rPr>
        <w:t>(cấp xã).</w:t>
      </w:r>
    </w:p>
    <w:p w14:paraId="767B200E" w14:textId="77777777" w:rsidR="0057465D" w:rsidRPr="00292A8A" w:rsidRDefault="0057465D" w:rsidP="0057465D">
      <w:pPr>
        <w:spacing w:before="120"/>
        <w:ind w:firstLine="567"/>
        <w:jc w:val="both"/>
        <w:rPr>
          <w:sz w:val="28"/>
          <w:szCs w:val="28"/>
          <w:lang w:val="vi-VN"/>
        </w:rPr>
      </w:pPr>
      <w:r w:rsidRPr="00292A8A">
        <w:rPr>
          <w:sz w:val="28"/>
          <w:szCs w:val="28"/>
          <w:lang w:val="vi-VN"/>
        </w:rPr>
        <w:t>c) Định mức phân bổ dự toán chi thường xuyên gắn với chức năng, nhiệm vụ và quyền hạn của mỗi cấp chính quyền để đảm bảo cho các cấp, các ngành chủ động trong điều hành và tạo nguồn lực phục vụ phát triển kinh tế - xã hội, bảo đảm quốc phòng, an ninh trên địa bàn thành phố.</w:t>
      </w:r>
    </w:p>
    <w:p w14:paraId="6C89BF5B" w14:textId="77777777" w:rsidR="0057465D" w:rsidRPr="00292A8A" w:rsidRDefault="0057465D" w:rsidP="0057465D">
      <w:pPr>
        <w:spacing w:before="120"/>
        <w:ind w:firstLine="567"/>
        <w:jc w:val="both"/>
        <w:rPr>
          <w:spacing w:val="4"/>
          <w:sz w:val="28"/>
          <w:szCs w:val="28"/>
          <w:lang w:val="vi-VN"/>
        </w:rPr>
      </w:pPr>
      <w:r w:rsidRPr="00292A8A">
        <w:rPr>
          <w:spacing w:val="4"/>
          <w:sz w:val="28"/>
          <w:szCs w:val="28"/>
          <w:lang w:val="vi-VN"/>
        </w:rPr>
        <w:t>d) Định mức phân bổ chi thường xuyên theo nguyên tắc đảm bảo chi trả đủ lương và các khoản có tính chất lương, sau đó mới đến nhiệm vụ chi thường xuyên khác.</w:t>
      </w:r>
    </w:p>
    <w:p w14:paraId="7B7EF313" w14:textId="77777777" w:rsidR="0057465D" w:rsidRPr="00292A8A" w:rsidRDefault="0057465D" w:rsidP="0057465D">
      <w:pPr>
        <w:spacing w:before="120"/>
        <w:ind w:firstLine="567"/>
        <w:jc w:val="both"/>
        <w:rPr>
          <w:sz w:val="28"/>
          <w:szCs w:val="28"/>
          <w:lang w:val="vi-VN"/>
        </w:rPr>
      </w:pPr>
      <w:r w:rsidRPr="00292A8A">
        <w:rPr>
          <w:sz w:val="28"/>
          <w:szCs w:val="28"/>
          <w:lang w:val="vi-VN"/>
        </w:rPr>
        <w:t>Thúc đẩy từng bước nâng cao hiệu quả sử dụng ngân sách nhà nước, phấn đấu giảm dần tỷ trọng chi thường xuyên, góp phần cơ cấu ngân sách nhà nước, sắp xếp bộ máy quản lý hành chính, đơn vị sự nghiệp công lập, sắp xếp các đơn vị hành chính cấp xã, tinh giản biên chế, thực hiện cải cách tiền lương và bảo hiểm xã hội của Đảng và Nhà nước, yêu cầu thực hiện nhiệm vụ chính trị của từng cơ quan, đơn vị, địa phương.</w:t>
      </w:r>
    </w:p>
    <w:p w14:paraId="50402B32" w14:textId="77777777" w:rsidR="0057465D" w:rsidRPr="00292A8A" w:rsidRDefault="0057465D" w:rsidP="0057465D">
      <w:pPr>
        <w:spacing w:before="120"/>
        <w:ind w:firstLine="567"/>
        <w:jc w:val="both"/>
        <w:rPr>
          <w:sz w:val="28"/>
          <w:szCs w:val="28"/>
          <w:lang w:val="vi-VN"/>
        </w:rPr>
      </w:pPr>
      <w:r w:rsidRPr="00292A8A">
        <w:rPr>
          <w:sz w:val="28"/>
          <w:szCs w:val="28"/>
          <w:lang w:val="vi-VN"/>
        </w:rPr>
        <w:t>đ) Thực hành tiết kiệm, chống lãng phí; cải cách hành chính nâng cao chất lượng dịch vụ công, sử dụng hiệu quả ngân sách nhà nước; góp phần đổi mới quản lý tài chính đối với khu vực sự nghiệp công để giảm mức hỗ trợ trực tiếp cho đơn vị sự nghiệp công lập, tăng nguồn bảo đảm chính sách hỗ trợ người nghèo, đối tượng chính sách tiếp cận các dịch vụ sự nghiệp công, khuyến khích xã hội hóa, huy động các nguồn lực xã hội để phát triển kinh tế - xã hội.</w:t>
      </w:r>
    </w:p>
    <w:p w14:paraId="48C5EA6A" w14:textId="77777777" w:rsidR="0057465D" w:rsidRPr="00292A8A" w:rsidRDefault="0057465D" w:rsidP="0057465D">
      <w:pPr>
        <w:spacing w:before="120"/>
        <w:ind w:firstLine="567"/>
        <w:jc w:val="both"/>
        <w:rPr>
          <w:sz w:val="28"/>
          <w:szCs w:val="28"/>
          <w:lang w:val="vi-VN"/>
        </w:rPr>
      </w:pPr>
      <w:r w:rsidRPr="00292A8A">
        <w:rPr>
          <w:sz w:val="28"/>
          <w:szCs w:val="28"/>
          <w:lang w:val="vi-VN"/>
        </w:rPr>
        <w:t xml:space="preserve">e) Định mức phân bổ dự toán chi thường xuyên được xây dựng cho các lĩnh vực chi theo quy định của Luật Ngân sách nhà nước và Nghị quyết của Hội đồng nhân dân thành phố, bảo đảm chi lương, phụ cấp, các khoản đóng góp theo chế độ và mức tiền lương cơ sở </w:t>
      </w:r>
      <w:r w:rsidR="006F6317" w:rsidRPr="00292A8A">
        <w:rPr>
          <w:sz w:val="28"/>
          <w:szCs w:val="28"/>
          <w:lang w:val="vi-VN"/>
        </w:rPr>
        <w:t>2.340</w:t>
      </w:r>
      <w:r w:rsidRPr="00292A8A">
        <w:rPr>
          <w:sz w:val="28"/>
          <w:szCs w:val="28"/>
          <w:lang w:val="vi-VN"/>
        </w:rPr>
        <w:t>.000 đồng/tháng, hoạt động của cơ quan quản lý hành chính nhà nước, đơn vị sự nghiệp công lập và kinh phí thực hiện các chế độ, chính sách được Nhà nước ban hành</w:t>
      </w:r>
      <w:r w:rsidR="00564D33" w:rsidRPr="00292A8A">
        <w:rPr>
          <w:sz w:val="28"/>
          <w:szCs w:val="28"/>
          <w:lang w:val="vi-VN"/>
        </w:rPr>
        <w:t>.</w:t>
      </w:r>
    </w:p>
    <w:p w14:paraId="6BBEC8C2" w14:textId="77777777" w:rsidR="0057465D" w:rsidRPr="00292A8A" w:rsidRDefault="0057465D" w:rsidP="006F6317">
      <w:pPr>
        <w:spacing w:before="120"/>
        <w:ind w:firstLine="567"/>
        <w:jc w:val="both"/>
        <w:rPr>
          <w:sz w:val="28"/>
          <w:szCs w:val="28"/>
          <w:lang w:val="vi-VN"/>
        </w:rPr>
      </w:pPr>
      <w:r w:rsidRPr="00292A8A">
        <w:rPr>
          <w:b/>
          <w:bCs/>
          <w:sz w:val="28"/>
          <w:szCs w:val="28"/>
          <w:lang w:val="vi-VN"/>
        </w:rPr>
        <w:t>2. Tiêu chí</w:t>
      </w:r>
    </w:p>
    <w:p w14:paraId="1128BC08" w14:textId="77777777" w:rsidR="00151A24" w:rsidRPr="00292A8A" w:rsidRDefault="0057465D" w:rsidP="00151A24">
      <w:pPr>
        <w:pStyle w:val="NormalWeb"/>
        <w:spacing w:before="120" w:beforeAutospacing="0" w:after="0" w:afterAutospacing="0"/>
        <w:ind w:firstLine="567"/>
        <w:jc w:val="both"/>
        <w:rPr>
          <w:b/>
          <w:sz w:val="28"/>
          <w:szCs w:val="28"/>
          <w:lang w:val="vi-VN"/>
        </w:rPr>
      </w:pPr>
      <w:r w:rsidRPr="00292A8A">
        <w:rPr>
          <w:sz w:val="28"/>
          <w:szCs w:val="28"/>
          <w:lang w:val="vi-VN"/>
        </w:rPr>
        <w:t xml:space="preserve">a) Tiêu chí dân số: </w:t>
      </w:r>
      <w:r w:rsidR="00151A24" w:rsidRPr="00292A8A">
        <w:rPr>
          <w:sz w:val="28"/>
          <w:szCs w:val="28"/>
          <w:lang w:val="nl-NL"/>
        </w:rPr>
        <w:t>Xác định theo số liệu dân số năm 202</w:t>
      </w:r>
      <w:r w:rsidR="00151A24" w:rsidRPr="00292A8A">
        <w:rPr>
          <w:sz w:val="28"/>
          <w:szCs w:val="28"/>
          <w:lang w:val="vi-VN"/>
        </w:rPr>
        <w:t>5</w:t>
      </w:r>
      <w:r w:rsidR="00151A24" w:rsidRPr="00292A8A">
        <w:rPr>
          <w:sz w:val="28"/>
          <w:szCs w:val="28"/>
          <w:lang w:val="nl-NL"/>
        </w:rPr>
        <w:t xml:space="preserve"> do Thống kê thành phố cung cấp.</w:t>
      </w:r>
    </w:p>
    <w:p w14:paraId="62C234A1" w14:textId="77777777" w:rsidR="0057465D" w:rsidRPr="00292A8A" w:rsidRDefault="0057465D" w:rsidP="00151A24">
      <w:pPr>
        <w:spacing w:before="120"/>
        <w:ind w:firstLine="567"/>
        <w:jc w:val="both"/>
        <w:rPr>
          <w:sz w:val="28"/>
          <w:szCs w:val="28"/>
          <w:lang w:val="vi-VN"/>
        </w:rPr>
      </w:pPr>
      <w:r w:rsidRPr="00292A8A">
        <w:rPr>
          <w:sz w:val="28"/>
          <w:szCs w:val="28"/>
          <w:lang w:val="vi-VN"/>
        </w:rPr>
        <w:t>b) Tiêu chí biên chế:</w:t>
      </w:r>
    </w:p>
    <w:p w14:paraId="4F69E765" w14:textId="77777777" w:rsidR="007F39F9" w:rsidRPr="00CE70C2" w:rsidRDefault="0057465D" w:rsidP="00151A24">
      <w:pPr>
        <w:spacing w:before="120"/>
        <w:ind w:firstLine="567"/>
        <w:jc w:val="both"/>
        <w:rPr>
          <w:spacing w:val="-6"/>
          <w:sz w:val="28"/>
          <w:szCs w:val="28"/>
        </w:rPr>
      </w:pPr>
      <w:r w:rsidRPr="00CE70C2">
        <w:rPr>
          <w:spacing w:val="-6"/>
          <w:sz w:val="28"/>
          <w:szCs w:val="28"/>
        </w:rPr>
        <w:t xml:space="preserve">- Từng cấp ngân sách: </w:t>
      </w:r>
      <w:r w:rsidR="007F39F9" w:rsidRPr="00CE70C2">
        <w:rPr>
          <w:spacing w:val="-6"/>
          <w:sz w:val="28"/>
          <w:szCs w:val="28"/>
        </w:rPr>
        <w:t>Áp dụng theo số biên chế được cấp có thẩm quyền giao.</w:t>
      </w:r>
    </w:p>
    <w:p w14:paraId="2CDEDE8A" w14:textId="77777777" w:rsidR="0057465D" w:rsidRPr="00292A8A" w:rsidRDefault="0057465D" w:rsidP="00151A24">
      <w:pPr>
        <w:spacing w:before="120"/>
        <w:ind w:firstLine="567"/>
        <w:jc w:val="both"/>
        <w:rPr>
          <w:sz w:val="28"/>
          <w:szCs w:val="28"/>
        </w:rPr>
      </w:pPr>
      <w:r w:rsidRPr="00292A8A">
        <w:rPr>
          <w:sz w:val="28"/>
          <w:szCs w:val="28"/>
        </w:rPr>
        <w:lastRenderedPageBreak/>
        <w:t xml:space="preserve">- Từng đơn vị dự toán: </w:t>
      </w:r>
      <w:r w:rsidR="006E667A" w:rsidRPr="00292A8A">
        <w:rPr>
          <w:sz w:val="28"/>
          <w:szCs w:val="28"/>
        </w:rPr>
        <w:t>được xác định trên cơ sở quyết định giao biên chế của cấp có thẩm quyền theo quy định.</w:t>
      </w:r>
    </w:p>
    <w:p w14:paraId="7D0C2D98" w14:textId="77777777" w:rsidR="00E2111D" w:rsidRPr="00292A8A" w:rsidRDefault="00E2111D" w:rsidP="00151A24">
      <w:pPr>
        <w:tabs>
          <w:tab w:val="left" w:pos="709"/>
        </w:tabs>
        <w:spacing w:before="120" w:after="120" w:line="264" w:lineRule="auto"/>
        <w:ind w:firstLine="567"/>
        <w:jc w:val="both"/>
        <w:rPr>
          <w:sz w:val="28"/>
          <w:szCs w:val="28"/>
          <w:lang w:eastAsia="vi-VN" w:bidi="vi-VN"/>
        </w:rPr>
      </w:pPr>
      <w:r w:rsidRPr="00292A8A">
        <w:rPr>
          <w:sz w:val="28"/>
          <w:szCs w:val="28"/>
          <w:lang w:eastAsia="vi-VN" w:bidi="vi-VN"/>
        </w:rPr>
        <w:t xml:space="preserve">c) Tiêu chí khác: </w:t>
      </w:r>
    </w:p>
    <w:p w14:paraId="573E1BC6" w14:textId="77777777" w:rsidR="00F834FE" w:rsidRPr="00292A8A" w:rsidRDefault="001A7FAF" w:rsidP="00D018E4">
      <w:pPr>
        <w:tabs>
          <w:tab w:val="left" w:pos="709"/>
        </w:tabs>
        <w:spacing w:before="120" w:after="120" w:line="264" w:lineRule="auto"/>
        <w:ind w:firstLine="567"/>
        <w:jc w:val="both"/>
        <w:rPr>
          <w:sz w:val="28"/>
          <w:szCs w:val="28"/>
          <w:lang w:eastAsia="vi-VN" w:bidi="vi-VN"/>
        </w:rPr>
      </w:pPr>
      <w:r w:rsidRPr="00292A8A">
        <w:rPr>
          <w:sz w:val="28"/>
          <w:szCs w:val="28"/>
          <w:lang w:eastAsia="vi-VN" w:bidi="vi-VN"/>
        </w:rPr>
        <w:t xml:space="preserve">- </w:t>
      </w:r>
      <w:r w:rsidR="00F834FE" w:rsidRPr="00292A8A">
        <w:rPr>
          <w:sz w:val="28"/>
          <w:szCs w:val="28"/>
          <w:lang w:eastAsia="vi-VN" w:bidi="vi-VN"/>
        </w:rPr>
        <w:t>Phân bổ dự toán theo số Trung ương giao, theo tình hình thực tế</w:t>
      </w:r>
      <w:r w:rsidR="00E95C99" w:rsidRPr="00292A8A">
        <w:rPr>
          <w:sz w:val="28"/>
          <w:szCs w:val="28"/>
          <w:lang w:eastAsia="vi-VN" w:bidi="vi-VN"/>
        </w:rPr>
        <w:t xml:space="preserve"> (các nhiệm vụ được cấp có thẩm quyền phê duyệt theo quy định)</w:t>
      </w:r>
      <w:r w:rsidR="00F834FE" w:rsidRPr="00292A8A">
        <w:rPr>
          <w:sz w:val="28"/>
          <w:szCs w:val="28"/>
          <w:lang w:eastAsia="vi-VN" w:bidi="vi-VN"/>
        </w:rPr>
        <w:t xml:space="preserve"> và khả năng cân đối ngân sách. </w:t>
      </w:r>
    </w:p>
    <w:p w14:paraId="04BC6901" w14:textId="77777777" w:rsidR="00F834FE" w:rsidRPr="00292A8A" w:rsidRDefault="00F834FE" w:rsidP="00D018E4">
      <w:pPr>
        <w:tabs>
          <w:tab w:val="left" w:pos="709"/>
        </w:tabs>
        <w:spacing w:before="120" w:after="120" w:line="264" w:lineRule="auto"/>
        <w:ind w:firstLine="567"/>
        <w:jc w:val="both"/>
        <w:rPr>
          <w:sz w:val="28"/>
          <w:szCs w:val="28"/>
          <w:lang w:eastAsia="vi-VN" w:bidi="vi-VN"/>
        </w:rPr>
      </w:pPr>
      <w:r w:rsidRPr="00292A8A">
        <w:rPr>
          <w:sz w:val="28"/>
          <w:szCs w:val="28"/>
          <w:lang w:eastAsia="vi-VN" w:bidi="vi-VN"/>
        </w:rPr>
        <w:t>- Phân bổ dự toán theo nhiệm vụ được giao và đặt hàng phục vụ nhiệm vụ chính trị.</w:t>
      </w:r>
    </w:p>
    <w:p w14:paraId="4B14F852" w14:textId="77777777" w:rsidR="00F834FE" w:rsidRPr="00292A8A" w:rsidRDefault="00F834FE" w:rsidP="00D018E4">
      <w:pPr>
        <w:tabs>
          <w:tab w:val="left" w:pos="709"/>
        </w:tabs>
        <w:spacing w:before="120" w:after="120" w:line="264" w:lineRule="auto"/>
        <w:ind w:firstLine="567"/>
        <w:jc w:val="both"/>
        <w:rPr>
          <w:sz w:val="28"/>
          <w:szCs w:val="28"/>
          <w:lang w:eastAsia="vi-VN" w:bidi="vi-VN"/>
        </w:rPr>
      </w:pPr>
      <w:r w:rsidRPr="00292A8A">
        <w:rPr>
          <w:sz w:val="28"/>
          <w:szCs w:val="28"/>
          <w:lang w:eastAsia="vi-VN" w:bidi="vi-VN"/>
        </w:rPr>
        <w:tab/>
        <w:t xml:space="preserve">- Phân bổ dự toán theo số lượng </w:t>
      </w:r>
      <w:r w:rsidR="000D5E9D" w:rsidRPr="00292A8A">
        <w:rPr>
          <w:sz w:val="28"/>
          <w:szCs w:val="28"/>
          <w:lang w:eastAsia="vi-VN" w:bidi="vi-VN"/>
        </w:rPr>
        <w:t xml:space="preserve">của </w:t>
      </w:r>
      <w:r w:rsidRPr="00292A8A">
        <w:rPr>
          <w:sz w:val="28"/>
          <w:szCs w:val="28"/>
          <w:lang w:eastAsia="vi-VN" w:bidi="vi-VN"/>
        </w:rPr>
        <w:t>đề án</w:t>
      </w:r>
      <w:r w:rsidR="000D5E9D" w:rsidRPr="00292A8A">
        <w:rPr>
          <w:sz w:val="28"/>
          <w:szCs w:val="28"/>
          <w:lang w:eastAsia="vi-VN" w:bidi="vi-VN"/>
        </w:rPr>
        <w:t xml:space="preserve"> vị trí việc làm được phê duyệt; theo khoảng cách.</w:t>
      </w:r>
    </w:p>
    <w:p w14:paraId="7E873B06" w14:textId="77777777" w:rsidR="00F834FE" w:rsidRPr="00292A8A" w:rsidRDefault="00F834FE" w:rsidP="006E667A">
      <w:pPr>
        <w:tabs>
          <w:tab w:val="left" w:pos="709"/>
        </w:tabs>
        <w:spacing w:before="120" w:after="120" w:line="264" w:lineRule="auto"/>
        <w:ind w:firstLine="567"/>
        <w:jc w:val="both"/>
        <w:rPr>
          <w:sz w:val="28"/>
          <w:szCs w:val="28"/>
          <w:lang w:eastAsia="vi-VN" w:bidi="vi-VN"/>
        </w:rPr>
      </w:pPr>
      <w:r w:rsidRPr="00292A8A">
        <w:rPr>
          <w:sz w:val="28"/>
          <w:szCs w:val="28"/>
          <w:lang w:eastAsia="vi-VN" w:bidi="vi-VN"/>
        </w:rPr>
        <w:tab/>
        <w:t xml:space="preserve">- </w:t>
      </w:r>
      <w:r w:rsidR="006E667A" w:rsidRPr="00292A8A">
        <w:rPr>
          <w:sz w:val="28"/>
          <w:szCs w:val="28"/>
          <w:lang w:eastAsia="vi-VN" w:bidi="vi-VN"/>
        </w:rPr>
        <w:t xml:space="preserve">Các đơn vị sự nghiệp công lập thực hiện theo Nghị định số 60/2021/NĐ-CP ngày 21 tháng 6 năm 2021 của Chính phủ và Nghị định số 111/2025/NĐ-CP ngày 22 tháng 5 năm 2025 của Chính phủ </w:t>
      </w:r>
      <w:bookmarkStart w:id="1" w:name="loai_1_name"/>
      <w:r w:rsidR="006E667A" w:rsidRPr="00292A8A">
        <w:rPr>
          <w:sz w:val="28"/>
          <w:szCs w:val="28"/>
          <w:lang w:eastAsia="vi-VN" w:bidi="vi-VN"/>
        </w:rPr>
        <w:t>về sửa đổi, bổ sung một số điều của Nghị định số </w:t>
      </w:r>
      <w:bookmarkEnd w:id="1"/>
      <w:r w:rsidR="006E667A" w:rsidRPr="00292A8A">
        <w:rPr>
          <w:sz w:val="28"/>
          <w:szCs w:val="28"/>
          <w:lang w:eastAsia="vi-VN" w:bidi="vi-VN"/>
        </w:rPr>
        <w:fldChar w:fldCharType="begin"/>
      </w:r>
      <w:r w:rsidR="006E667A" w:rsidRPr="00292A8A">
        <w:rPr>
          <w:sz w:val="28"/>
          <w:szCs w:val="28"/>
          <w:lang w:eastAsia="vi-VN" w:bidi="vi-VN"/>
        </w:rPr>
        <w:instrText xml:space="preserve"> HYPERLINK "https://thuvienphapluat.vn/van-ban/bo-may-hanh-chinh/nghi-dinh-60-2021-nd-cp-co-che-tu-chu-tai-chinh-cua-don-vi-su-nghiep-cong-lap-478766.aspx" \o "Nghị định 60/2021/NĐ-CP" \t "_blank" </w:instrText>
      </w:r>
      <w:r w:rsidR="006E667A" w:rsidRPr="00292A8A">
        <w:rPr>
          <w:sz w:val="28"/>
          <w:szCs w:val="28"/>
          <w:lang w:eastAsia="vi-VN" w:bidi="vi-VN"/>
        </w:rPr>
        <w:fldChar w:fldCharType="separate"/>
      </w:r>
      <w:r w:rsidR="006E667A" w:rsidRPr="00292A8A">
        <w:rPr>
          <w:sz w:val="28"/>
          <w:szCs w:val="28"/>
          <w:lang w:eastAsia="vi-VN" w:bidi="vi-VN"/>
        </w:rPr>
        <w:t>60/2021/NĐ-CP</w:t>
      </w:r>
      <w:r w:rsidR="006E667A" w:rsidRPr="00292A8A">
        <w:rPr>
          <w:sz w:val="28"/>
          <w:szCs w:val="28"/>
          <w:lang w:eastAsia="vi-VN" w:bidi="vi-VN"/>
        </w:rPr>
        <w:fldChar w:fldCharType="end"/>
      </w:r>
      <w:r w:rsidR="006E667A" w:rsidRPr="00292A8A">
        <w:rPr>
          <w:sz w:val="28"/>
          <w:szCs w:val="28"/>
          <w:lang w:eastAsia="vi-VN" w:bidi="vi-VN"/>
        </w:rPr>
        <w:t> ngày 21 tháng 6 năm 2021 của Chính phủ quy định cơ chế tự chủ tài chính của đơn vị sự nghiệp công lập</w:t>
      </w:r>
      <w:r w:rsidR="007C1880" w:rsidRPr="00292A8A">
        <w:rPr>
          <w:sz w:val="28"/>
          <w:szCs w:val="28"/>
          <w:lang w:eastAsia="vi-VN" w:bidi="vi-VN"/>
        </w:rPr>
        <w:t xml:space="preserve"> và các quy định của pháp luật có liên quan</w:t>
      </w:r>
      <w:r w:rsidR="006E667A" w:rsidRPr="00292A8A">
        <w:rPr>
          <w:sz w:val="28"/>
          <w:szCs w:val="28"/>
          <w:lang w:eastAsia="vi-VN" w:bidi="vi-VN"/>
        </w:rPr>
        <w:t>; do đó không tính định mức chi cụ thể, ngân sách chỉ cấp phần chênh lệch thu, chi (do thu không đủ chi).</w:t>
      </w:r>
    </w:p>
    <w:p w14:paraId="24F06232" w14:textId="77777777" w:rsidR="00D018E4" w:rsidRPr="00292A8A" w:rsidRDefault="00D018E4" w:rsidP="00D018E4">
      <w:pPr>
        <w:tabs>
          <w:tab w:val="left" w:pos="709"/>
        </w:tabs>
        <w:spacing w:before="120" w:after="120" w:line="264" w:lineRule="auto"/>
        <w:ind w:firstLine="567"/>
        <w:jc w:val="both"/>
        <w:rPr>
          <w:sz w:val="28"/>
          <w:szCs w:val="28"/>
          <w:lang w:eastAsia="vi-VN" w:bidi="vi-VN"/>
        </w:rPr>
      </w:pPr>
      <w:r w:rsidRPr="00292A8A">
        <w:rPr>
          <w:sz w:val="28"/>
          <w:szCs w:val="28"/>
          <w:lang w:eastAsia="vi-VN" w:bidi="vi-VN"/>
        </w:rPr>
        <w:t>- Các xã, phường không thành lập/có thành lập Trung tâm Chính trị.</w:t>
      </w:r>
    </w:p>
    <w:p w14:paraId="34F3EC4F" w14:textId="77777777" w:rsidR="00C55D08" w:rsidRPr="00292A8A" w:rsidRDefault="004D63B6" w:rsidP="00F834FE">
      <w:pPr>
        <w:tabs>
          <w:tab w:val="left" w:pos="709"/>
        </w:tabs>
        <w:spacing w:before="120" w:after="120" w:line="264" w:lineRule="auto"/>
        <w:ind w:firstLine="567"/>
        <w:jc w:val="both"/>
        <w:rPr>
          <w:b/>
          <w:sz w:val="28"/>
          <w:szCs w:val="28"/>
          <w:lang w:eastAsia="vi-VN" w:bidi="vi-VN"/>
        </w:rPr>
      </w:pPr>
      <w:r w:rsidRPr="00292A8A">
        <w:rPr>
          <w:b/>
          <w:sz w:val="28"/>
          <w:szCs w:val="28"/>
          <w:lang w:val="vi-VN" w:eastAsia="vi-VN" w:bidi="vi-VN"/>
        </w:rPr>
        <w:t xml:space="preserve">Điều </w:t>
      </w:r>
      <w:r w:rsidR="006A26D4" w:rsidRPr="00292A8A">
        <w:rPr>
          <w:b/>
          <w:sz w:val="28"/>
          <w:szCs w:val="28"/>
          <w:lang w:eastAsia="vi-VN" w:bidi="vi-VN"/>
        </w:rPr>
        <w:t>3</w:t>
      </w:r>
      <w:r w:rsidRPr="00292A8A">
        <w:rPr>
          <w:b/>
          <w:sz w:val="28"/>
          <w:szCs w:val="28"/>
          <w:lang w:val="vi-VN" w:eastAsia="vi-VN" w:bidi="vi-VN"/>
        </w:rPr>
        <w:t>.</w:t>
      </w:r>
      <w:r w:rsidRPr="00292A8A">
        <w:rPr>
          <w:sz w:val="28"/>
          <w:szCs w:val="28"/>
          <w:lang w:val="vi-VN" w:eastAsia="vi-VN" w:bidi="vi-VN"/>
        </w:rPr>
        <w:t xml:space="preserve"> </w:t>
      </w:r>
      <w:r w:rsidR="00811808" w:rsidRPr="00292A8A">
        <w:rPr>
          <w:b/>
          <w:sz w:val="28"/>
          <w:szCs w:val="28"/>
          <w:lang w:val="vi-VN" w:eastAsia="vi-VN" w:bidi="vi-VN"/>
        </w:rPr>
        <w:t>Định mức phân bổ dự toán chi thường xuyên ngân sách địa phương năm 202</w:t>
      </w:r>
      <w:r w:rsidR="009A7BAB" w:rsidRPr="00292A8A">
        <w:rPr>
          <w:b/>
          <w:sz w:val="28"/>
          <w:szCs w:val="28"/>
          <w:lang w:eastAsia="vi-VN" w:bidi="vi-VN"/>
        </w:rPr>
        <w:t>6</w:t>
      </w:r>
      <w:r w:rsidR="003B1748" w:rsidRPr="00292A8A">
        <w:rPr>
          <w:b/>
          <w:sz w:val="28"/>
          <w:szCs w:val="28"/>
          <w:lang w:eastAsia="vi-VN" w:bidi="vi-VN"/>
        </w:rPr>
        <w:tab/>
      </w:r>
    </w:p>
    <w:p w14:paraId="0CBD6BDE" w14:textId="77777777" w:rsidR="006A7A00" w:rsidRPr="00292A8A" w:rsidRDefault="006A7A00" w:rsidP="006A7A00">
      <w:pPr>
        <w:spacing w:before="120"/>
        <w:ind w:firstLine="567"/>
        <w:jc w:val="both"/>
        <w:rPr>
          <w:sz w:val="28"/>
          <w:szCs w:val="28"/>
        </w:rPr>
      </w:pPr>
      <w:r w:rsidRPr="00292A8A">
        <w:rPr>
          <w:sz w:val="28"/>
          <w:szCs w:val="28"/>
        </w:rPr>
        <w:t xml:space="preserve">Quy định cụ thể tại </w:t>
      </w:r>
      <w:r w:rsidR="00AC0223" w:rsidRPr="00292A8A">
        <w:rPr>
          <w:sz w:val="28"/>
          <w:szCs w:val="28"/>
          <w:lang w:val="vi-VN"/>
        </w:rPr>
        <w:t>p</w:t>
      </w:r>
      <w:r w:rsidRPr="00292A8A">
        <w:rPr>
          <w:sz w:val="28"/>
          <w:szCs w:val="28"/>
        </w:rPr>
        <w:t xml:space="preserve">hụ lục </w:t>
      </w:r>
      <w:r w:rsidR="00DE4FF3" w:rsidRPr="00292A8A">
        <w:rPr>
          <w:sz w:val="28"/>
          <w:szCs w:val="28"/>
        </w:rPr>
        <w:t>I</w:t>
      </w:r>
      <w:r w:rsidR="00AC0223" w:rsidRPr="00292A8A">
        <w:rPr>
          <w:sz w:val="28"/>
          <w:szCs w:val="28"/>
          <w:lang w:val="vi-VN"/>
        </w:rPr>
        <w:t xml:space="preserve">, </w:t>
      </w:r>
      <w:r w:rsidR="00DE4FF3" w:rsidRPr="00292A8A">
        <w:rPr>
          <w:sz w:val="28"/>
          <w:szCs w:val="28"/>
        </w:rPr>
        <w:t xml:space="preserve">II </w:t>
      </w:r>
      <w:r w:rsidRPr="00292A8A">
        <w:rPr>
          <w:sz w:val="28"/>
          <w:szCs w:val="28"/>
        </w:rPr>
        <w:t>đính kèm theo Nghị quyết này.</w:t>
      </w:r>
    </w:p>
    <w:p w14:paraId="59DFDCF8" w14:textId="77777777" w:rsidR="00ED25BE" w:rsidRPr="00292A8A" w:rsidRDefault="004D63B6" w:rsidP="00567C83">
      <w:pPr>
        <w:widowControl w:val="0"/>
        <w:tabs>
          <w:tab w:val="left" w:pos="709"/>
        </w:tabs>
        <w:spacing w:before="120" w:after="120" w:line="264" w:lineRule="auto"/>
        <w:ind w:firstLine="567"/>
        <w:jc w:val="both"/>
        <w:rPr>
          <w:b/>
          <w:sz w:val="28"/>
          <w:szCs w:val="28"/>
          <w:lang w:val="vi-VN" w:eastAsia="vi-VN" w:bidi="vi-VN"/>
        </w:rPr>
      </w:pPr>
      <w:r w:rsidRPr="00292A8A">
        <w:rPr>
          <w:b/>
          <w:sz w:val="28"/>
          <w:szCs w:val="28"/>
          <w:lang w:val="vi-VN" w:eastAsia="vi-VN" w:bidi="vi-VN"/>
        </w:rPr>
        <w:t xml:space="preserve">Điều </w:t>
      </w:r>
      <w:r w:rsidR="006A26D4" w:rsidRPr="00292A8A">
        <w:rPr>
          <w:b/>
          <w:sz w:val="28"/>
          <w:szCs w:val="28"/>
          <w:lang w:eastAsia="vi-VN" w:bidi="vi-VN"/>
        </w:rPr>
        <w:t>4</w:t>
      </w:r>
      <w:r w:rsidRPr="00292A8A">
        <w:rPr>
          <w:b/>
          <w:sz w:val="28"/>
          <w:szCs w:val="28"/>
          <w:lang w:val="vi-VN" w:eastAsia="vi-VN" w:bidi="vi-VN"/>
        </w:rPr>
        <w:t>.</w:t>
      </w:r>
      <w:r w:rsidR="00DB16AF" w:rsidRPr="00292A8A">
        <w:rPr>
          <w:b/>
          <w:sz w:val="28"/>
          <w:szCs w:val="28"/>
          <w:lang w:val="vi-VN" w:eastAsia="vi-VN" w:bidi="vi-VN"/>
        </w:rPr>
        <w:t xml:space="preserve"> Tổ chức thực hiện</w:t>
      </w:r>
    </w:p>
    <w:p w14:paraId="7C2CEE35" w14:textId="77777777" w:rsidR="00AC0223" w:rsidRPr="00292A8A" w:rsidRDefault="00AC0223" w:rsidP="00AC0223">
      <w:pPr>
        <w:pStyle w:val="Bodytext30"/>
        <w:shd w:val="clear" w:color="auto" w:fill="auto"/>
        <w:spacing w:before="120" w:after="0" w:line="240" w:lineRule="auto"/>
        <w:ind w:firstLine="567"/>
        <w:jc w:val="both"/>
        <w:rPr>
          <w:rStyle w:val="Bodytext2Bold"/>
          <w:sz w:val="28"/>
          <w:szCs w:val="28"/>
          <w:lang w:eastAsia="vi-VN"/>
        </w:rPr>
      </w:pPr>
      <w:r w:rsidRPr="00292A8A">
        <w:rPr>
          <w:rStyle w:val="Bodytext2Bold"/>
          <w:sz w:val="28"/>
          <w:szCs w:val="28"/>
          <w:lang w:eastAsia="vi-VN"/>
        </w:rPr>
        <w:t xml:space="preserve">1. Hội đồng nhân dân </w:t>
      </w:r>
      <w:r w:rsidRPr="00292A8A">
        <w:rPr>
          <w:b w:val="0"/>
          <w:bCs w:val="0"/>
          <w:sz w:val="28"/>
          <w:szCs w:val="28"/>
        </w:rPr>
        <w:t>g</w:t>
      </w:r>
      <w:r w:rsidRPr="00292A8A">
        <w:rPr>
          <w:b w:val="0"/>
          <w:bCs w:val="0"/>
          <w:sz w:val="28"/>
          <w:szCs w:val="28"/>
          <w:lang w:val="vi-VN"/>
        </w:rPr>
        <w:t>iao Ủy ban nhân dân thành phố tổ chức thực hiện Nghị quyết này theo chức năng, nhiệm vụ, quyền hạn được pháp luật quy định</w:t>
      </w:r>
      <w:r w:rsidRPr="00292A8A">
        <w:rPr>
          <w:rStyle w:val="Bodytext2Bold"/>
          <w:sz w:val="28"/>
          <w:szCs w:val="28"/>
          <w:lang w:eastAsia="vi-VN"/>
        </w:rPr>
        <w:t>.</w:t>
      </w:r>
    </w:p>
    <w:p w14:paraId="62BB5878" w14:textId="77777777" w:rsidR="00AC0223" w:rsidRPr="00292A8A" w:rsidRDefault="00AC0223" w:rsidP="00AC0223">
      <w:pPr>
        <w:spacing w:before="120"/>
        <w:ind w:firstLine="567"/>
        <w:rPr>
          <w:bCs/>
          <w:sz w:val="28"/>
          <w:szCs w:val="28"/>
          <w:lang w:val="nl-NL"/>
        </w:rPr>
      </w:pPr>
      <w:r w:rsidRPr="00292A8A">
        <w:rPr>
          <w:bCs/>
          <w:sz w:val="28"/>
          <w:szCs w:val="28"/>
          <w:lang w:val="nl-NL"/>
        </w:rPr>
        <w:t xml:space="preserve">2. </w:t>
      </w:r>
      <w:r w:rsidRPr="00292A8A">
        <w:rPr>
          <w:sz w:val="28"/>
          <w:szCs w:val="28"/>
          <w:lang w:val="nb-NO"/>
        </w:rPr>
        <w:t>Hội đồng nhân dân</w:t>
      </w:r>
      <w:r w:rsidRPr="00292A8A">
        <w:rPr>
          <w:sz w:val="28"/>
          <w:szCs w:val="28"/>
          <w:lang w:val="nl-NL"/>
        </w:rPr>
        <w:t xml:space="preserve"> gia</w:t>
      </w:r>
      <w:r w:rsidRPr="00292A8A">
        <w:rPr>
          <w:bCs/>
          <w:sz w:val="28"/>
          <w:szCs w:val="28"/>
          <w:lang w:val="nl-NL"/>
        </w:rPr>
        <w:t>o Thường trực Hội đồng nhân dân, các Ban của Hội đồng nhân dân, Tổ đại biểu Hội đồng nhân dân và đại biểu Hội đồng nhân dân thành phố giám sát việc thực hiện Nghị quyết.</w:t>
      </w:r>
    </w:p>
    <w:p w14:paraId="483DDF1E" w14:textId="77777777" w:rsidR="00035165" w:rsidRPr="00292A8A" w:rsidRDefault="00035165" w:rsidP="00567C83">
      <w:pPr>
        <w:spacing w:before="120" w:after="120" w:line="264" w:lineRule="auto"/>
        <w:ind w:firstLine="567"/>
        <w:jc w:val="both"/>
        <w:rPr>
          <w:b/>
          <w:sz w:val="28"/>
          <w:szCs w:val="28"/>
          <w:lang w:val="nl-NL"/>
        </w:rPr>
      </w:pPr>
      <w:r w:rsidRPr="00292A8A">
        <w:rPr>
          <w:b/>
          <w:sz w:val="28"/>
          <w:szCs w:val="28"/>
          <w:lang w:val="nl-NL"/>
        </w:rPr>
        <w:t xml:space="preserve">Điều </w:t>
      </w:r>
      <w:r w:rsidR="006A26D4" w:rsidRPr="00292A8A">
        <w:rPr>
          <w:b/>
          <w:sz w:val="28"/>
          <w:szCs w:val="28"/>
          <w:lang w:val="nl-NL"/>
        </w:rPr>
        <w:t>5</w:t>
      </w:r>
      <w:r w:rsidRPr="00292A8A">
        <w:rPr>
          <w:b/>
          <w:sz w:val="28"/>
          <w:szCs w:val="28"/>
          <w:lang w:val="nl-NL"/>
        </w:rPr>
        <w:t>. Hiệu lực thi hành</w:t>
      </w:r>
    </w:p>
    <w:p w14:paraId="08A54E7B" w14:textId="2BE9E103" w:rsidR="006161D0" w:rsidRPr="00E70F4C" w:rsidRDefault="00B730BC" w:rsidP="00B730BC">
      <w:pPr>
        <w:spacing w:before="120" w:after="120" w:line="264" w:lineRule="auto"/>
        <w:ind w:firstLine="567"/>
        <w:jc w:val="both"/>
        <w:rPr>
          <w:sz w:val="28"/>
          <w:szCs w:val="28"/>
          <w:lang w:val="nl-NL"/>
        </w:rPr>
      </w:pPr>
      <w:r w:rsidRPr="00E70F4C">
        <w:rPr>
          <w:sz w:val="28"/>
          <w:szCs w:val="28"/>
          <w:lang w:val="nl-NL"/>
        </w:rPr>
        <w:t xml:space="preserve">1. </w:t>
      </w:r>
      <w:r w:rsidR="00535559" w:rsidRPr="008151C9">
        <w:rPr>
          <w:sz w:val="28"/>
          <w:szCs w:val="28"/>
          <w:lang w:val="nl-NL"/>
        </w:rPr>
        <w:t>Nghị quyết này có hiệu lực thi hành kể từ ngày 01 tháng 01 năm 2026.</w:t>
      </w:r>
    </w:p>
    <w:p w14:paraId="48C06A39" w14:textId="77777777" w:rsidR="000D5E9D" w:rsidRPr="00292A8A" w:rsidRDefault="00B730BC" w:rsidP="000D5E9D">
      <w:pPr>
        <w:spacing w:before="120" w:after="120"/>
        <w:ind w:firstLine="567"/>
        <w:jc w:val="both"/>
        <w:rPr>
          <w:sz w:val="28"/>
          <w:szCs w:val="28"/>
          <w:lang w:val="nl-NL"/>
        </w:rPr>
      </w:pPr>
      <w:r w:rsidRPr="00292A8A">
        <w:rPr>
          <w:sz w:val="28"/>
          <w:szCs w:val="28"/>
          <w:lang w:val="it-IT"/>
        </w:rPr>
        <w:t xml:space="preserve">2. </w:t>
      </w:r>
      <w:r w:rsidR="000D5E9D" w:rsidRPr="00292A8A">
        <w:rPr>
          <w:sz w:val="28"/>
          <w:szCs w:val="28"/>
          <w:lang w:val="nl-NL"/>
        </w:rPr>
        <w:t xml:space="preserve">Các Nghị quyết sau đây hết hiệu lực thi hành kề từ ngày Nghị quyết này có hiệu lực thi hành: </w:t>
      </w:r>
    </w:p>
    <w:p w14:paraId="18B7E6A0" w14:textId="77777777" w:rsidR="003D72B2" w:rsidRPr="00292A8A" w:rsidRDefault="003D72B2" w:rsidP="003D72B2">
      <w:pPr>
        <w:spacing w:after="120"/>
        <w:ind w:firstLine="567"/>
        <w:jc w:val="both"/>
        <w:rPr>
          <w:sz w:val="28"/>
          <w:szCs w:val="26"/>
          <w:lang w:val="nl-NL"/>
        </w:rPr>
      </w:pPr>
      <w:r w:rsidRPr="00292A8A">
        <w:rPr>
          <w:sz w:val="28"/>
          <w:szCs w:val="26"/>
          <w:lang w:val="nl-NL"/>
        </w:rPr>
        <w:t>- Nghị quyết số 11/2021/NQ-HĐND ngày 08 tháng 12 năm 2021 của Hội đồng nhân dân thành phố Cần Thơ ban hành nguyên tắc, tiêu chí và định mức phân bổ dự toán chi thường xuyên ngân sách địa phương năm 2022;</w:t>
      </w:r>
      <w:r w:rsidRPr="00292A8A">
        <w:rPr>
          <w:lang w:val="nl-NL"/>
        </w:rPr>
        <w:t xml:space="preserve"> </w:t>
      </w:r>
      <w:r w:rsidRPr="00292A8A">
        <w:rPr>
          <w:sz w:val="28"/>
          <w:szCs w:val="26"/>
          <w:lang w:val="nl-NL"/>
        </w:rPr>
        <w:t xml:space="preserve">Nghị quyết số 18/2024/NQ-HĐND ngày 12 tháng 12 năm 2024 của Hội đồng nhân dân thành phố Cần Thơ sửa đổi, bổ sung Điều 3 Nghị quyết số 11/2021/NQ-HĐND ngày 08 tháng 12 năm 2021 của Hội đồng nhân dân thành phố Cần Thơ ban </w:t>
      </w:r>
      <w:r w:rsidRPr="00292A8A">
        <w:rPr>
          <w:sz w:val="28"/>
          <w:szCs w:val="26"/>
          <w:lang w:val="nl-NL"/>
        </w:rPr>
        <w:lastRenderedPageBreak/>
        <w:t>hành nguyên tắc, tiêu chí và định mức phân bổ dự toán chi thường xuyên ngân sách địa phương năm 2022</w:t>
      </w:r>
      <w:r w:rsidR="005C6BD0" w:rsidRPr="00292A8A">
        <w:rPr>
          <w:sz w:val="28"/>
          <w:szCs w:val="26"/>
          <w:lang w:val="nl-NL"/>
        </w:rPr>
        <w:t>;</w:t>
      </w:r>
    </w:p>
    <w:p w14:paraId="62173A66" w14:textId="77777777" w:rsidR="003D72B2" w:rsidRPr="00292A8A" w:rsidRDefault="003D72B2" w:rsidP="00151A24">
      <w:pPr>
        <w:spacing w:after="120"/>
        <w:ind w:firstLine="567"/>
        <w:jc w:val="both"/>
        <w:rPr>
          <w:sz w:val="28"/>
          <w:szCs w:val="28"/>
          <w:lang w:val="nl-NL"/>
        </w:rPr>
      </w:pPr>
      <w:r w:rsidRPr="00292A8A">
        <w:rPr>
          <w:sz w:val="28"/>
          <w:szCs w:val="28"/>
          <w:lang w:val="nl-NL"/>
        </w:rPr>
        <w:t>- Nghị quyết số 03/2021/NQ-HĐND ngày 08 tháng 12 năm 2021 của Hội đồng nhân dân tỉnh Sóc Trăng ban hành quy định nguyên tắc, tiêu chí và định mức phân bổ dự toán chi thường xuyên ngân sách địa phương, tỉnh Sóc Trăng giai đoạn ổn định 2022 - 2025;</w:t>
      </w:r>
    </w:p>
    <w:p w14:paraId="302856B0" w14:textId="77777777" w:rsidR="003D72B2" w:rsidRPr="00292A8A" w:rsidRDefault="003D72B2" w:rsidP="00151A24">
      <w:pPr>
        <w:spacing w:after="120"/>
        <w:ind w:firstLine="567"/>
        <w:jc w:val="both"/>
        <w:rPr>
          <w:sz w:val="28"/>
          <w:szCs w:val="28"/>
          <w:lang w:val="nl-NL"/>
        </w:rPr>
      </w:pPr>
      <w:r w:rsidRPr="00292A8A">
        <w:rPr>
          <w:sz w:val="28"/>
          <w:szCs w:val="28"/>
          <w:lang w:val="nl-NL"/>
        </w:rPr>
        <w:t xml:space="preserve">- Nghị quyết số 30/2021/NQ-HĐND ngày 09 tháng 12 năm 2021 của Hội đồng nhân dân tỉnh Hậu Giang quy định nguyên tắc, tiêu chí và định mức phân bổ dự toán chi thường xuyên ngân sách tỉnh Hậu Giang giai đoạn 2022 </w:t>
      </w:r>
      <w:r w:rsidR="002F3F35" w:rsidRPr="00292A8A">
        <w:rPr>
          <w:sz w:val="28"/>
          <w:szCs w:val="28"/>
          <w:lang w:val="vi-VN"/>
        </w:rPr>
        <w:t>-</w:t>
      </w:r>
      <w:r w:rsidRPr="00292A8A">
        <w:rPr>
          <w:sz w:val="28"/>
          <w:szCs w:val="28"/>
          <w:lang w:val="nl-NL"/>
        </w:rPr>
        <w:t xml:space="preserve"> 2025;</w:t>
      </w:r>
      <w:r w:rsidRPr="00292A8A">
        <w:rPr>
          <w:lang w:val="nl-NL"/>
        </w:rPr>
        <w:t xml:space="preserve"> </w:t>
      </w:r>
      <w:r w:rsidRPr="00292A8A">
        <w:rPr>
          <w:sz w:val="28"/>
          <w:szCs w:val="28"/>
          <w:lang w:val="nl-NL"/>
        </w:rPr>
        <w:t>Nghị quyết số 02/2024/NQ-HĐND ngày 29 tháng 3 năm 2024 của Hội đồng nhân dân tỉnh Hậu Giang</w:t>
      </w:r>
      <w:r w:rsidRPr="00292A8A">
        <w:rPr>
          <w:lang w:val="nl-NL"/>
        </w:rPr>
        <w:t xml:space="preserve"> </w:t>
      </w:r>
      <w:r w:rsidRPr="00292A8A">
        <w:rPr>
          <w:sz w:val="28"/>
          <w:szCs w:val="28"/>
          <w:lang w:val="nl-NL"/>
        </w:rPr>
        <w:t>sửa đổi, bổ sung chế độ chi tiêu hành chính sự nghiệp trên địa bàn tỉnh Hậu Giang.</w:t>
      </w:r>
    </w:p>
    <w:p w14:paraId="16926C8A" w14:textId="77777777" w:rsidR="00B730BC" w:rsidRPr="00292A8A" w:rsidRDefault="00B730BC" w:rsidP="00B730BC">
      <w:pPr>
        <w:spacing w:before="120" w:after="120"/>
        <w:ind w:firstLine="567"/>
        <w:jc w:val="both"/>
        <w:rPr>
          <w:sz w:val="28"/>
          <w:szCs w:val="28"/>
          <w:lang w:val="it-IT"/>
        </w:rPr>
      </w:pPr>
      <w:r w:rsidRPr="00292A8A">
        <w:rPr>
          <w:sz w:val="28"/>
          <w:szCs w:val="28"/>
          <w:lang w:val="nl-NL"/>
        </w:rPr>
        <w:t>3. T</w:t>
      </w:r>
      <w:r w:rsidRPr="00292A8A">
        <w:rPr>
          <w:sz w:val="28"/>
          <w:szCs w:val="28"/>
          <w:lang w:val="it-IT"/>
        </w:rPr>
        <w:t>rường hợp văn bản viện dẫn tại Nghị quyết này được sửa đổi, bổ sung hoặc thay thế bằng văn bản mới thì được áp dụng theo các văn bản sửa đổi, bổ sung hoặc thay thế.</w:t>
      </w:r>
    </w:p>
    <w:p w14:paraId="0A5AB25E" w14:textId="77777777" w:rsidR="00AC0223" w:rsidRPr="00292A8A" w:rsidRDefault="00AC0223" w:rsidP="00AC0223">
      <w:pPr>
        <w:pStyle w:val="BodyTextIndent"/>
        <w:spacing w:before="120" w:line="240" w:lineRule="auto"/>
        <w:ind w:firstLine="567"/>
        <w:rPr>
          <w:i/>
          <w:szCs w:val="28"/>
          <w:lang w:val="it-IT"/>
        </w:rPr>
      </w:pPr>
      <w:r w:rsidRPr="00292A8A">
        <w:rPr>
          <w:i/>
          <w:szCs w:val="28"/>
          <w:lang w:val="it-IT"/>
        </w:rPr>
        <w:t xml:space="preserve">Nghị quyết này đã được Hội đồng nhân dân thành phố Cần Thơ khóa X, nhiệm kỳ 2021 - 2026, Kỳ họp thứ Bảy thông qua ngày 10 tháng 12 năm 2025./. </w:t>
      </w:r>
    </w:p>
    <w:p w14:paraId="54797785" w14:textId="77777777" w:rsidR="00AC0223" w:rsidRPr="00292A8A" w:rsidRDefault="00AC0223" w:rsidP="00AC0223">
      <w:pPr>
        <w:pStyle w:val="BodyTextIndent"/>
        <w:spacing w:before="120" w:line="240" w:lineRule="auto"/>
        <w:ind w:firstLine="567"/>
        <w:rPr>
          <w:i/>
          <w:szCs w:val="28"/>
          <w:lang w:val="it-IT"/>
        </w:rPr>
      </w:pPr>
    </w:p>
    <w:tbl>
      <w:tblPr>
        <w:tblW w:w="9171" w:type="dxa"/>
        <w:tblLayout w:type="fixed"/>
        <w:tblLook w:val="01E0" w:firstRow="1" w:lastRow="1" w:firstColumn="1" w:lastColumn="1" w:noHBand="0" w:noVBand="0"/>
      </w:tblPr>
      <w:tblGrid>
        <w:gridCol w:w="4896"/>
        <w:gridCol w:w="4275"/>
      </w:tblGrid>
      <w:tr w:rsidR="00151A24" w:rsidRPr="00292A8A" w14:paraId="331F4DB0" w14:textId="77777777" w:rsidTr="007236F0">
        <w:trPr>
          <w:trHeight w:val="306"/>
        </w:trPr>
        <w:tc>
          <w:tcPr>
            <w:tcW w:w="4896" w:type="dxa"/>
          </w:tcPr>
          <w:p w14:paraId="52EB0C12" w14:textId="77777777" w:rsidR="002005A6" w:rsidRPr="00292A8A" w:rsidRDefault="002005A6" w:rsidP="007236F0">
            <w:pPr>
              <w:rPr>
                <w:sz w:val="22"/>
                <w:szCs w:val="22"/>
                <w:lang w:val="de-AT"/>
              </w:rPr>
            </w:pPr>
            <w:r w:rsidRPr="00292A8A">
              <w:rPr>
                <w:b/>
                <w:i/>
                <w:sz w:val="24"/>
                <w:szCs w:val="24"/>
                <w:lang w:val="nl-NL"/>
              </w:rPr>
              <w:t>Nơi nhận:</w:t>
            </w:r>
          </w:p>
          <w:p w14:paraId="1E3AF7D1" w14:textId="77777777" w:rsidR="00AC0223" w:rsidRPr="00292A8A" w:rsidRDefault="00AC0223" w:rsidP="00AC0223">
            <w:pPr>
              <w:rPr>
                <w:sz w:val="22"/>
                <w:szCs w:val="22"/>
                <w:lang w:val="it-IT"/>
              </w:rPr>
            </w:pPr>
            <w:r w:rsidRPr="00292A8A">
              <w:rPr>
                <w:sz w:val="22"/>
                <w:szCs w:val="22"/>
                <w:lang w:val="it-IT"/>
              </w:rPr>
              <w:t xml:space="preserve">- Ủy ban Thường vụ Quốc hội; </w:t>
            </w:r>
          </w:p>
          <w:p w14:paraId="5741C845" w14:textId="77777777" w:rsidR="00AC0223" w:rsidRPr="00292A8A" w:rsidRDefault="00AC0223" w:rsidP="00AC0223">
            <w:pPr>
              <w:rPr>
                <w:sz w:val="22"/>
                <w:szCs w:val="22"/>
                <w:lang w:val="it-IT"/>
              </w:rPr>
            </w:pPr>
            <w:r w:rsidRPr="00292A8A">
              <w:rPr>
                <w:sz w:val="22"/>
                <w:szCs w:val="22"/>
                <w:lang w:val="it-IT"/>
              </w:rPr>
              <w:t xml:space="preserve">- Chính phủ; </w:t>
            </w:r>
          </w:p>
          <w:p w14:paraId="11ACD384" w14:textId="77777777" w:rsidR="00AC0223" w:rsidRPr="00292A8A" w:rsidRDefault="00AC0223" w:rsidP="00AC0223">
            <w:pPr>
              <w:rPr>
                <w:sz w:val="22"/>
                <w:szCs w:val="22"/>
                <w:lang w:val="it-IT"/>
              </w:rPr>
            </w:pPr>
            <w:r w:rsidRPr="00292A8A">
              <w:rPr>
                <w:sz w:val="22"/>
                <w:szCs w:val="22"/>
                <w:lang w:val="it-IT"/>
              </w:rPr>
              <w:t xml:space="preserve">- Bộ Tư pháp (Cục KTVB và QLXLVPHC); </w:t>
            </w:r>
          </w:p>
          <w:p w14:paraId="2E3B1744" w14:textId="77777777" w:rsidR="00AC0223" w:rsidRPr="00292A8A" w:rsidRDefault="00AC0223" w:rsidP="00AC0223">
            <w:pPr>
              <w:rPr>
                <w:sz w:val="22"/>
                <w:szCs w:val="22"/>
                <w:lang w:val="nl-NL"/>
              </w:rPr>
            </w:pPr>
            <w:r w:rsidRPr="00292A8A">
              <w:rPr>
                <w:sz w:val="22"/>
                <w:szCs w:val="22"/>
                <w:lang w:val="nl-NL"/>
              </w:rPr>
              <w:t>- Bộ Tài chính;</w:t>
            </w:r>
          </w:p>
          <w:p w14:paraId="2BF85AE7" w14:textId="77777777" w:rsidR="00AC0223" w:rsidRPr="00292A8A" w:rsidRDefault="00AC0223" w:rsidP="00AC0223">
            <w:pPr>
              <w:rPr>
                <w:sz w:val="22"/>
                <w:szCs w:val="22"/>
                <w:lang w:val="it-IT"/>
              </w:rPr>
            </w:pPr>
            <w:r w:rsidRPr="00292A8A">
              <w:rPr>
                <w:sz w:val="22"/>
                <w:szCs w:val="22"/>
                <w:lang w:val="it-IT"/>
              </w:rPr>
              <w:t xml:space="preserve">- Đoàn đại biểu Quốc hội TP. Cần Thơ; </w:t>
            </w:r>
          </w:p>
          <w:p w14:paraId="71C42988" w14:textId="77777777" w:rsidR="00AC0223" w:rsidRPr="00292A8A" w:rsidRDefault="00AC0223" w:rsidP="00AC0223">
            <w:pPr>
              <w:rPr>
                <w:sz w:val="22"/>
                <w:szCs w:val="22"/>
                <w:lang w:val="it-IT"/>
              </w:rPr>
            </w:pPr>
            <w:r w:rsidRPr="00292A8A">
              <w:rPr>
                <w:sz w:val="22"/>
                <w:szCs w:val="22"/>
                <w:lang w:val="it-IT"/>
              </w:rPr>
              <w:t>- Thường trực Thành ủy;</w:t>
            </w:r>
          </w:p>
          <w:p w14:paraId="0D7A298A" w14:textId="77777777" w:rsidR="00AC0223" w:rsidRPr="00292A8A" w:rsidRDefault="00AC0223" w:rsidP="00AC0223">
            <w:pPr>
              <w:rPr>
                <w:sz w:val="22"/>
                <w:szCs w:val="22"/>
                <w:lang w:val="it-IT"/>
              </w:rPr>
            </w:pPr>
            <w:r w:rsidRPr="00292A8A">
              <w:rPr>
                <w:sz w:val="22"/>
                <w:szCs w:val="22"/>
                <w:lang w:val="it-IT"/>
              </w:rPr>
              <w:t xml:space="preserve">- Thường trực HĐND thành phố; </w:t>
            </w:r>
          </w:p>
          <w:p w14:paraId="22985299" w14:textId="77777777" w:rsidR="00AC0223" w:rsidRPr="00292A8A" w:rsidRDefault="00AC0223" w:rsidP="00AC0223">
            <w:pPr>
              <w:rPr>
                <w:sz w:val="22"/>
                <w:szCs w:val="22"/>
                <w:lang w:val="it-IT"/>
              </w:rPr>
            </w:pPr>
            <w:r w:rsidRPr="00292A8A">
              <w:rPr>
                <w:sz w:val="22"/>
                <w:szCs w:val="22"/>
                <w:lang w:val="it-IT"/>
              </w:rPr>
              <w:t xml:space="preserve">- UBND thành phố; </w:t>
            </w:r>
          </w:p>
          <w:p w14:paraId="48A58BA7" w14:textId="77777777" w:rsidR="00AC0223" w:rsidRPr="00292A8A" w:rsidRDefault="00AC0223" w:rsidP="00AC0223">
            <w:pPr>
              <w:rPr>
                <w:sz w:val="22"/>
                <w:szCs w:val="22"/>
                <w:lang w:val="it-IT"/>
              </w:rPr>
            </w:pPr>
            <w:r w:rsidRPr="00292A8A">
              <w:rPr>
                <w:sz w:val="22"/>
                <w:szCs w:val="22"/>
                <w:lang w:val="it-IT"/>
              </w:rPr>
              <w:t xml:space="preserve">- UBMTTQVN thành phố; </w:t>
            </w:r>
          </w:p>
          <w:p w14:paraId="11EB57DE" w14:textId="77777777" w:rsidR="00AC0223" w:rsidRPr="00292A8A" w:rsidRDefault="00AC0223" w:rsidP="00AC0223">
            <w:pPr>
              <w:rPr>
                <w:sz w:val="22"/>
                <w:szCs w:val="22"/>
                <w:lang w:val="it-IT"/>
              </w:rPr>
            </w:pPr>
            <w:r w:rsidRPr="00292A8A">
              <w:rPr>
                <w:sz w:val="22"/>
                <w:szCs w:val="22"/>
                <w:lang w:val="it-IT"/>
              </w:rPr>
              <w:t xml:space="preserve">- Đại biểu HĐND thành phố; </w:t>
            </w:r>
          </w:p>
          <w:p w14:paraId="0C969D18" w14:textId="77777777" w:rsidR="00AC0223" w:rsidRPr="00292A8A" w:rsidRDefault="00AC0223" w:rsidP="00AC0223">
            <w:pPr>
              <w:rPr>
                <w:sz w:val="22"/>
                <w:szCs w:val="22"/>
                <w:lang w:val="it-IT"/>
              </w:rPr>
            </w:pPr>
            <w:r w:rsidRPr="00292A8A">
              <w:rPr>
                <w:sz w:val="22"/>
                <w:szCs w:val="22"/>
                <w:lang w:val="it-IT"/>
              </w:rPr>
              <w:t xml:space="preserve">- Sở, ban, ngành, đoàn thể thành phố; </w:t>
            </w:r>
          </w:p>
          <w:p w14:paraId="0915531A" w14:textId="77777777" w:rsidR="00AC0223" w:rsidRPr="00292A8A" w:rsidRDefault="00A12CF5" w:rsidP="00AC0223">
            <w:pPr>
              <w:rPr>
                <w:sz w:val="22"/>
                <w:szCs w:val="22"/>
                <w:lang w:val="it-IT"/>
              </w:rPr>
            </w:pPr>
            <w:r w:rsidRPr="00292A8A">
              <w:rPr>
                <w:sz w:val="22"/>
                <w:szCs w:val="22"/>
                <w:lang w:val="it-IT"/>
              </w:rPr>
              <w:t xml:space="preserve">- </w:t>
            </w:r>
            <w:r w:rsidR="00AC0223" w:rsidRPr="00292A8A">
              <w:rPr>
                <w:sz w:val="22"/>
                <w:szCs w:val="22"/>
                <w:lang w:val="it-IT"/>
              </w:rPr>
              <w:t xml:space="preserve">HĐND, UBND </w:t>
            </w:r>
            <w:r w:rsidRPr="00292A8A">
              <w:rPr>
                <w:sz w:val="22"/>
                <w:szCs w:val="22"/>
                <w:lang w:val="it-IT"/>
              </w:rPr>
              <w:t xml:space="preserve">các </w:t>
            </w:r>
            <w:r w:rsidR="00AC0223" w:rsidRPr="00292A8A">
              <w:rPr>
                <w:sz w:val="22"/>
                <w:szCs w:val="22"/>
                <w:lang w:val="it-IT"/>
              </w:rPr>
              <w:t xml:space="preserve">xã, phường; </w:t>
            </w:r>
          </w:p>
          <w:p w14:paraId="1221B476" w14:textId="77777777" w:rsidR="00AC0223" w:rsidRPr="00292A8A" w:rsidRDefault="00AC0223" w:rsidP="00AC0223">
            <w:pPr>
              <w:rPr>
                <w:sz w:val="22"/>
                <w:szCs w:val="22"/>
                <w:lang w:val="it-IT"/>
              </w:rPr>
            </w:pPr>
            <w:r w:rsidRPr="00292A8A">
              <w:rPr>
                <w:sz w:val="22"/>
                <w:szCs w:val="22"/>
                <w:lang w:val="it-IT"/>
              </w:rPr>
              <w:t xml:space="preserve">- Trung tâm điều hành đô thị thông minh; </w:t>
            </w:r>
          </w:p>
          <w:p w14:paraId="3214C632" w14:textId="77777777" w:rsidR="00AC0223" w:rsidRPr="00292A8A" w:rsidRDefault="00AC0223" w:rsidP="00AC0223">
            <w:pPr>
              <w:rPr>
                <w:sz w:val="22"/>
                <w:szCs w:val="22"/>
                <w:lang w:val="it-IT"/>
              </w:rPr>
            </w:pPr>
            <w:r w:rsidRPr="00292A8A">
              <w:rPr>
                <w:sz w:val="22"/>
                <w:szCs w:val="22"/>
                <w:lang w:val="it-IT"/>
              </w:rPr>
              <w:t xml:space="preserve">- TT. Lưu trữ lịch sữ thành phố; </w:t>
            </w:r>
          </w:p>
          <w:p w14:paraId="62042FE6" w14:textId="77777777" w:rsidR="00AC0223" w:rsidRPr="00292A8A" w:rsidRDefault="00AC0223" w:rsidP="00AC0223">
            <w:pPr>
              <w:rPr>
                <w:sz w:val="22"/>
                <w:szCs w:val="22"/>
                <w:lang w:val="it-IT"/>
              </w:rPr>
            </w:pPr>
            <w:r w:rsidRPr="00292A8A">
              <w:rPr>
                <w:sz w:val="22"/>
                <w:szCs w:val="22"/>
                <w:lang w:val="it-IT"/>
              </w:rPr>
              <w:t xml:space="preserve">- Báo và Phát thanh, Truyền hình Cần Thơ; </w:t>
            </w:r>
          </w:p>
          <w:p w14:paraId="55AE6C2F" w14:textId="77777777" w:rsidR="00035165" w:rsidRPr="00292A8A" w:rsidRDefault="00AC0223" w:rsidP="00AC0223">
            <w:pPr>
              <w:rPr>
                <w:b/>
                <w:i/>
                <w:sz w:val="24"/>
                <w:szCs w:val="24"/>
                <w:lang w:val="vi-VN"/>
              </w:rPr>
            </w:pPr>
            <w:r w:rsidRPr="00292A8A">
              <w:rPr>
                <w:sz w:val="22"/>
                <w:szCs w:val="22"/>
              </w:rPr>
              <w:t>- Lưu: VT</w:t>
            </w:r>
            <w:r w:rsidR="007E5C7D" w:rsidRPr="00292A8A">
              <w:rPr>
                <w:sz w:val="22"/>
                <w:szCs w:val="22"/>
                <w:lang w:val="vi-VN"/>
              </w:rPr>
              <w:t>.</w:t>
            </w:r>
          </w:p>
        </w:tc>
        <w:tc>
          <w:tcPr>
            <w:tcW w:w="4275" w:type="dxa"/>
          </w:tcPr>
          <w:p w14:paraId="1F793AEA" w14:textId="77777777" w:rsidR="00035165" w:rsidRPr="00292A8A" w:rsidRDefault="002005A6" w:rsidP="007236F0">
            <w:pPr>
              <w:ind w:right="23"/>
              <w:jc w:val="center"/>
              <w:rPr>
                <w:b/>
                <w:sz w:val="28"/>
                <w:szCs w:val="28"/>
                <w:lang w:val="nl-NL"/>
              </w:rPr>
            </w:pPr>
            <w:r w:rsidRPr="00292A8A">
              <w:rPr>
                <w:b/>
                <w:sz w:val="28"/>
                <w:szCs w:val="28"/>
                <w:lang w:val="nl-NL"/>
              </w:rPr>
              <w:t>CHỦ TỊCH</w:t>
            </w:r>
          </w:p>
          <w:p w14:paraId="08D5F5CF" w14:textId="77777777" w:rsidR="00035165" w:rsidRPr="00292A8A" w:rsidRDefault="00035165" w:rsidP="007236F0">
            <w:pPr>
              <w:ind w:right="23"/>
              <w:jc w:val="center"/>
              <w:rPr>
                <w:b/>
                <w:sz w:val="28"/>
                <w:szCs w:val="28"/>
                <w:lang w:val="nl-NL"/>
              </w:rPr>
            </w:pPr>
          </w:p>
          <w:p w14:paraId="1343AEAA" w14:textId="77777777" w:rsidR="00035165" w:rsidRPr="00292A8A" w:rsidRDefault="00035165" w:rsidP="007236F0">
            <w:pPr>
              <w:ind w:right="23"/>
              <w:jc w:val="center"/>
              <w:rPr>
                <w:b/>
                <w:sz w:val="28"/>
                <w:szCs w:val="28"/>
                <w:lang w:val="nl-NL"/>
              </w:rPr>
            </w:pPr>
          </w:p>
          <w:p w14:paraId="26906688" w14:textId="77777777" w:rsidR="00ED55C4" w:rsidRPr="00292A8A" w:rsidRDefault="00ED55C4" w:rsidP="007236F0">
            <w:pPr>
              <w:ind w:right="23"/>
              <w:jc w:val="center"/>
              <w:rPr>
                <w:b/>
                <w:sz w:val="28"/>
                <w:szCs w:val="28"/>
                <w:lang w:val="nl-NL"/>
              </w:rPr>
            </w:pPr>
          </w:p>
          <w:p w14:paraId="0CBA40C8" w14:textId="77777777" w:rsidR="00035165" w:rsidRPr="00292A8A" w:rsidRDefault="00035165" w:rsidP="007236F0">
            <w:pPr>
              <w:ind w:right="23"/>
              <w:jc w:val="center"/>
              <w:rPr>
                <w:b/>
                <w:sz w:val="28"/>
                <w:szCs w:val="28"/>
                <w:lang w:val="nl-NL"/>
              </w:rPr>
            </w:pPr>
          </w:p>
          <w:p w14:paraId="6053F62C" w14:textId="77777777" w:rsidR="00035165" w:rsidRPr="00292A8A" w:rsidRDefault="00035165" w:rsidP="007236F0">
            <w:pPr>
              <w:ind w:right="23"/>
              <w:jc w:val="center"/>
              <w:rPr>
                <w:b/>
                <w:sz w:val="28"/>
                <w:szCs w:val="28"/>
                <w:lang w:val="nl-NL"/>
              </w:rPr>
            </w:pPr>
          </w:p>
          <w:p w14:paraId="1017D4B2" w14:textId="77777777" w:rsidR="0015182D" w:rsidRPr="00292A8A" w:rsidRDefault="0015182D" w:rsidP="007236F0">
            <w:pPr>
              <w:ind w:right="23"/>
              <w:jc w:val="center"/>
              <w:rPr>
                <w:b/>
                <w:sz w:val="28"/>
                <w:szCs w:val="28"/>
                <w:lang w:val="nl-NL"/>
              </w:rPr>
            </w:pPr>
          </w:p>
          <w:p w14:paraId="7D477AEA" w14:textId="77777777" w:rsidR="00035165" w:rsidRPr="00292A8A" w:rsidRDefault="00035165" w:rsidP="007236F0">
            <w:pPr>
              <w:ind w:right="23"/>
              <w:jc w:val="center"/>
              <w:rPr>
                <w:b/>
                <w:sz w:val="28"/>
                <w:szCs w:val="28"/>
                <w:lang w:val="nl-NL"/>
              </w:rPr>
            </w:pPr>
          </w:p>
          <w:p w14:paraId="3A436370" w14:textId="77777777" w:rsidR="00F90C35" w:rsidRPr="00292A8A" w:rsidRDefault="00F90C35" w:rsidP="007236F0">
            <w:pPr>
              <w:ind w:right="23"/>
              <w:jc w:val="center"/>
              <w:rPr>
                <w:b/>
                <w:sz w:val="28"/>
                <w:szCs w:val="28"/>
                <w:lang w:val="nl-NL"/>
              </w:rPr>
            </w:pPr>
          </w:p>
          <w:p w14:paraId="464A800D" w14:textId="77777777" w:rsidR="00035165" w:rsidRPr="00292A8A" w:rsidRDefault="00D60A4B" w:rsidP="008A0180">
            <w:pPr>
              <w:ind w:right="23"/>
              <w:jc w:val="center"/>
              <w:rPr>
                <w:b/>
                <w:sz w:val="28"/>
                <w:szCs w:val="28"/>
                <w:lang w:val="nl-NL"/>
              </w:rPr>
            </w:pPr>
            <w:r w:rsidRPr="00292A8A">
              <w:rPr>
                <w:b/>
                <w:sz w:val="28"/>
                <w:szCs w:val="28"/>
                <w:lang w:val="nl-NL"/>
              </w:rPr>
              <w:t>Đồng Văn Thanh</w:t>
            </w:r>
          </w:p>
        </w:tc>
      </w:tr>
    </w:tbl>
    <w:p w14:paraId="52F4200B" w14:textId="77777777" w:rsidR="006A7A00" w:rsidRPr="00292A8A" w:rsidRDefault="006A7A00" w:rsidP="00DF6C5F">
      <w:pPr>
        <w:rPr>
          <w:b/>
          <w:sz w:val="4"/>
          <w:szCs w:val="26"/>
        </w:rPr>
      </w:pPr>
    </w:p>
    <w:sectPr w:rsidR="006A7A00" w:rsidRPr="00292A8A" w:rsidSect="0071699B">
      <w:headerReference w:type="default" r:id="rId8"/>
      <w:pgSz w:w="11907" w:h="16840" w:code="9"/>
      <w:pgMar w:top="1134" w:right="1134" w:bottom="1134" w:left="1701" w:header="720" w:footer="454"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23F0CF" w14:textId="77777777" w:rsidR="00BA194A" w:rsidRDefault="00BA194A">
      <w:r>
        <w:separator/>
      </w:r>
    </w:p>
  </w:endnote>
  <w:endnote w:type="continuationSeparator" w:id="0">
    <w:p w14:paraId="513DFE4C" w14:textId="77777777" w:rsidR="00BA194A" w:rsidRDefault="00BA1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NI-Times">
    <w:panose1 w:val="00000000000000000000"/>
    <w:charset w:val="00"/>
    <w:family w:val="auto"/>
    <w:pitch w:val="variable"/>
    <w:sig w:usb0="00000007" w:usb1="00000000" w:usb2="00000000" w:usb3="00000000" w:csb0="00000013" w:csb1="00000000"/>
  </w:font>
  <w:font w:name="VNI-WIN Sample Font">
    <w:panose1 w:val="00000000000000000000"/>
    <w:charset w:val="00"/>
    <w:family w:val="auto"/>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24A52F" w14:textId="77777777" w:rsidR="00BA194A" w:rsidRDefault="00BA194A">
      <w:r>
        <w:separator/>
      </w:r>
    </w:p>
  </w:footnote>
  <w:footnote w:type="continuationSeparator" w:id="0">
    <w:p w14:paraId="78B542D9" w14:textId="77777777" w:rsidR="00BA194A" w:rsidRDefault="00BA194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9908C" w14:textId="56F23422" w:rsidR="003E143E" w:rsidRDefault="00EE1612" w:rsidP="001B27C3">
    <w:pPr>
      <w:pStyle w:val="Header"/>
      <w:jc w:val="center"/>
    </w:pPr>
    <w:r w:rsidRPr="00C93C37">
      <w:rPr>
        <w:sz w:val="26"/>
        <w:szCs w:val="26"/>
      </w:rPr>
      <w:fldChar w:fldCharType="begin"/>
    </w:r>
    <w:r w:rsidR="003E143E" w:rsidRPr="00C93C37">
      <w:rPr>
        <w:sz w:val="26"/>
        <w:szCs w:val="26"/>
      </w:rPr>
      <w:instrText xml:space="preserve"> PAGE   \* MERGEFORMAT </w:instrText>
    </w:r>
    <w:r w:rsidRPr="00C93C37">
      <w:rPr>
        <w:sz w:val="26"/>
        <w:szCs w:val="26"/>
      </w:rPr>
      <w:fldChar w:fldCharType="separate"/>
    </w:r>
    <w:r w:rsidR="008422E2">
      <w:rPr>
        <w:noProof/>
        <w:sz w:val="26"/>
        <w:szCs w:val="26"/>
      </w:rPr>
      <w:t>2</w:t>
    </w:r>
    <w:r w:rsidRPr="00C93C37">
      <w:rPr>
        <w:noProof/>
        <w:sz w:val="26"/>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277A2C"/>
    <w:multiLevelType w:val="multilevel"/>
    <w:tmpl w:val="97201C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DCA7627"/>
    <w:multiLevelType w:val="multilevel"/>
    <w:tmpl w:val="EA5460BE"/>
    <w:lvl w:ilvl="0">
      <w:start w:val="1"/>
      <w:numFmt w:val="decimal"/>
      <w:lvlText w:val="%1."/>
      <w:lvlJc w:val="left"/>
      <w:rPr>
        <w:rFonts w:ascii="Times New Roman" w:eastAsia="Times New Roman" w:hAnsi="Times New Roman" w:cs="Times New Roman"/>
        <w:b w:val="0"/>
        <w:bCs w:val="0"/>
        <w:i w:val="0"/>
        <w:iCs w:val="0"/>
        <w:smallCaps w:val="0"/>
        <w:strike w:val="0"/>
        <w:color w:val="0F0C14"/>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AE7234B"/>
    <w:multiLevelType w:val="multilevel"/>
    <w:tmpl w:val="37D67A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45342F3"/>
    <w:multiLevelType w:val="hybridMultilevel"/>
    <w:tmpl w:val="AA0AD148"/>
    <w:lvl w:ilvl="0" w:tplc="870AED1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5A675FC1"/>
    <w:multiLevelType w:val="multilevel"/>
    <w:tmpl w:val="65447B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46843B6"/>
    <w:multiLevelType w:val="multilevel"/>
    <w:tmpl w:val="B14434BA"/>
    <w:lvl w:ilvl="0">
      <w:start w:val="1"/>
      <w:numFmt w:val="lowerLetter"/>
      <w:lvlText w:val="%1."/>
      <w:lvlJc w:val="left"/>
      <w:rPr>
        <w:rFonts w:ascii="Times New Roman" w:eastAsia="Times New Roman" w:hAnsi="Times New Roman" w:cs="Times New Roman"/>
        <w:b w:val="0"/>
        <w:bCs w:val="0"/>
        <w:i w:val="0"/>
        <w:iCs w:val="0"/>
        <w:smallCaps w:val="0"/>
        <w:strike w:val="0"/>
        <w:color w:val="0F0C14"/>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1701F41"/>
    <w:multiLevelType w:val="multilevel"/>
    <w:tmpl w:val="788E452A"/>
    <w:lvl w:ilvl="0">
      <w:start w:val="1"/>
      <w:numFmt w:val="lowerLetter"/>
      <w:lvlText w:val="%1."/>
      <w:lvlJc w:val="left"/>
      <w:rPr>
        <w:rFonts w:ascii="Times New Roman" w:eastAsia="Times New Roman" w:hAnsi="Times New Roman" w:cs="Times New Roman"/>
        <w:b w:val="0"/>
        <w:bCs w:val="0"/>
        <w:i w:val="0"/>
        <w:iCs w:val="0"/>
        <w:smallCaps w:val="0"/>
        <w:strike w:val="0"/>
        <w:color w:val="0F0C14"/>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747412C"/>
    <w:multiLevelType w:val="multilevel"/>
    <w:tmpl w:val="EE6C2B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4"/>
  </w:num>
  <w:num w:numId="4">
    <w:abstractNumId w:val="7"/>
  </w:num>
  <w:num w:numId="5">
    <w:abstractNumId w:val="1"/>
  </w:num>
  <w:num w:numId="6">
    <w:abstractNumId w:val="6"/>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A6C"/>
    <w:rsid w:val="00000784"/>
    <w:rsid w:val="000007E4"/>
    <w:rsid w:val="000043B8"/>
    <w:rsid w:val="000079E0"/>
    <w:rsid w:val="00014115"/>
    <w:rsid w:val="000158C2"/>
    <w:rsid w:val="00017BA2"/>
    <w:rsid w:val="00023142"/>
    <w:rsid w:val="00024951"/>
    <w:rsid w:val="000268FC"/>
    <w:rsid w:val="00027257"/>
    <w:rsid w:val="00031577"/>
    <w:rsid w:val="00034D73"/>
    <w:rsid w:val="00035165"/>
    <w:rsid w:val="000356BB"/>
    <w:rsid w:val="000372E5"/>
    <w:rsid w:val="00037AE6"/>
    <w:rsid w:val="00040F25"/>
    <w:rsid w:val="00040FC3"/>
    <w:rsid w:val="000437EF"/>
    <w:rsid w:val="00044378"/>
    <w:rsid w:val="00046C20"/>
    <w:rsid w:val="0005293F"/>
    <w:rsid w:val="000542DA"/>
    <w:rsid w:val="00054A13"/>
    <w:rsid w:val="00055D96"/>
    <w:rsid w:val="00066BEC"/>
    <w:rsid w:val="00067368"/>
    <w:rsid w:val="000701FB"/>
    <w:rsid w:val="00072758"/>
    <w:rsid w:val="000733E7"/>
    <w:rsid w:val="00076DF9"/>
    <w:rsid w:val="000813BC"/>
    <w:rsid w:val="00083260"/>
    <w:rsid w:val="00083A33"/>
    <w:rsid w:val="00083C18"/>
    <w:rsid w:val="00084D68"/>
    <w:rsid w:val="00084F4D"/>
    <w:rsid w:val="00085C1A"/>
    <w:rsid w:val="00086855"/>
    <w:rsid w:val="00090167"/>
    <w:rsid w:val="00092B7E"/>
    <w:rsid w:val="00093032"/>
    <w:rsid w:val="000933AB"/>
    <w:rsid w:val="00095D2B"/>
    <w:rsid w:val="000A1809"/>
    <w:rsid w:val="000A20AF"/>
    <w:rsid w:val="000A2564"/>
    <w:rsid w:val="000A38F2"/>
    <w:rsid w:val="000A584B"/>
    <w:rsid w:val="000A66A3"/>
    <w:rsid w:val="000A7435"/>
    <w:rsid w:val="000A7A06"/>
    <w:rsid w:val="000B5E78"/>
    <w:rsid w:val="000B6202"/>
    <w:rsid w:val="000B67C3"/>
    <w:rsid w:val="000C03E1"/>
    <w:rsid w:val="000C263C"/>
    <w:rsid w:val="000C5113"/>
    <w:rsid w:val="000C5AAB"/>
    <w:rsid w:val="000C5E04"/>
    <w:rsid w:val="000D0CF0"/>
    <w:rsid w:val="000D1C79"/>
    <w:rsid w:val="000D24B7"/>
    <w:rsid w:val="000D342A"/>
    <w:rsid w:val="000D39AF"/>
    <w:rsid w:val="000D3FC3"/>
    <w:rsid w:val="000D5E9D"/>
    <w:rsid w:val="000D7518"/>
    <w:rsid w:val="000E18F7"/>
    <w:rsid w:val="000E1C54"/>
    <w:rsid w:val="000E2625"/>
    <w:rsid w:val="000E2F4B"/>
    <w:rsid w:val="000E6768"/>
    <w:rsid w:val="000F10E2"/>
    <w:rsid w:val="000F455B"/>
    <w:rsid w:val="000F6191"/>
    <w:rsid w:val="000F75D9"/>
    <w:rsid w:val="00101385"/>
    <w:rsid w:val="00104CF9"/>
    <w:rsid w:val="00106664"/>
    <w:rsid w:val="00106C7E"/>
    <w:rsid w:val="001134B1"/>
    <w:rsid w:val="00114BDB"/>
    <w:rsid w:val="0011656D"/>
    <w:rsid w:val="0012298E"/>
    <w:rsid w:val="001242E3"/>
    <w:rsid w:val="0012554C"/>
    <w:rsid w:val="00126CF9"/>
    <w:rsid w:val="00130029"/>
    <w:rsid w:val="00130BB1"/>
    <w:rsid w:val="00133BF1"/>
    <w:rsid w:val="001354BA"/>
    <w:rsid w:val="0013688A"/>
    <w:rsid w:val="00145B7B"/>
    <w:rsid w:val="00145C08"/>
    <w:rsid w:val="00146011"/>
    <w:rsid w:val="001514EE"/>
    <w:rsid w:val="0015182D"/>
    <w:rsid w:val="00151A24"/>
    <w:rsid w:val="00152071"/>
    <w:rsid w:val="001553B0"/>
    <w:rsid w:val="00155F44"/>
    <w:rsid w:val="0015767F"/>
    <w:rsid w:val="0016097E"/>
    <w:rsid w:val="00160BFB"/>
    <w:rsid w:val="00161308"/>
    <w:rsid w:val="00162359"/>
    <w:rsid w:val="001633FA"/>
    <w:rsid w:val="00164181"/>
    <w:rsid w:val="00165E2D"/>
    <w:rsid w:val="00166933"/>
    <w:rsid w:val="00166E26"/>
    <w:rsid w:val="00172546"/>
    <w:rsid w:val="00173308"/>
    <w:rsid w:val="00176364"/>
    <w:rsid w:val="00176601"/>
    <w:rsid w:val="00176C05"/>
    <w:rsid w:val="00183CBC"/>
    <w:rsid w:val="00186415"/>
    <w:rsid w:val="00186E01"/>
    <w:rsid w:val="00191C1F"/>
    <w:rsid w:val="00192CB4"/>
    <w:rsid w:val="00194AF5"/>
    <w:rsid w:val="00195F76"/>
    <w:rsid w:val="00196E6B"/>
    <w:rsid w:val="001A06DE"/>
    <w:rsid w:val="001A3929"/>
    <w:rsid w:val="001A3A2B"/>
    <w:rsid w:val="001A3A63"/>
    <w:rsid w:val="001A5C48"/>
    <w:rsid w:val="001A7FAF"/>
    <w:rsid w:val="001B0604"/>
    <w:rsid w:val="001B0805"/>
    <w:rsid w:val="001B0D8D"/>
    <w:rsid w:val="001B27C3"/>
    <w:rsid w:val="001B3109"/>
    <w:rsid w:val="001B3B9C"/>
    <w:rsid w:val="001B4837"/>
    <w:rsid w:val="001B5F11"/>
    <w:rsid w:val="001B6176"/>
    <w:rsid w:val="001B77AE"/>
    <w:rsid w:val="001C15A8"/>
    <w:rsid w:val="001C2EAA"/>
    <w:rsid w:val="001C3B28"/>
    <w:rsid w:val="001D1203"/>
    <w:rsid w:val="001D3014"/>
    <w:rsid w:val="001D4669"/>
    <w:rsid w:val="001D4C48"/>
    <w:rsid w:val="001D5FC1"/>
    <w:rsid w:val="001D6069"/>
    <w:rsid w:val="001D71D8"/>
    <w:rsid w:val="001D7B6E"/>
    <w:rsid w:val="001E05C4"/>
    <w:rsid w:val="001E1426"/>
    <w:rsid w:val="001E1D23"/>
    <w:rsid w:val="001E3536"/>
    <w:rsid w:val="001E4EA2"/>
    <w:rsid w:val="001F002A"/>
    <w:rsid w:val="001F2ED4"/>
    <w:rsid w:val="001F3A38"/>
    <w:rsid w:val="001F4FF2"/>
    <w:rsid w:val="001F6043"/>
    <w:rsid w:val="001F6B53"/>
    <w:rsid w:val="001F7E45"/>
    <w:rsid w:val="002005A6"/>
    <w:rsid w:val="00201657"/>
    <w:rsid w:val="00201A55"/>
    <w:rsid w:val="00203CF2"/>
    <w:rsid w:val="00204692"/>
    <w:rsid w:val="002072FB"/>
    <w:rsid w:val="00207EEA"/>
    <w:rsid w:val="002109C6"/>
    <w:rsid w:val="00212323"/>
    <w:rsid w:val="00215DF9"/>
    <w:rsid w:val="00221444"/>
    <w:rsid w:val="00222267"/>
    <w:rsid w:val="00223B97"/>
    <w:rsid w:val="002250B8"/>
    <w:rsid w:val="002345CD"/>
    <w:rsid w:val="00234732"/>
    <w:rsid w:val="002350CF"/>
    <w:rsid w:val="002359E9"/>
    <w:rsid w:val="00235F58"/>
    <w:rsid w:val="00236369"/>
    <w:rsid w:val="00237905"/>
    <w:rsid w:val="002401B8"/>
    <w:rsid w:val="00240401"/>
    <w:rsid w:val="0024282E"/>
    <w:rsid w:val="00246971"/>
    <w:rsid w:val="002475A8"/>
    <w:rsid w:val="0024775F"/>
    <w:rsid w:val="0025181C"/>
    <w:rsid w:val="002531F9"/>
    <w:rsid w:val="00254371"/>
    <w:rsid w:val="00256411"/>
    <w:rsid w:val="00257CC4"/>
    <w:rsid w:val="0026037E"/>
    <w:rsid w:val="002619FF"/>
    <w:rsid w:val="00264333"/>
    <w:rsid w:val="002654FC"/>
    <w:rsid w:val="00266D6C"/>
    <w:rsid w:val="00270E48"/>
    <w:rsid w:val="00272083"/>
    <w:rsid w:val="0027253E"/>
    <w:rsid w:val="0027261C"/>
    <w:rsid w:val="00276296"/>
    <w:rsid w:val="00280065"/>
    <w:rsid w:val="00283799"/>
    <w:rsid w:val="00285E56"/>
    <w:rsid w:val="00286AD8"/>
    <w:rsid w:val="00291F53"/>
    <w:rsid w:val="002923F5"/>
    <w:rsid w:val="00292A5C"/>
    <w:rsid w:val="00292A8A"/>
    <w:rsid w:val="0029300E"/>
    <w:rsid w:val="0029566D"/>
    <w:rsid w:val="00296739"/>
    <w:rsid w:val="00297A0B"/>
    <w:rsid w:val="002A012B"/>
    <w:rsid w:val="002A1889"/>
    <w:rsid w:val="002A1D01"/>
    <w:rsid w:val="002A20E4"/>
    <w:rsid w:val="002A274D"/>
    <w:rsid w:val="002A2ACA"/>
    <w:rsid w:val="002A3108"/>
    <w:rsid w:val="002A7B6A"/>
    <w:rsid w:val="002C07CF"/>
    <w:rsid w:val="002C0ECB"/>
    <w:rsid w:val="002C1F2B"/>
    <w:rsid w:val="002C4F95"/>
    <w:rsid w:val="002C587B"/>
    <w:rsid w:val="002C5EE3"/>
    <w:rsid w:val="002C7F87"/>
    <w:rsid w:val="002D16EC"/>
    <w:rsid w:val="002D3B69"/>
    <w:rsid w:val="002D400F"/>
    <w:rsid w:val="002D44E0"/>
    <w:rsid w:val="002D7647"/>
    <w:rsid w:val="002E14EE"/>
    <w:rsid w:val="002E5CA3"/>
    <w:rsid w:val="002E5DA0"/>
    <w:rsid w:val="002E6FD3"/>
    <w:rsid w:val="002E7A70"/>
    <w:rsid w:val="002F3F35"/>
    <w:rsid w:val="002F4C2D"/>
    <w:rsid w:val="002F4FF8"/>
    <w:rsid w:val="002F67D6"/>
    <w:rsid w:val="0030026F"/>
    <w:rsid w:val="00301447"/>
    <w:rsid w:val="00301663"/>
    <w:rsid w:val="0030227A"/>
    <w:rsid w:val="00304F82"/>
    <w:rsid w:val="00307D81"/>
    <w:rsid w:val="00307DED"/>
    <w:rsid w:val="003139F3"/>
    <w:rsid w:val="003149A3"/>
    <w:rsid w:val="0032038E"/>
    <w:rsid w:val="00320D6B"/>
    <w:rsid w:val="00320F45"/>
    <w:rsid w:val="00322456"/>
    <w:rsid w:val="003242CB"/>
    <w:rsid w:val="0032469C"/>
    <w:rsid w:val="00325290"/>
    <w:rsid w:val="00325A05"/>
    <w:rsid w:val="00325A06"/>
    <w:rsid w:val="003273A4"/>
    <w:rsid w:val="00330447"/>
    <w:rsid w:val="00332825"/>
    <w:rsid w:val="003338B9"/>
    <w:rsid w:val="00333E11"/>
    <w:rsid w:val="003340D9"/>
    <w:rsid w:val="00334DC7"/>
    <w:rsid w:val="0033684A"/>
    <w:rsid w:val="00337123"/>
    <w:rsid w:val="00337847"/>
    <w:rsid w:val="003409C7"/>
    <w:rsid w:val="00344004"/>
    <w:rsid w:val="00345F2F"/>
    <w:rsid w:val="00346B18"/>
    <w:rsid w:val="0035234B"/>
    <w:rsid w:val="00354AE7"/>
    <w:rsid w:val="00354C77"/>
    <w:rsid w:val="003574FC"/>
    <w:rsid w:val="0036427C"/>
    <w:rsid w:val="00366325"/>
    <w:rsid w:val="00366866"/>
    <w:rsid w:val="0037195C"/>
    <w:rsid w:val="00372D5D"/>
    <w:rsid w:val="003745E7"/>
    <w:rsid w:val="003755B8"/>
    <w:rsid w:val="0037578F"/>
    <w:rsid w:val="003804D1"/>
    <w:rsid w:val="0038218A"/>
    <w:rsid w:val="003918AF"/>
    <w:rsid w:val="00393A89"/>
    <w:rsid w:val="0039436E"/>
    <w:rsid w:val="00395531"/>
    <w:rsid w:val="003974A7"/>
    <w:rsid w:val="00397973"/>
    <w:rsid w:val="003A0780"/>
    <w:rsid w:val="003A16D8"/>
    <w:rsid w:val="003A25D2"/>
    <w:rsid w:val="003A2B63"/>
    <w:rsid w:val="003A54A1"/>
    <w:rsid w:val="003A6022"/>
    <w:rsid w:val="003A6C9C"/>
    <w:rsid w:val="003B0B56"/>
    <w:rsid w:val="003B1748"/>
    <w:rsid w:val="003B1DBE"/>
    <w:rsid w:val="003B2B36"/>
    <w:rsid w:val="003C24A7"/>
    <w:rsid w:val="003C336D"/>
    <w:rsid w:val="003C5A01"/>
    <w:rsid w:val="003D0BC6"/>
    <w:rsid w:val="003D1203"/>
    <w:rsid w:val="003D2E33"/>
    <w:rsid w:val="003D4566"/>
    <w:rsid w:val="003D4A2D"/>
    <w:rsid w:val="003D6DD2"/>
    <w:rsid w:val="003D72B2"/>
    <w:rsid w:val="003D7845"/>
    <w:rsid w:val="003E12D0"/>
    <w:rsid w:val="003E143E"/>
    <w:rsid w:val="003E2DD0"/>
    <w:rsid w:val="003E3119"/>
    <w:rsid w:val="003E6FCD"/>
    <w:rsid w:val="003F0411"/>
    <w:rsid w:val="003F06F3"/>
    <w:rsid w:val="003F0C1E"/>
    <w:rsid w:val="003F1D04"/>
    <w:rsid w:val="003F5389"/>
    <w:rsid w:val="00400B49"/>
    <w:rsid w:val="004013E6"/>
    <w:rsid w:val="004035A1"/>
    <w:rsid w:val="00404537"/>
    <w:rsid w:val="00406688"/>
    <w:rsid w:val="004109CA"/>
    <w:rsid w:val="004109EA"/>
    <w:rsid w:val="0041132E"/>
    <w:rsid w:val="0041247F"/>
    <w:rsid w:val="0041404A"/>
    <w:rsid w:val="00414B17"/>
    <w:rsid w:val="00414D1A"/>
    <w:rsid w:val="00415880"/>
    <w:rsid w:val="00415B68"/>
    <w:rsid w:val="004174FE"/>
    <w:rsid w:val="00417846"/>
    <w:rsid w:val="0042006B"/>
    <w:rsid w:val="00420ACA"/>
    <w:rsid w:val="00425630"/>
    <w:rsid w:val="004265A5"/>
    <w:rsid w:val="004302BD"/>
    <w:rsid w:val="00432C11"/>
    <w:rsid w:val="0043610C"/>
    <w:rsid w:val="004363E8"/>
    <w:rsid w:val="0044005D"/>
    <w:rsid w:val="00440388"/>
    <w:rsid w:val="00440E71"/>
    <w:rsid w:val="00440EA9"/>
    <w:rsid w:val="004421EE"/>
    <w:rsid w:val="0044231F"/>
    <w:rsid w:val="004440F7"/>
    <w:rsid w:val="00446092"/>
    <w:rsid w:val="004514DB"/>
    <w:rsid w:val="00451620"/>
    <w:rsid w:val="00453A01"/>
    <w:rsid w:val="00454187"/>
    <w:rsid w:val="00454290"/>
    <w:rsid w:val="004559AA"/>
    <w:rsid w:val="00455E0A"/>
    <w:rsid w:val="00456565"/>
    <w:rsid w:val="00456B38"/>
    <w:rsid w:val="00461DCA"/>
    <w:rsid w:val="004625FF"/>
    <w:rsid w:val="00462D14"/>
    <w:rsid w:val="00463B2D"/>
    <w:rsid w:val="00467160"/>
    <w:rsid w:val="00467F89"/>
    <w:rsid w:val="00475995"/>
    <w:rsid w:val="00475CFE"/>
    <w:rsid w:val="00476213"/>
    <w:rsid w:val="00481CB8"/>
    <w:rsid w:val="00483558"/>
    <w:rsid w:val="0048477E"/>
    <w:rsid w:val="00484B4B"/>
    <w:rsid w:val="00484DAE"/>
    <w:rsid w:val="00485C43"/>
    <w:rsid w:val="00485E7A"/>
    <w:rsid w:val="00487D04"/>
    <w:rsid w:val="004903FA"/>
    <w:rsid w:val="00494A2F"/>
    <w:rsid w:val="004956C9"/>
    <w:rsid w:val="00495845"/>
    <w:rsid w:val="00496A34"/>
    <w:rsid w:val="00497E8C"/>
    <w:rsid w:val="004A14F0"/>
    <w:rsid w:val="004A164E"/>
    <w:rsid w:val="004A2FC8"/>
    <w:rsid w:val="004A5674"/>
    <w:rsid w:val="004A5DDB"/>
    <w:rsid w:val="004B11C7"/>
    <w:rsid w:val="004B17DE"/>
    <w:rsid w:val="004B26B6"/>
    <w:rsid w:val="004B4A85"/>
    <w:rsid w:val="004B60EF"/>
    <w:rsid w:val="004C1649"/>
    <w:rsid w:val="004C2F83"/>
    <w:rsid w:val="004C338F"/>
    <w:rsid w:val="004C3C1A"/>
    <w:rsid w:val="004C5E97"/>
    <w:rsid w:val="004D03C5"/>
    <w:rsid w:val="004D391E"/>
    <w:rsid w:val="004D3DF5"/>
    <w:rsid w:val="004D503E"/>
    <w:rsid w:val="004D6259"/>
    <w:rsid w:val="004D63B6"/>
    <w:rsid w:val="004E0EDC"/>
    <w:rsid w:val="004E2794"/>
    <w:rsid w:val="004E46ED"/>
    <w:rsid w:val="004E6456"/>
    <w:rsid w:val="004E7C4D"/>
    <w:rsid w:val="004F139C"/>
    <w:rsid w:val="004F6A56"/>
    <w:rsid w:val="00500197"/>
    <w:rsid w:val="00501322"/>
    <w:rsid w:val="00502ABE"/>
    <w:rsid w:val="00503EFB"/>
    <w:rsid w:val="005066F4"/>
    <w:rsid w:val="00510439"/>
    <w:rsid w:val="00512C28"/>
    <w:rsid w:val="00513AED"/>
    <w:rsid w:val="005144B6"/>
    <w:rsid w:val="005157AD"/>
    <w:rsid w:val="0051673D"/>
    <w:rsid w:val="0051700B"/>
    <w:rsid w:val="005173F3"/>
    <w:rsid w:val="00520AD2"/>
    <w:rsid w:val="0052103B"/>
    <w:rsid w:val="00522ED0"/>
    <w:rsid w:val="00523D11"/>
    <w:rsid w:val="00524708"/>
    <w:rsid w:val="00524E62"/>
    <w:rsid w:val="005254E2"/>
    <w:rsid w:val="00527EDD"/>
    <w:rsid w:val="00530D46"/>
    <w:rsid w:val="00535559"/>
    <w:rsid w:val="005361D7"/>
    <w:rsid w:val="005421FC"/>
    <w:rsid w:val="005427C3"/>
    <w:rsid w:val="00543EC9"/>
    <w:rsid w:val="005449E6"/>
    <w:rsid w:val="00546CCD"/>
    <w:rsid w:val="00547809"/>
    <w:rsid w:val="005504A3"/>
    <w:rsid w:val="0055127C"/>
    <w:rsid w:val="005548FC"/>
    <w:rsid w:val="005568D7"/>
    <w:rsid w:val="00557605"/>
    <w:rsid w:val="0056177B"/>
    <w:rsid w:val="00562B2B"/>
    <w:rsid w:val="00563FC5"/>
    <w:rsid w:val="00564D33"/>
    <w:rsid w:val="00565D04"/>
    <w:rsid w:val="0056634B"/>
    <w:rsid w:val="00567C83"/>
    <w:rsid w:val="00567DD2"/>
    <w:rsid w:val="00567F04"/>
    <w:rsid w:val="00572118"/>
    <w:rsid w:val="00572F86"/>
    <w:rsid w:val="00573063"/>
    <w:rsid w:val="0057465D"/>
    <w:rsid w:val="005746CB"/>
    <w:rsid w:val="00575441"/>
    <w:rsid w:val="00575DC4"/>
    <w:rsid w:val="00580060"/>
    <w:rsid w:val="00582B3F"/>
    <w:rsid w:val="005840BE"/>
    <w:rsid w:val="00584159"/>
    <w:rsid w:val="00584405"/>
    <w:rsid w:val="00586006"/>
    <w:rsid w:val="00590ED6"/>
    <w:rsid w:val="00591D86"/>
    <w:rsid w:val="0059243C"/>
    <w:rsid w:val="00593ED3"/>
    <w:rsid w:val="005964B1"/>
    <w:rsid w:val="00596C7E"/>
    <w:rsid w:val="005974FF"/>
    <w:rsid w:val="005A1454"/>
    <w:rsid w:val="005A1850"/>
    <w:rsid w:val="005A3566"/>
    <w:rsid w:val="005A4289"/>
    <w:rsid w:val="005A61BC"/>
    <w:rsid w:val="005A6BAC"/>
    <w:rsid w:val="005B088A"/>
    <w:rsid w:val="005B1B82"/>
    <w:rsid w:val="005B291E"/>
    <w:rsid w:val="005B2E51"/>
    <w:rsid w:val="005B367F"/>
    <w:rsid w:val="005B569B"/>
    <w:rsid w:val="005B6545"/>
    <w:rsid w:val="005C02D2"/>
    <w:rsid w:val="005C0E5E"/>
    <w:rsid w:val="005C0EA0"/>
    <w:rsid w:val="005C2E66"/>
    <w:rsid w:val="005C36C1"/>
    <w:rsid w:val="005C3BDE"/>
    <w:rsid w:val="005C3D4B"/>
    <w:rsid w:val="005C3EB1"/>
    <w:rsid w:val="005C6BD0"/>
    <w:rsid w:val="005D0025"/>
    <w:rsid w:val="005D08A8"/>
    <w:rsid w:val="005D5037"/>
    <w:rsid w:val="005D5086"/>
    <w:rsid w:val="005D55B0"/>
    <w:rsid w:val="005D5C2C"/>
    <w:rsid w:val="005D628B"/>
    <w:rsid w:val="005D63F4"/>
    <w:rsid w:val="005E0169"/>
    <w:rsid w:val="005E03C6"/>
    <w:rsid w:val="005E0E3D"/>
    <w:rsid w:val="005E14DC"/>
    <w:rsid w:val="005E2204"/>
    <w:rsid w:val="005E23E7"/>
    <w:rsid w:val="005E273B"/>
    <w:rsid w:val="005E343A"/>
    <w:rsid w:val="005E4ABE"/>
    <w:rsid w:val="005F06D5"/>
    <w:rsid w:val="005F1238"/>
    <w:rsid w:val="005F1C7C"/>
    <w:rsid w:val="005F2E1D"/>
    <w:rsid w:val="005F5ADC"/>
    <w:rsid w:val="005F6823"/>
    <w:rsid w:val="005F6891"/>
    <w:rsid w:val="005F7BD9"/>
    <w:rsid w:val="00600FC1"/>
    <w:rsid w:val="0060151C"/>
    <w:rsid w:val="00603B22"/>
    <w:rsid w:val="00604571"/>
    <w:rsid w:val="0060534F"/>
    <w:rsid w:val="0060570F"/>
    <w:rsid w:val="00606216"/>
    <w:rsid w:val="006070B4"/>
    <w:rsid w:val="00607E86"/>
    <w:rsid w:val="006104E0"/>
    <w:rsid w:val="0061160B"/>
    <w:rsid w:val="006119C8"/>
    <w:rsid w:val="006121F0"/>
    <w:rsid w:val="00613A83"/>
    <w:rsid w:val="00613E53"/>
    <w:rsid w:val="006161D0"/>
    <w:rsid w:val="006163E2"/>
    <w:rsid w:val="00621133"/>
    <w:rsid w:val="00621A18"/>
    <w:rsid w:val="006230D0"/>
    <w:rsid w:val="00625FA3"/>
    <w:rsid w:val="00626CFC"/>
    <w:rsid w:val="00627307"/>
    <w:rsid w:val="00627D39"/>
    <w:rsid w:val="00631552"/>
    <w:rsid w:val="00632222"/>
    <w:rsid w:val="00632509"/>
    <w:rsid w:val="00632E95"/>
    <w:rsid w:val="0063515D"/>
    <w:rsid w:val="00636058"/>
    <w:rsid w:val="00636201"/>
    <w:rsid w:val="0063674C"/>
    <w:rsid w:val="0063739F"/>
    <w:rsid w:val="006402E4"/>
    <w:rsid w:val="00641560"/>
    <w:rsid w:val="006563E5"/>
    <w:rsid w:val="006609CB"/>
    <w:rsid w:val="00661018"/>
    <w:rsid w:val="006616DC"/>
    <w:rsid w:val="00661738"/>
    <w:rsid w:val="00662D81"/>
    <w:rsid w:val="00663CA2"/>
    <w:rsid w:val="00665328"/>
    <w:rsid w:val="006670AD"/>
    <w:rsid w:val="0066798B"/>
    <w:rsid w:val="00670599"/>
    <w:rsid w:val="00671B54"/>
    <w:rsid w:val="006730B9"/>
    <w:rsid w:val="00674DE0"/>
    <w:rsid w:val="00674EB2"/>
    <w:rsid w:val="006779A4"/>
    <w:rsid w:val="00677B3A"/>
    <w:rsid w:val="00680CB7"/>
    <w:rsid w:val="00682014"/>
    <w:rsid w:val="006821DD"/>
    <w:rsid w:val="00682A5B"/>
    <w:rsid w:val="00683D55"/>
    <w:rsid w:val="006840F6"/>
    <w:rsid w:val="0068451A"/>
    <w:rsid w:val="00684CB9"/>
    <w:rsid w:val="00686E16"/>
    <w:rsid w:val="006874EC"/>
    <w:rsid w:val="00690016"/>
    <w:rsid w:val="00690108"/>
    <w:rsid w:val="006907E6"/>
    <w:rsid w:val="00691212"/>
    <w:rsid w:val="006931DA"/>
    <w:rsid w:val="00695D6D"/>
    <w:rsid w:val="00697F57"/>
    <w:rsid w:val="006A1038"/>
    <w:rsid w:val="006A26D4"/>
    <w:rsid w:val="006A30D0"/>
    <w:rsid w:val="006A68E0"/>
    <w:rsid w:val="006A70CF"/>
    <w:rsid w:val="006A7A00"/>
    <w:rsid w:val="006B123A"/>
    <w:rsid w:val="006B30BC"/>
    <w:rsid w:val="006B4C1A"/>
    <w:rsid w:val="006B66BF"/>
    <w:rsid w:val="006C06BF"/>
    <w:rsid w:val="006C2CD8"/>
    <w:rsid w:val="006C3548"/>
    <w:rsid w:val="006C4C22"/>
    <w:rsid w:val="006C4D1C"/>
    <w:rsid w:val="006C57DA"/>
    <w:rsid w:val="006C6E0C"/>
    <w:rsid w:val="006D1329"/>
    <w:rsid w:val="006D2440"/>
    <w:rsid w:val="006D4E1B"/>
    <w:rsid w:val="006E01DD"/>
    <w:rsid w:val="006E16C7"/>
    <w:rsid w:val="006E445F"/>
    <w:rsid w:val="006E45DB"/>
    <w:rsid w:val="006E4BD8"/>
    <w:rsid w:val="006E667A"/>
    <w:rsid w:val="006E7363"/>
    <w:rsid w:val="006F07FB"/>
    <w:rsid w:val="006F1256"/>
    <w:rsid w:val="006F13BB"/>
    <w:rsid w:val="006F45B3"/>
    <w:rsid w:val="006F5682"/>
    <w:rsid w:val="006F6317"/>
    <w:rsid w:val="006F6F36"/>
    <w:rsid w:val="0070097C"/>
    <w:rsid w:val="00702456"/>
    <w:rsid w:val="0070341B"/>
    <w:rsid w:val="0070467A"/>
    <w:rsid w:val="00710F91"/>
    <w:rsid w:val="00710FF7"/>
    <w:rsid w:val="00713096"/>
    <w:rsid w:val="00713285"/>
    <w:rsid w:val="00713AF0"/>
    <w:rsid w:val="00716507"/>
    <w:rsid w:val="0071699B"/>
    <w:rsid w:val="00721528"/>
    <w:rsid w:val="007236F0"/>
    <w:rsid w:val="0072747E"/>
    <w:rsid w:val="0073173F"/>
    <w:rsid w:val="00732506"/>
    <w:rsid w:val="00735443"/>
    <w:rsid w:val="007354D3"/>
    <w:rsid w:val="00736507"/>
    <w:rsid w:val="007372F7"/>
    <w:rsid w:val="00737A43"/>
    <w:rsid w:val="00740758"/>
    <w:rsid w:val="0074212D"/>
    <w:rsid w:val="007501A2"/>
    <w:rsid w:val="007508FC"/>
    <w:rsid w:val="007515B5"/>
    <w:rsid w:val="00751882"/>
    <w:rsid w:val="00753AA8"/>
    <w:rsid w:val="007545F0"/>
    <w:rsid w:val="007621E4"/>
    <w:rsid w:val="0076296E"/>
    <w:rsid w:val="00763FD4"/>
    <w:rsid w:val="007640B4"/>
    <w:rsid w:val="007663A9"/>
    <w:rsid w:val="00766D59"/>
    <w:rsid w:val="007716B3"/>
    <w:rsid w:val="0077262E"/>
    <w:rsid w:val="00773A62"/>
    <w:rsid w:val="00773AE3"/>
    <w:rsid w:val="00774539"/>
    <w:rsid w:val="00775441"/>
    <w:rsid w:val="00780DCA"/>
    <w:rsid w:val="0078170E"/>
    <w:rsid w:val="00782812"/>
    <w:rsid w:val="0078606F"/>
    <w:rsid w:val="00787307"/>
    <w:rsid w:val="007932B6"/>
    <w:rsid w:val="0079748F"/>
    <w:rsid w:val="007A09D5"/>
    <w:rsid w:val="007A1FCD"/>
    <w:rsid w:val="007A3094"/>
    <w:rsid w:val="007A3166"/>
    <w:rsid w:val="007A5588"/>
    <w:rsid w:val="007A68C2"/>
    <w:rsid w:val="007A7DE9"/>
    <w:rsid w:val="007A7EBA"/>
    <w:rsid w:val="007B1F38"/>
    <w:rsid w:val="007B23C4"/>
    <w:rsid w:val="007B453C"/>
    <w:rsid w:val="007B4EAE"/>
    <w:rsid w:val="007B513E"/>
    <w:rsid w:val="007B5AE6"/>
    <w:rsid w:val="007B6317"/>
    <w:rsid w:val="007B75DD"/>
    <w:rsid w:val="007B791C"/>
    <w:rsid w:val="007B79AA"/>
    <w:rsid w:val="007C0590"/>
    <w:rsid w:val="007C1880"/>
    <w:rsid w:val="007C2559"/>
    <w:rsid w:val="007C30D1"/>
    <w:rsid w:val="007C3A41"/>
    <w:rsid w:val="007C43EE"/>
    <w:rsid w:val="007C5674"/>
    <w:rsid w:val="007C771E"/>
    <w:rsid w:val="007D0348"/>
    <w:rsid w:val="007D4956"/>
    <w:rsid w:val="007D729C"/>
    <w:rsid w:val="007D7FFB"/>
    <w:rsid w:val="007E2790"/>
    <w:rsid w:val="007E3CF1"/>
    <w:rsid w:val="007E5C7D"/>
    <w:rsid w:val="007E5DC0"/>
    <w:rsid w:val="007E7A30"/>
    <w:rsid w:val="007F05A6"/>
    <w:rsid w:val="007F0DCB"/>
    <w:rsid w:val="007F33DC"/>
    <w:rsid w:val="007F38EF"/>
    <w:rsid w:val="007F39F9"/>
    <w:rsid w:val="007F4A79"/>
    <w:rsid w:val="007F6298"/>
    <w:rsid w:val="008012F9"/>
    <w:rsid w:val="00801B33"/>
    <w:rsid w:val="00802831"/>
    <w:rsid w:val="00803613"/>
    <w:rsid w:val="00806FB2"/>
    <w:rsid w:val="008076A0"/>
    <w:rsid w:val="00807A25"/>
    <w:rsid w:val="00807EE5"/>
    <w:rsid w:val="0081068E"/>
    <w:rsid w:val="00810DB3"/>
    <w:rsid w:val="00811065"/>
    <w:rsid w:val="00811808"/>
    <w:rsid w:val="00811A11"/>
    <w:rsid w:val="008153EB"/>
    <w:rsid w:val="00816711"/>
    <w:rsid w:val="00822099"/>
    <w:rsid w:val="00823FBB"/>
    <w:rsid w:val="00824CD4"/>
    <w:rsid w:val="00827F38"/>
    <w:rsid w:val="008312BE"/>
    <w:rsid w:val="00833D54"/>
    <w:rsid w:val="00834C3B"/>
    <w:rsid w:val="008359C4"/>
    <w:rsid w:val="008365F4"/>
    <w:rsid w:val="00837ED7"/>
    <w:rsid w:val="00841EEF"/>
    <w:rsid w:val="008422E2"/>
    <w:rsid w:val="00842962"/>
    <w:rsid w:val="0084332F"/>
    <w:rsid w:val="00843A35"/>
    <w:rsid w:val="00844E8D"/>
    <w:rsid w:val="00845B85"/>
    <w:rsid w:val="00845D85"/>
    <w:rsid w:val="00845EA4"/>
    <w:rsid w:val="0084677A"/>
    <w:rsid w:val="00846AA2"/>
    <w:rsid w:val="00847267"/>
    <w:rsid w:val="00850BE9"/>
    <w:rsid w:val="00851B58"/>
    <w:rsid w:val="00856983"/>
    <w:rsid w:val="008577EB"/>
    <w:rsid w:val="008650BE"/>
    <w:rsid w:val="00871264"/>
    <w:rsid w:val="00873533"/>
    <w:rsid w:val="0087388F"/>
    <w:rsid w:val="00875ECE"/>
    <w:rsid w:val="00876189"/>
    <w:rsid w:val="00877A10"/>
    <w:rsid w:val="00877A76"/>
    <w:rsid w:val="008811B7"/>
    <w:rsid w:val="0088145F"/>
    <w:rsid w:val="00881697"/>
    <w:rsid w:val="00883801"/>
    <w:rsid w:val="008846FB"/>
    <w:rsid w:val="00890504"/>
    <w:rsid w:val="00890EED"/>
    <w:rsid w:val="00897508"/>
    <w:rsid w:val="008A0180"/>
    <w:rsid w:val="008A0690"/>
    <w:rsid w:val="008A156C"/>
    <w:rsid w:val="008A340C"/>
    <w:rsid w:val="008A756F"/>
    <w:rsid w:val="008B2243"/>
    <w:rsid w:val="008B2491"/>
    <w:rsid w:val="008B3EC1"/>
    <w:rsid w:val="008B5DD0"/>
    <w:rsid w:val="008B6257"/>
    <w:rsid w:val="008B69BC"/>
    <w:rsid w:val="008B7EAE"/>
    <w:rsid w:val="008C2648"/>
    <w:rsid w:val="008C28F7"/>
    <w:rsid w:val="008C3F3D"/>
    <w:rsid w:val="008C532F"/>
    <w:rsid w:val="008C6F89"/>
    <w:rsid w:val="008D009B"/>
    <w:rsid w:val="008D16DB"/>
    <w:rsid w:val="008D25D7"/>
    <w:rsid w:val="008D4C33"/>
    <w:rsid w:val="008D5A6C"/>
    <w:rsid w:val="008D5A6E"/>
    <w:rsid w:val="008D7995"/>
    <w:rsid w:val="008E0054"/>
    <w:rsid w:val="008E3C9B"/>
    <w:rsid w:val="008E5B67"/>
    <w:rsid w:val="008E5FD6"/>
    <w:rsid w:val="008E7A07"/>
    <w:rsid w:val="008F12D0"/>
    <w:rsid w:val="008F289A"/>
    <w:rsid w:val="008F40FB"/>
    <w:rsid w:val="008F46D6"/>
    <w:rsid w:val="008F7472"/>
    <w:rsid w:val="00900ED6"/>
    <w:rsid w:val="009013C3"/>
    <w:rsid w:val="00904C8A"/>
    <w:rsid w:val="00904FA9"/>
    <w:rsid w:val="00905FA1"/>
    <w:rsid w:val="00907110"/>
    <w:rsid w:val="00912B22"/>
    <w:rsid w:val="00915302"/>
    <w:rsid w:val="009175E8"/>
    <w:rsid w:val="00917E2E"/>
    <w:rsid w:val="00917E36"/>
    <w:rsid w:val="009245D9"/>
    <w:rsid w:val="009302AE"/>
    <w:rsid w:val="009302E7"/>
    <w:rsid w:val="00932782"/>
    <w:rsid w:val="009358CF"/>
    <w:rsid w:val="009407A9"/>
    <w:rsid w:val="00941929"/>
    <w:rsid w:val="00941B83"/>
    <w:rsid w:val="0094202A"/>
    <w:rsid w:val="00946755"/>
    <w:rsid w:val="00952826"/>
    <w:rsid w:val="009528E5"/>
    <w:rsid w:val="00952F73"/>
    <w:rsid w:val="00957874"/>
    <w:rsid w:val="009620D1"/>
    <w:rsid w:val="00965CD8"/>
    <w:rsid w:val="00965F32"/>
    <w:rsid w:val="009672E0"/>
    <w:rsid w:val="00970DF9"/>
    <w:rsid w:val="00973922"/>
    <w:rsid w:val="00977507"/>
    <w:rsid w:val="00977F0C"/>
    <w:rsid w:val="00981FED"/>
    <w:rsid w:val="00982604"/>
    <w:rsid w:val="009840B2"/>
    <w:rsid w:val="009844DA"/>
    <w:rsid w:val="00984760"/>
    <w:rsid w:val="00986A4A"/>
    <w:rsid w:val="00992762"/>
    <w:rsid w:val="009930E9"/>
    <w:rsid w:val="00994828"/>
    <w:rsid w:val="00994EFD"/>
    <w:rsid w:val="009958DE"/>
    <w:rsid w:val="00995EBF"/>
    <w:rsid w:val="009A1E7A"/>
    <w:rsid w:val="009A239C"/>
    <w:rsid w:val="009A245A"/>
    <w:rsid w:val="009A5251"/>
    <w:rsid w:val="009A7BAB"/>
    <w:rsid w:val="009A7DC9"/>
    <w:rsid w:val="009B1753"/>
    <w:rsid w:val="009B27AB"/>
    <w:rsid w:val="009B2C37"/>
    <w:rsid w:val="009B3E4E"/>
    <w:rsid w:val="009B5475"/>
    <w:rsid w:val="009B5E27"/>
    <w:rsid w:val="009C0CEB"/>
    <w:rsid w:val="009C0E86"/>
    <w:rsid w:val="009C3215"/>
    <w:rsid w:val="009C3C75"/>
    <w:rsid w:val="009C4D99"/>
    <w:rsid w:val="009C5ADB"/>
    <w:rsid w:val="009C646B"/>
    <w:rsid w:val="009C6B89"/>
    <w:rsid w:val="009C7496"/>
    <w:rsid w:val="009D1496"/>
    <w:rsid w:val="009D319C"/>
    <w:rsid w:val="009D630A"/>
    <w:rsid w:val="009D7061"/>
    <w:rsid w:val="009E1C02"/>
    <w:rsid w:val="009E4C27"/>
    <w:rsid w:val="009E52F3"/>
    <w:rsid w:val="009F16A5"/>
    <w:rsid w:val="009F5E05"/>
    <w:rsid w:val="009F6062"/>
    <w:rsid w:val="009F6CE5"/>
    <w:rsid w:val="009F70B6"/>
    <w:rsid w:val="00A02E0B"/>
    <w:rsid w:val="00A03C31"/>
    <w:rsid w:val="00A05728"/>
    <w:rsid w:val="00A068C5"/>
    <w:rsid w:val="00A070BD"/>
    <w:rsid w:val="00A10ED9"/>
    <w:rsid w:val="00A12CF5"/>
    <w:rsid w:val="00A13A9A"/>
    <w:rsid w:val="00A171EA"/>
    <w:rsid w:val="00A17F0B"/>
    <w:rsid w:val="00A22A18"/>
    <w:rsid w:val="00A23362"/>
    <w:rsid w:val="00A31168"/>
    <w:rsid w:val="00A31F71"/>
    <w:rsid w:val="00A35492"/>
    <w:rsid w:val="00A37292"/>
    <w:rsid w:val="00A418B8"/>
    <w:rsid w:val="00A4602D"/>
    <w:rsid w:val="00A4612E"/>
    <w:rsid w:val="00A47EB7"/>
    <w:rsid w:val="00A52AEC"/>
    <w:rsid w:val="00A5323C"/>
    <w:rsid w:val="00A561BF"/>
    <w:rsid w:val="00A568AA"/>
    <w:rsid w:val="00A572EE"/>
    <w:rsid w:val="00A60B15"/>
    <w:rsid w:val="00A6351D"/>
    <w:rsid w:val="00A63C35"/>
    <w:rsid w:val="00A653A9"/>
    <w:rsid w:val="00A65A92"/>
    <w:rsid w:val="00A676CF"/>
    <w:rsid w:val="00A710AC"/>
    <w:rsid w:val="00A75DF6"/>
    <w:rsid w:val="00A8019F"/>
    <w:rsid w:val="00A80BA6"/>
    <w:rsid w:val="00A814F2"/>
    <w:rsid w:val="00A81817"/>
    <w:rsid w:val="00A824BB"/>
    <w:rsid w:val="00A82986"/>
    <w:rsid w:val="00A86E9E"/>
    <w:rsid w:val="00A9321C"/>
    <w:rsid w:val="00A93DC7"/>
    <w:rsid w:val="00A955C2"/>
    <w:rsid w:val="00AA102A"/>
    <w:rsid w:val="00AA2B5B"/>
    <w:rsid w:val="00AA332A"/>
    <w:rsid w:val="00AA341E"/>
    <w:rsid w:val="00AA4110"/>
    <w:rsid w:val="00AA5AFC"/>
    <w:rsid w:val="00AB01EC"/>
    <w:rsid w:val="00AB02F7"/>
    <w:rsid w:val="00AB0B68"/>
    <w:rsid w:val="00AB264F"/>
    <w:rsid w:val="00AB3D23"/>
    <w:rsid w:val="00AB60E1"/>
    <w:rsid w:val="00AB6D07"/>
    <w:rsid w:val="00AB6E07"/>
    <w:rsid w:val="00AB7990"/>
    <w:rsid w:val="00AC0223"/>
    <w:rsid w:val="00AC0E49"/>
    <w:rsid w:val="00AC350A"/>
    <w:rsid w:val="00AC4E69"/>
    <w:rsid w:val="00AC5E41"/>
    <w:rsid w:val="00AC70D8"/>
    <w:rsid w:val="00AC7911"/>
    <w:rsid w:val="00AD554F"/>
    <w:rsid w:val="00AD7947"/>
    <w:rsid w:val="00AE004E"/>
    <w:rsid w:val="00AE0AE8"/>
    <w:rsid w:val="00AE2EFA"/>
    <w:rsid w:val="00AE4949"/>
    <w:rsid w:val="00AE4E72"/>
    <w:rsid w:val="00AE642E"/>
    <w:rsid w:val="00AE7570"/>
    <w:rsid w:val="00AE7ED2"/>
    <w:rsid w:val="00AF19F7"/>
    <w:rsid w:val="00AF4A2C"/>
    <w:rsid w:val="00AF5A94"/>
    <w:rsid w:val="00B0103E"/>
    <w:rsid w:val="00B02018"/>
    <w:rsid w:val="00B038F8"/>
    <w:rsid w:val="00B15675"/>
    <w:rsid w:val="00B16404"/>
    <w:rsid w:val="00B16940"/>
    <w:rsid w:val="00B21EDB"/>
    <w:rsid w:val="00B22970"/>
    <w:rsid w:val="00B22EB8"/>
    <w:rsid w:val="00B24356"/>
    <w:rsid w:val="00B266A5"/>
    <w:rsid w:val="00B2746F"/>
    <w:rsid w:val="00B27615"/>
    <w:rsid w:val="00B330B2"/>
    <w:rsid w:val="00B34B76"/>
    <w:rsid w:val="00B35302"/>
    <w:rsid w:val="00B35327"/>
    <w:rsid w:val="00B355DD"/>
    <w:rsid w:val="00B35BAA"/>
    <w:rsid w:val="00B36828"/>
    <w:rsid w:val="00B3727E"/>
    <w:rsid w:val="00B37976"/>
    <w:rsid w:val="00B37C04"/>
    <w:rsid w:val="00B40C5D"/>
    <w:rsid w:val="00B42328"/>
    <w:rsid w:val="00B42E90"/>
    <w:rsid w:val="00B435D6"/>
    <w:rsid w:val="00B43F99"/>
    <w:rsid w:val="00B45272"/>
    <w:rsid w:val="00B45F6A"/>
    <w:rsid w:val="00B47C0D"/>
    <w:rsid w:val="00B5211F"/>
    <w:rsid w:val="00B55F56"/>
    <w:rsid w:val="00B60A80"/>
    <w:rsid w:val="00B60CAB"/>
    <w:rsid w:val="00B63356"/>
    <w:rsid w:val="00B6530D"/>
    <w:rsid w:val="00B6536C"/>
    <w:rsid w:val="00B66D41"/>
    <w:rsid w:val="00B6730A"/>
    <w:rsid w:val="00B7169C"/>
    <w:rsid w:val="00B716F5"/>
    <w:rsid w:val="00B726AE"/>
    <w:rsid w:val="00B72B39"/>
    <w:rsid w:val="00B730BC"/>
    <w:rsid w:val="00B73F37"/>
    <w:rsid w:val="00B75A43"/>
    <w:rsid w:val="00B76359"/>
    <w:rsid w:val="00B76620"/>
    <w:rsid w:val="00B7790A"/>
    <w:rsid w:val="00B80D19"/>
    <w:rsid w:val="00B82A18"/>
    <w:rsid w:val="00B84481"/>
    <w:rsid w:val="00B848D7"/>
    <w:rsid w:val="00B8502F"/>
    <w:rsid w:val="00B859AB"/>
    <w:rsid w:val="00B86FE9"/>
    <w:rsid w:val="00B908C8"/>
    <w:rsid w:val="00B91F4A"/>
    <w:rsid w:val="00B927E8"/>
    <w:rsid w:val="00B93CE7"/>
    <w:rsid w:val="00B97628"/>
    <w:rsid w:val="00BA194A"/>
    <w:rsid w:val="00BA745C"/>
    <w:rsid w:val="00BB5504"/>
    <w:rsid w:val="00BB554D"/>
    <w:rsid w:val="00BC138F"/>
    <w:rsid w:val="00BC25E4"/>
    <w:rsid w:val="00BC3E5C"/>
    <w:rsid w:val="00BC40B8"/>
    <w:rsid w:val="00BD0162"/>
    <w:rsid w:val="00BD03B4"/>
    <w:rsid w:val="00BD53C8"/>
    <w:rsid w:val="00BD618A"/>
    <w:rsid w:val="00BD64AA"/>
    <w:rsid w:val="00BD6D97"/>
    <w:rsid w:val="00BD7C71"/>
    <w:rsid w:val="00BE0869"/>
    <w:rsid w:val="00BE2005"/>
    <w:rsid w:val="00BE2FC7"/>
    <w:rsid w:val="00BE3753"/>
    <w:rsid w:val="00BE44AB"/>
    <w:rsid w:val="00BE6D4A"/>
    <w:rsid w:val="00BF119A"/>
    <w:rsid w:val="00BF2A55"/>
    <w:rsid w:val="00BF2ACC"/>
    <w:rsid w:val="00BF33BF"/>
    <w:rsid w:val="00BF3C83"/>
    <w:rsid w:val="00BF590B"/>
    <w:rsid w:val="00BF601E"/>
    <w:rsid w:val="00BF60D0"/>
    <w:rsid w:val="00C018ED"/>
    <w:rsid w:val="00C04472"/>
    <w:rsid w:val="00C05099"/>
    <w:rsid w:val="00C058FA"/>
    <w:rsid w:val="00C106CE"/>
    <w:rsid w:val="00C115D2"/>
    <w:rsid w:val="00C13C3B"/>
    <w:rsid w:val="00C1477A"/>
    <w:rsid w:val="00C16A0D"/>
    <w:rsid w:val="00C17A5B"/>
    <w:rsid w:val="00C209B2"/>
    <w:rsid w:val="00C223F1"/>
    <w:rsid w:val="00C2268F"/>
    <w:rsid w:val="00C2273A"/>
    <w:rsid w:val="00C23AD6"/>
    <w:rsid w:val="00C2497F"/>
    <w:rsid w:val="00C303C1"/>
    <w:rsid w:val="00C32DE7"/>
    <w:rsid w:val="00C34B9A"/>
    <w:rsid w:val="00C34D12"/>
    <w:rsid w:val="00C35566"/>
    <w:rsid w:val="00C40B78"/>
    <w:rsid w:val="00C43F58"/>
    <w:rsid w:val="00C47269"/>
    <w:rsid w:val="00C50CAC"/>
    <w:rsid w:val="00C51060"/>
    <w:rsid w:val="00C5327B"/>
    <w:rsid w:val="00C53E31"/>
    <w:rsid w:val="00C552D6"/>
    <w:rsid w:val="00C55D08"/>
    <w:rsid w:val="00C56666"/>
    <w:rsid w:val="00C56EDE"/>
    <w:rsid w:val="00C61A54"/>
    <w:rsid w:val="00C6386B"/>
    <w:rsid w:val="00C63870"/>
    <w:rsid w:val="00C63CEC"/>
    <w:rsid w:val="00C63F0C"/>
    <w:rsid w:val="00C65106"/>
    <w:rsid w:val="00C65524"/>
    <w:rsid w:val="00C65582"/>
    <w:rsid w:val="00C66C9B"/>
    <w:rsid w:val="00C67E34"/>
    <w:rsid w:val="00C70D3E"/>
    <w:rsid w:val="00C72708"/>
    <w:rsid w:val="00C75EEC"/>
    <w:rsid w:val="00C809D2"/>
    <w:rsid w:val="00C80A65"/>
    <w:rsid w:val="00C84125"/>
    <w:rsid w:val="00C85340"/>
    <w:rsid w:val="00C870ED"/>
    <w:rsid w:val="00C87B8C"/>
    <w:rsid w:val="00C87CF6"/>
    <w:rsid w:val="00C90CE8"/>
    <w:rsid w:val="00C914C6"/>
    <w:rsid w:val="00C9303A"/>
    <w:rsid w:val="00C934DF"/>
    <w:rsid w:val="00C93C37"/>
    <w:rsid w:val="00C960DC"/>
    <w:rsid w:val="00CA042E"/>
    <w:rsid w:val="00CA0BCD"/>
    <w:rsid w:val="00CA0FA9"/>
    <w:rsid w:val="00CA1B61"/>
    <w:rsid w:val="00CB0222"/>
    <w:rsid w:val="00CB3B69"/>
    <w:rsid w:val="00CB3EC6"/>
    <w:rsid w:val="00CB6BE8"/>
    <w:rsid w:val="00CB7020"/>
    <w:rsid w:val="00CB7CA3"/>
    <w:rsid w:val="00CC147D"/>
    <w:rsid w:val="00CC3187"/>
    <w:rsid w:val="00CC74A1"/>
    <w:rsid w:val="00CD09FF"/>
    <w:rsid w:val="00CD0A8D"/>
    <w:rsid w:val="00CD0C0B"/>
    <w:rsid w:val="00CD0C3A"/>
    <w:rsid w:val="00CD0E90"/>
    <w:rsid w:val="00CD349C"/>
    <w:rsid w:val="00CD38DD"/>
    <w:rsid w:val="00CD65CC"/>
    <w:rsid w:val="00CD6AA5"/>
    <w:rsid w:val="00CD715F"/>
    <w:rsid w:val="00CE05FC"/>
    <w:rsid w:val="00CE0703"/>
    <w:rsid w:val="00CE292D"/>
    <w:rsid w:val="00CE2A29"/>
    <w:rsid w:val="00CE3BFC"/>
    <w:rsid w:val="00CE5656"/>
    <w:rsid w:val="00CE70C2"/>
    <w:rsid w:val="00CE761D"/>
    <w:rsid w:val="00CE79E8"/>
    <w:rsid w:val="00CE7D32"/>
    <w:rsid w:val="00CF0478"/>
    <w:rsid w:val="00CF1185"/>
    <w:rsid w:val="00CF4A11"/>
    <w:rsid w:val="00D018E4"/>
    <w:rsid w:val="00D03CB7"/>
    <w:rsid w:val="00D065D9"/>
    <w:rsid w:val="00D109F4"/>
    <w:rsid w:val="00D10BC1"/>
    <w:rsid w:val="00D1183B"/>
    <w:rsid w:val="00D11F96"/>
    <w:rsid w:val="00D12D90"/>
    <w:rsid w:val="00D16060"/>
    <w:rsid w:val="00D16590"/>
    <w:rsid w:val="00D17240"/>
    <w:rsid w:val="00D17F16"/>
    <w:rsid w:val="00D20545"/>
    <w:rsid w:val="00D211A4"/>
    <w:rsid w:val="00D22D78"/>
    <w:rsid w:val="00D2382F"/>
    <w:rsid w:val="00D25390"/>
    <w:rsid w:val="00D2591F"/>
    <w:rsid w:val="00D26DFB"/>
    <w:rsid w:val="00D30259"/>
    <w:rsid w:val="00D34D43"/>
    <w:rsid w:val="00D355CD"/>
    <w:rsid w:val="00D440AE"/>
    <w:rsid w:val="00D44BC9"/>
    <w:rsid w:val="00D44DC3"/>
    <w:rsid w:val="00D47FA7"/>
    <w:rsid w:val="00D50CA7"/>
    <w:rsid w:val="00D511AD"/>
    <w:rsid w:val="00D51826"/>
    <w:rsid w:val="00D51A40"/>
    <w:rsid w:val="00D551F0"/>
    <w:rsid w:val="00D55A5D"/>
    <w:rsid w:val="00D562E8"/>
    <w:rsid w:val="00D56539"/>
    <w:rsid w:val="00D57A67"/>
    <w:rsid w:val="00D60A4B"/>
    <w:rsid w:val="00D61C59"/>
    <w:rsid w:val="00D6240B"/>
    <w:rsid w:val="00D64A03"/>
    <w:rsid w:val="00D67FF4"/>
    <w:rsid w:val="00D719D8"/>
    <w:rsid w:val="00D75187"/>
    <w:rsid w:val="00D863A1"/>
    <w:rsid w:val="00D87514"/>
    <w:rsid w:val="00D904BC"/>
    <w:rsid w:val="00D90CEE"/>
    <w:rsid w:val="00D94657"/>
    <w:rsid w:val="00D965E7"/>
    <w:rsid w:val="00DA1EC0"/>
    <w:rsid w:val="00DA217C"/>
    <w:rsid w:val="00DA4330"/>
    <w:rsid w:val="00DB16AF"/>
    <w:rsid w:val="00DB5A08"/>
    <w:rsid w:val="00DC172F"/>
    <w:rsid w:val="00DC2E06"/>
    <w:rsid w:val="00DD0DBA"/>
    <w:rsid w:val="00DD28BF"/>
    <w:rsid w:val="00DD5963"/>
    <w:rsid w:val="00DD6386"/>
    <w:rsid w:val="00DD742A"/>
    <w:rsid w:val="00DE1AF7"/>
    <w:rsid w:val="00DE3207"/>
    <w:rsid w:val="00DE3838"/>
    <w:rsid w:val="00DE397C"/>
    <w:rsid w:val="00DE4FF3"/>
    <w:rsid w:val="00DE5AEC"/>
    <w:rsid w:val="00DE6959"/>
    <w:rsid w:val="00DF05AA"/>
    <w:rsid w:val="00DF06D0"/>
    <w:rsid w:val="00DF0EA2"/>
    <w:rsid w:val="00DF0EA5"/>
    <w:rsid w:val="00DF3067"/>
    <w:rsid w:val="00DF6C5F"/>
    <w:rsid w:val="00DF6CED"/>
    <w:rsid w:val="00DF7AAE"/>
    <w:rsid w:val="00E003F0"/>
    <w:rsid w:val="00E0395C"/>
    <w:rsid w:val="00E0547D"/>
    <w:rsid w:val="00E0665A"/>
    <w:rsid w:val="00E07975"/>
    <w:rsid w:val="00E11F67"/>
    <w:rsid w:val="00E13433"/>
    <w:rsid w:val="00E1437A"/>
    <w:rsid w:val="00E14F53"/>
    <w:rsid w:val="00E168B4"/>
    <w:rsid w:val="00E17585"/>
    <w:rsid w:val="00E2111D"/>
    <w:rsid w:val="00E22660"/>
    <w:rsid w:val="00E23153"/>
    <w:rsid w:val="00E24A50"/>
    <w:rsid w:val="00E24D40"/>
    <w:rsid w:val="00E30D25"/>
    <w:rsid w:val="00E30FB0"/>
    <w:rsid w:val="00E31266"/>
    <w:rsid w:val="00E31BBA"/>
    <w:rsid w:val="00E3223D"/>
    <w:rsid w:val="00E33883"/>
    <w:rsid w:val="00E33F6B"/>
    <w:rsid w:val="00E343C3"/>
    <w:rsid w:val="00E36893"/>
    <w:rsid w:val="00E373E5"/>
    <w:rsid w:val="00E41AA1"/>
    <w:rsid w:val="00E424AB"/>
    <w:rsid w:val="00E425FF"/>
    <w:rsid w:val="00E42DCF"/>
    <w:rsid w:val="00E431ED"/>
    <w:rsid w:val="00E43FF8"/>
    <w:rsid w:val="00E4406A"/>
    <w:rsid w:val="00E45CE3"/>
    <w:rsid w:val="00E544B8"/>
    <w:rsid w:val="00E544F8"/>
    <w:rsid w:val="00E54BD7"/>
    <w:rsid w:val="00E5524F"/>
    <w:rsid w:val="00E60103"/>
    <w:rsid w:val="00E624F7"/>
    <w:rsid w:val="00E64332"/>
    <w:rsid w:val="00E64F1B"/>
    <w:rsid w:val="00E6547E"/>
    <w:rsid w:val="00E6767C"/>
    <w:rsid w:val="00E67FE3"/>
    <w:rsid w:val="00E70F4C"/>
    <w:rsid w:val="00E72753"/>
    <w:rsid w:val="00E72A91"/>
    <w:rsid w:val="00E76075"/>
    <w:rsid w:val="00E84F49"/>
    <w:rsid w:val="00E911C1"/>
    <w:rsid w:val="00E9514C"/>
    <w:rsid w:val="00E95666"/>
    <w:rsid w:val="00E95C99"/>
    <w:rsid w:val="00E9646F"/>
    <w:rsid w:val="00E971EC"/>
    <w:rsid w:val="00E9799C"/>
    <w:rsid w:val="00EA1EBF"/>
    <w:rsid w:val="00EA24A0"/>
    <w:rsid w:val="00EA36F4"/>
    <w:rsid w:val="00EB0A38"/>
    <w:rsid w:val="00EB1A2E"/>
    <w:rsid w:val="00EB3BB1"/>
    <w:rsid w:val="00EB4C3A"/>
    <w:rsid w:val="00EB60F3"/>
    <w:rsid w:val="00EB6B4E"/>
    <w:rsid w:val="00EB74E5"/>
    <w:rsid w:val="00EB776C"/>
    <w:rsid w:val="00EC1405"/>
    <w:rsid w:val="00EC178C"/>
    <w:rsid w:val="00EC2110"/>
    <w:rsid w:val="00EC3B97"/>
    <w:rsid w:val="00EC47EF"/>
    <w:rsid w:val="00EC760E"/>
    <w:rsid w:val="00ED07B6"/>
    <w:rsid w:val="00ED08D4"/>
    <w:rsid w:val="00ED25BE"/>
    <w:rsid w:val="00ED4389"/>
    <w:rsid w:val="00ED55C4"/>
    <w:rsid w:val="00ED792E"/>
    <w:rsid w:val="00ED7B18"/>
    <w:rsid w:val="00ED7C11"/>
    <w:rsid w:val="00ED7D06"/>
    <w:rsid w:val="00EE1612"/>
    <w:rsid w:val="00EE2126"/>
    <w:rsid w:val="00EE378C"/>
    <w:rsid w:val="00EE3FB3"/>
    <w:rsid w:val="00EE405E"/>
    <w:rsid w:val="00EE46CC"/>
    <w:rsid w:val="00EE51DA"/>
    <w:rsid w:val="00EF4B3D"/>
    <w:rsid w:val="00F10532"/>
    <w:rsid w:val="00F10BC9"/>
    <w:rsid w:val="00F117AD"/>
    <w:rsid w:val="00F1192B"/>
    <w:rsid w:val="00F126EB"/>
    <w:rsid w:val="00F12D5D"/>
    <w:rsid w:val="00F13669"/>
    <w:rsid w:val="00F140AC"/>
    <w:rsid w:val="00F14CDB"/>
    <w:rsid w:val="00F16881"/>
    <w:rsid w:val="00F16CA3"/>
    <w:rsid w:val="00F20E86"/>
    <w:rsid w:val="00F21F95"/>
    <w:rsid w:val="00F25D38"/>
    <w:rsid w:val="00F26366"/>
    <w:rsid w:val="00F26D68"/>
    <w:rsid w:val="00F26EE4"/>
    <w:rsid w:val="00F2732B"/>
    <w:rsid w:val="00F3094C"/>
    <w:rsid w:val="00F34497"/>
    <w:rsid w:val="00F355CB"/>
    <w:rsid w:val="00F3781C"/>
    <w:rsid w:val="00F40393"/>
    <w:rsid w:val="00F41247"/>
    <w:rsid w:val="00F44C34"/>
    <w:rsid w:val="00F46450"/>
    <w:rsid w:val="00F464FF"/>
    <w:rsid w:val="00F4660A"/>
    <w:rsid w:val="00F4746D"/>
    <w:rsid w:val="00F509BB"/>
    <w:rsid w:val="00F52374"/>
    <w:rsid w:val="00F538C8"/>
    <w:rsid w:val="00F5404C"/>
    <w:rsid w:val="00F55751"/>
    <w:rsid w:val="00F55A75"/>
    <w:rsid w:val="00F56B5F"/>
    <w:rsid w:val="00F60AA2"/>
    <w:rsid w:val="00F60FF6"/>
    <w:rsid w:val="00F620CE"/>
    <w:rsid w:val="00F6451E"/>
    <w:rsid w:val="00F651DF"/>
    <w:rsid w:val="00F65357"/>
    <w:rsid w:val="00F6589E"/>
    <w:rsid w:val="00F65D11"/>
    <w:rsid w:val="00F65EC4"/>
    <w:rsid w:val="00F65F73"/>
    <w:rsid w:val="00F71F48"/>
    <w:rsid w:val="00F7227D"/>
    <w:rsid w:val="00F73476"/>
    <w:rsid w:val="00F8108D"/>
    <w:rsid w:val="00F82F60"/>
    <w:rsid w:val="00F834FE"/>
    <w:rsid w:val="00F84A58"/>
    <w:rsid w:val="00F8551F"/>
    <w:rsid w:val="00F87117"/>
    <w:rsid w:val="00F90C35"/>
    <w:rsid w:val="00F9265C"/>
    <w:rsid w:val="00F9298E"/>
    <w:rsid w:val="00F94312"/>
    <w:rsid w:val="00F97AC1"/>
    <w:rsid w:val="00FA00C4"/>
    <w:rsid w:val="00FA00EC"/>
    <w:rsid w:val="00FA2604"/>
    <w:rsid w:val="00FA3438"/>
    <w:rsid w:val="00FA3F5C"/>
    <w:rsid w:val="00FA4B78"/>
    <w:rsid w:val="00FA4FF7"/>
    <w:rsid w:val="00FA6069"/>
    <w:rsid w:val="00FA677B"/>
    <w:rsid w:val="00FB0985"/>
    <w:rsid w:val="00FB1F2A"/>
    <w:rsid w:val="00FB4789"/>
    <w:rsid w:val="00FB4952"/>
    <w:rsid w:val="00FB4A26"/>
    <w:rsid w:val="00FB4C21"/>
    <w:rsid w:val="00FB50D4"/>
    <w:rsid w:val="00FB6535"/>
    <w:rsid w:val="00FB78E8"/>
    <w:rsid w:val="00FC0F37"/>
    <w:rsid w:val="00FC2664"/>
    <w:rsid w:val="00FC2AE2"/>
    <w:rsid w:val="00FC4854"/>
    <w:rsid w:val="00FC6DC8"/>
    <w:rsid w:val="00FC71E4"/>
    <w:rsid w:val="00FD0C34"/>
    <w:rsid w:val="00FD3162"/>
    <w:rsid w:val="00FD44F7"/>
    <w:rsid w:val="00FD4AB2"/>
    <w:rsid w:val="00FD533E"/>
    <w:rsid w:val="00FD6793"/>
    <w:rsid w:val="00FD78D0"/>
    <w:rsid w:val="00FE0511"/>
    <w:rsid w:val="00FE0A68"/>
    <w:rsid w:val="00FE27D3"/>
    <w:rsid w:val="00FE2A0E"/>
    <w:rsid w:val="00FE2E2F"/>
    <w:rsid w:val="00FE5712"/>
    <w:rsid w:val="00FE607F"/>
    <w:rsid w:val="00FE66C4"/>
    <w:rsid w:val="00FE6F55"/>
    <w:rsid w:val="00FF1C37"/>
    <w:rsid w:val="00FF1ED2"/>
    <w:rsid w:val="00FF33E8"/>
    <w:rsid w:val="00FF650A"/>
    <w:rsid w:val="00FF73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99932F"/>
  <w15:docId w15:val="{091A3A06-98ED-4456-9ACE-5EB6F6B06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1612"/>
  </w:style>
  <w:style w:type="paragraph" w:styleId="Heading2">
    <w:name w:val="heading 2"/>
    <w:basedOn w:val="Normal"/>
    <w:next w:val="Normal"/>
    <w:link w:val="Heading2Char"/>
    <w:qFormat/>
    <w:rsid w:val="006F1256"/>
    <w:pPr>
      <w:keepNext/>
      <w:ind w:right="-720"/>
      <w:jc w:val="both"/>
      <w:outlineLvl w:val="1"/>
    </w:pPr>
    <w:rPr>
      <w:rFonts w:ascii="VNI-Times" w:hAnsi="VNI-Times"/>
      <w:b/>
      <w:bCs/>
      <w:i/>
      <w:iCs/>
      <w:sz w:val="28"/>
      <w:szCs w:val="14"/>
    </w:rPr>
  </w:style>
  <w:style w:type="paragraph" w:styleId="Heading5">
    <w:name w:val="heading 5"/>
    <w:basedOn w:val="Normal"/>
    <w:next w:val="Normal"/>
    <w:link w:val="Heading5Char"/>
    <w:qFormat/>
    <w:rsid w:val="006F1256"/>
    <w:pPr>
      <w:keepNext/>
      <w:tabs>
        <w:tab w:val="num" w:pos="1411"/>
      </w:tabs>
      <w:spacing w:before="120"/>
      <w:jc w:val="center"/>
      <w:outlineLvl w:val="4"/>
    </w:pPr>
    <w:rPr>
      <w:rFonts w:ascii="VNI-Times" w:hAnsi="VNI-Times"/>
      <w:b/>
      <w:bCs/>
      <w:i/>
      <w:iCs/>
      <w:sz w:val="28"/>
    </w:rPr>
  </w:style>
  <w:style w:type="paragraph" w:styleId="Heading6">
    <w:name w:val="heading 6"/>
    <w:basedOn w:val="Normal"/>
    <w:next w:val="Normal"/>
    <w:link w:val="Heading6Char"/>
    <w:qFormat/>
    <w:rsid w:val="006F1256"/>
    <w:pPr>
      <w:keepNext/>
      <w:jc w:val="center"/>
      <w:outlineLvl w:val="5"/>
    </w:pPr>
    <w:rPr>
      <w:rFonts w:ascii="VNI-WIN Sample Font" w:hAnsi="VNI-WIN Sample Font"/>
      <w:b/>
      <w:bCs/>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E1612"/>
    <w:pPr>
      <w:jc w:val="both"/>
    </w:pPr>
    <w:rPr>
      <w:rFonts w:ascii=".VnTime" w:hAnsi=".VnTime"/>
      <w:sz w:val="28"/>
    </w:rPr>
  </w:style>
  <w:style w:type="paragraph" w:styleId="BodyText2">
    <w:name w:val="Body Text 2"/>
    <w:basedOn w:val="Normal"/>
    <w:rsid w:val="00EE1612"/>
    <w:pPr>
      <w:jc w:val="both"/>
    </w:pPr>
    <w:rPr>
      <w:rFonts w:ascii=".VnTime" w:hAnsi=".VnTime"/>
      <w:b/>
      <w:sz w:val="28"/>
    </w:rPr>
  </w:style>
  <w:style w:type="paragraph" w:styleId="Header">
    <w:name w:val="header"/>
    <w:basedOn w:val="Normal"/>
    <w:link w:val="HeaderChar"/>
    <w:uiPriority w:val="99"/>
    <w:rsid w:val="00EE1612"/>
    <w:pPr>
      <w:tabs>
        <w:tab w:val="center" w:pos="4320"/>
        <w:tab w:val="right" w:pos="8640"/>
      </w:tabs>
    </w:pPr>
  </w:style>
  <w:style w:type="paragraph" w:styleId="Footer">
    <w:name w:val="footer"/>
    <w:basedOn w:val="Normal"/>
    <w:link w:val="FooterChar"/>
    <w:uiPriority w:val="99"/>
    <w:rsid w:val="00EE1612"/>
    <w:pPr>
      <w:tabs>
        <w:tab w:val="center" w:pos="4320"/>
        <w:tab w:val="right" w:pos="8640"/>
      </w:tabs>
    </w:pPr>
  </w:style>
  <w:style w:type="paragraph" w:styleId="BodyTextIndent">
    <w:name w:val="Body Text Indent"/>
    <w:basedOn w:val="Normal"/>
    <w:link w:val="BodyTextIndentChar"/>
    <w:rsid w:val="00EE1612"/>
    <w:pPr>
      <w:spacing w:line="360" w:lineRule="exact"/>
      <w:ind w:firstLine="720"/>
      <w:jc w:val="both"/>
    </w:pPr>
    <w:rPr>
      <w:sz w:val="28"/>
    </w:rPr>
  </w:style>
  <w:style w:type="paragraph" w:styleId="BodyTextIndent2">
    <w:name w:val="Body Text Indent 2"/>
    <w:basedOn w:val="Normal"/>
    <w:rsid w:val="00EE1612"/>
    <w:pPr>
      <w:spacing w:line="360" w:lineRule="exact"/>
      <w:ind w:left="720"/>
    </w:pPr>
    <w:rPr>
      <w:sz w:val="28"/>
    </w:rPr>
  </w:style>
  <w:style w:type="paragraph" w:styleId="BalloonText">
    <w:name w:val="Balloon Text"/>
    <w:basedOn w:val="Normal"/>
    <w:semiHidden/>
    <w:rsid w:val="006821DD"/>
    <w:rPr>
      <w:rFonts w:ascii="Tahoma" w:hAnsi="Tahoma" w:cs="Tahoma"/>
      <w:sz w:val="16"/>
      <w:szCs w:val="16"/>
    </w:rPr>
  </w:style>
  <w:style w:type="paragraph" w:customStyle="1" w:styleId="DefaultParagraphFontParaCharCharCharCharChar">
    <w:name w:val="Default Paragraph Font Para Char Char Char Char Char"/>
    <w:autoRedefine/>
    <w:rsid w:val="00B76620"/>
    <w:pPr>
      <w:tabs>
        <w:tab w:val="left" w:pos="1152"/>
      </w:tabs>
      <w:spacing w:before="120" w:after="120" w:line="312" w:lineRule="auto"/>
    </w:pPr>
    <w:rPr>
      <w:rFonts w:ascii="Arial" w:hAnsi="Arial" w:cs="Arial"/>
      <w:sz w:val="26"/>
      <w:szCs w:val="26"/>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autoRedefine/>
    <w:rsid w:val="00C65524"/>
    <w:pPr>
      <w:tabs>
        <w:tab w:val="left" w:pos="1152"/>
      </w:tabs>
      <w:spacing w:before="120" w:after="120" w:line="312" w:lineRule="auto"/>
    </w:pPr>
    <w:rPr>
      <w:rFonts w:ascii="Arial" w:hAnsi="Arial"/>
      <w:sz w:val="26"/>
    </w:rPr>
  </w:style>
  <w:style w:type="character" w:customStyle="1" w:styleId="BodyTextIndentChar">
    <w:name w:val="Body Text Indent Char"/>
    <w:link w:val="BodyTextIndent"/>
    <w:rsid w:val="00FE0511"/>
    <w:rPr>
      <w:sz w:val="28"/>
    </w:rPr>
  </w:style>
  <w:style w:type="character" w:customStyle="1" w:styleId="HeaderChar">
    <w:name w:val="Header Char"/>
    <w:link w:val="Header"/>
    <w:uiPriority w:val="99"/>
    <w:rsid w:val="00F620CE"/>
  </w:style>
  <w:style w:type="paragraph" w:styleId="NormalWeb">
    <w:name w:val="Normal (Web)"/>
    <w:aliases w:val="Char Char Char Char Char Char Char Char Char Char Char,Обычный (веб)1,Обычный (веб) Знак,Обычный (веб) Знак1,Обычный (веб) Знак Знак,Char Char Char,Normal (Web) Char Char Char Char Char,Normal (Web) Char Char Char Char,Char Char,Char Cha"/>
    <w:basedOn w:val="Normal"/>
    <w:link w:val="NormalWebChar"/>
    <w:uiPriority w:val="99"/>
    <w:qFormat/>
    <w:rsid w:val="00F620CE"/>
    <w:pPr>
      <w:spacing w:before="100" w:beforeAutospacing="1" w:after="100" w:afterAutospacing="1"/>
    </w:pPr>
    <w:rPr>
      <w:sz w:val="24"/>
      <w:szCs w:val="24"/>
    </w:rPr>
  </w:style>
  <w:style w:type="character" w:styleId="Strong">
    <w:name w:val="Strong"/>
    <w:qFormat/>
    <w:rsid w:val="00F620CE"/>
    <w:rPr>
      <w:b/>
      <w:bCs/>
    </w:rPr>
  </w:style>
  <w:style w:type="character" w:customStyle="1" w:styleId="Heading2Char">
    <w:name w:val="Heading 2 Char"/>
    <w:link w:val="Heading2"/>
    <w:rsid w:val="006F1256"/>
    <w:rPr>
      <w:rFonts w:ascii="VNI-Times" w:hAnsi="VNI-Times"/>
      <w:b/>
      <w:bCs/>
      <w:i/>
      <w:iCs/>
      <w:sz w:val="28"/>
      <w:szCs w:val="14"/>
    </w:rPr>
  </w:style>
  <w:style w:type="character" w:customStyle="1" w:styleId="Heading5Char">
    <w:name w:val="Heading 5 Char"/>
    <w:link w:val="Heading5"/>
    <w:rsid w:val="006F1256"/>
    <w:rPr>
      <w:rFonts w:ascii="VNI-Times" w:hAnsi="VNI-Times"/>
      <w:b/>
      <w:bCs/>
      <w:i/>
      <w:iCs/>
      <w:sz w:val="28"/>
    </w:rPr>
  </w:style>
  <w:style w:type="character" w:customStyle="1" w:styleId="Heading6Char">
    <w:name w:val="Heading 6 Char"/>
    <w:link w:val="Heading6"/>
    <w:rsid w:val="006F1256"/>
    <w:rPr>
      <w:rFonts w:ascii="VNI-WIN Sample Font" w:hAnsi="VNI-WIN Sample Font"/>
      <w:b/>
      <w:bCs/>
      <w:iCs/>
      <w:sz w:val="24"/>
    </w:rPr>
  </w:style>
  <w:style w:type="character" w:styleId="Hyperlink">
    <w:name w:val="Hyperlink"/>
    <w:uiPriority w:val="99"/>
    <w:unhideWhenUsed/>
    <w:rsid w:val="00183CBC"/>
    <w:rPr>
      <w:color w:val="0000FF"/>
      <w:u w:val="single"/>
    </w:rPr>
  </w:style>
  <w:style w:type="character" w:customStyle="1" w:styleId="FooterChar">
    <w:name w:val="Footer Char"/>
    <w:link w:val="Footer"/>
    <w:uiPriority w:val="99"/>
    <w:rsid w:val="00B43F99"/>
  </w:style>
  <w:style w:type="paragraph" w:styleId="ListParagraph">
    <w:name w:val="List Paragraph"/>
    <w:basedOn w:val="Normal"/>
    <w:uiPriority w:val="34"/>
    <w:qFormat/>
    <w:rsid w:val="00D56539"/>
    <w:pPr>
      <w:ind w:left="720"/>
      <w:contextualSpacing/>
    </w:pPr>
  </w:style>
  <w:style w:type="table" w:styleId="TableGrid">
    <w:name w:val="Table Grid"/>
    <w:basedOn w:val="TableNormal"/>
    <w:rsid w:val="00237905"/>
    <w:pPr>
      <w:spacing w:line="360" w:lineRule="exact"/>
      <w:jc w:val="both"/>
    </w:pPr>
    <w:rPr>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845EA4"/>
    <w:pPr>
      <w:pageBreakBefore/>
      <w:spacing w:before="100" w:beforeAutospacing="1" w:after="100" w:afterAutospacing="1"/>
    </w:pPr>
    <w:rPr>
      <w:rFonts w:ascii="Tahoma" w:hAnsi="Tahoma" w:cs="Tahoma"/>
    </w:rPr>
  </w:style>
  <w:style w:type="character" w:customStyle="1" w:styleId="NormalWebChar">
    <w:name w:val="Normal (Web) Char"/>
    <w:aliases w:val="Char Char Char Char Char Char Char Char Char Char Char Char,Обычный (веб)1 Char,Обычный (веб) Знак Char,Обычный (веб) Знак1 Char,Обычный (веб) Знак Знак Char,Char Char Char Char1,Normal (Web) Char Char Char Char Char Char,Char Cha Char"/>
    <w:link w:val="NormalWeb"/>
    <w:uiPriority w:val="99"/>
    <w:locked/>
    <w:rsid w:val="00151A24"/>
    <w:rPr>
      <w:sz w:val="24"/>
      <w:szCs w:val="24"/>
    </w:rPr>
  </w:style>
  <w:style w:type="character" w:customStyle="1" w:styleId="Bodytext3">
    <w:name w:val="Body text (3)_"/>
    <w:link w:val="Bodytext30"/>
    <w:uiPriority w:val="99"/>
    <w:rsid w:val="00AC0223"/>
    <w:rPr>
      <w:b/>
      <w:bCs/>
      <w:sz w:val="26"/>
      <w:szCs w:val="26"/>
      <w:shd w:val="clear" w:color="auto" w:fill="FFFFFF"/>
    </w:rPr>
  </w:style>
  <w:style w:type="character" w:customStyle="1" w:styleId="Bodytext2Bold">
    <w:name w:val="Body text (2) + Bold"/>
    <w:uiPriority w:val="99"/>
    <w:rsid w:val="00AC0223"/>
    <w:rPr>
      <w:b/>
      <w:bCs/>
      <w:sz w:val="26"/>
      <w:szCs w:val="26"/>
      <w:shd w:val="clear" w:color="auto" w:fill="FFFFFF"/>
    </w:rPr>
  </w:style>
  <w:style w:type="paragraph" w:customStyle="1" w:styleId="Bodytext30">
    <w:name w:val="Body text (3)"/>
    <w:basedOn w:val="Normal"/>
    <w:link w:val="Bodytext3"/>
    <w:uiPriority w:val="99"/>
    <w:rsid w:val="00AC0223"/>
    <w:pPr>
      <w:widowControl w:val="0"/>
      <w:shd w:val="clear" w:color="auto" w:fill="FFFFFF"/>
      <w:spacing w:before="540" w:after="240" w:line="341" w:lineRule="exact"/>
    </w:pPr>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98788">
      <w:bodyDiv w:val="1"/>
      <w:marLeft w:val="0"/>
      <w:marRight w:val="0"/>
      <w:marTop w:val="0"/>
      <w:marBottom w:val="0"/>
      <w:divBdr>
        <w:top w:val="none" w:sz="0" w:space="0" w:color="auto"/>
        <w:left w:val="none" w:sz="0" w:space="0" w:color="auto"/>
        <w:bottom w:val="none" w:sz="0" w:space="0" w:color="auto"/>
        <w:right w:val="none" w:sz="0" w:space="0" w:color="auto"/>
      </w:divBdr>
    </w:div>
    <w:div w:id="512036272">
      <w:bodyDiv w:val="1"/>
      <w:marLeft w:val="0"/>
      <w:marRight w:val="0"/>
      <w:marTop w:val="0"/>
      <w:marBottom w:val="0"/>
      <w:divBdr>
        <w:top w:val="none" w:sz="0" w:space="0" w:color="auto"/>
        <w:left w:val="none" w:sz="0" w:space="0" w:color="auto"/>
        <w:bottom w:val="none" w:sz="0" w:space="0" w:color="auto"/>
        <w:right w:val="none" w:sz="0" w:space="0" w:color="auto"/>
      </w:divBdr>
    </w:div>
    <w:div w:id="554858705">
      <w:bodyDiv w:val="1"/>
      <w:marLeft w:val="0"/>
      <w:marRight w:val="0"/>
      <w:marTop w:val="0"/>
      <w:marBottom w:val="0"/>
      <w:divBdr>
        <w:top w:val="none" w:sz="0" w:space="0" w:color="auto"/>
        <w:left w:val="none" w:sz="0" w:space="0" w:color="auto"/>
        <w:bottom w:val="none" w:sz="0" w:space="0" w:color="auto"/>
        <w:right w:val="none" w:sz="0" w:space="0" w:color="auto"/>
      </w:divBdr>
    </w:div>
    <w:div w:id="669480054">
      <w:bodyDiv w:val="1"/>
      <w:marLeft w:val="0"/>
      <w:marRight w:val="0"/>
      <w:marTop w:val="0"/>
      <w:marBottom w:val="0"/>
      <w:divBdr>
        <w:top w:val="none" w:sz="0" w:space="0" w:color="auto"/>
        <w:left w:val="none" w:sz="0" w:space="0" w:color="auto"/>
        <w:bottom w:val="none" w:sz="0" w:space="0" w:color="auto"/>
        <w:right w:val="none" w:sz="0" w:space="0" w:color="auto"/>
      </w:divBdr>
    </w:div>
    <w:div w:id="1167287696">
      <w:bodyDiv w:val="1"/>
      <w:marLeft w:val="0"/>
      <w:marRight w:val="0"/>
      <w:marTop w:val="0"/>
      <w:marBottom w:val="0"/>
      <w:divBdr>
        <w:top w:val="none" w:sz="0" w:space="0" w:color="auto"/>
        <w:left w:val="none" w:sz="0" w:space="0" w:color="auto"/>
        <w:bottom w:val="none" w:sz="0" w:space="0" w:color="auto"/>
        <w:right w:val="none" w:sz="0" w:space="0" w:color="auto"/>
      </w:divBdr>
    </w:div>
    <w:div w:id="1990094103">
      <w:bodyDiv w:val="1"/>
      <w:marLeft w:val="0"/>
      <w:marRight w:val="0"/>
      <w:marTop w:val="0"/>
      <w:marBottom w:val="0"/>
      <w:divBdr>
        <w:top w:val="none" w:sz="0" w:space="0" w:color="auto"/>
        <w:left w:val="none" w:sz="0" w:space="0" w:color="auto"/>
        <w:bottom w:val="none" w:sz="0" w:space="0" w:color="auto"/>
        <w:right w:val="none" w:sz="0" w:space="0" w:color="auto"/>
      </w:divBdr>
    </w:div>
    <w:div w:id="2053570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2DBC80-8CB3-41A2-83F7-5C5736B7D516}">
  <ds:schemaRefs>
    <ds:schemaRef ds:uri="http://schemas.openxmlformats.org/officeDocument/2006/bibliography"/>
  </ds:schemaRefs>
</ds:datastoreItem>
</file>

<file path=customXml/itemProps2.xml><?xml version="1.0" encoding="utf-8"?>
<ds:datastoreItem xmlns:ds="http://schemas.openxmlformats.org/officeDocument/2006/customXml" ds:itemID="{85450FE3-FBD6-4BD0-A58C-EAD74AF4D82B}"/>
</file>

<file path=customXml/itemProps3.xml><?xml version="1.0" encoding="utf-8"?>
<ds:datastoreItem xmlns:ds="http://schemas.openxmlformats.org/officeDocument/2006/customXml" ds:itemID="{39675D9B-B532-40B2-95DE-005E8C32B820}"/>
</file>

<file path=customXml/itemProps4.xml><?xml version="1.0" encoding="utf-8"?>
<ds:datastoreItem xmlns:ds="http://schemas.openxmlformats.org/officeDocument/2006/customXml" ds:itemID="{D2FD0303-F0DA-486F-8324-26BB986FE7B0}"/>
</file>

<file path=docProps/app.xml><?xml version="1.0" encoding="utf-8"?>
<Properties xmlns="http://schemas.openxmlformats.org/officeDocument/2006/extended-properties" xmlns:vt="http://schemas.openxmlformats.org/officeDocument/2006/docPropsVTypes">
  <Template>Normal.dotm</Template>
  <TotalTime>1</TotalTime>
  <Pages>4</Pages>
  <Words>1237</Words>
  <Characters>7056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Ubnd tØnh cÇn th            céng hßa x· héi chñ nghÜa viÖt nam</vt:lpstr>
    </vt:vector>
  </TitlesOfParts>
  <Company>Microsoft</Company>
  <LinksUpToDate>false</LinksUpToDate>
  <CharactersWithSpaces>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tØnh cÇn th            céng hßa x· héi chñ nghÜa viÖt nam</dc:title>
  <dc:creator>Ulysses R. Gotera</dc:creator>
  <cp:keywords>FoxChit SOFTWARE SOLUTIONS</cp:keywords>
  <cp:lastModifiedBy>Huu</cp:lastModifiedBy>
  <cp:revision>2</cp:revision>
  <cp:lastPrinted>2025-11-13T06:48:00Z</cp:lastPrinted>
  <dcterms:created xsi:type="dcterms:W3CDTF">2025-12-16T08:45:00Z</dcterms:created>
  <dcterms:modified xsi:type="dcterms:W3CDTF">2025-12-16T08:45:00Z</dcterms:modified>
</cp:coreProperties>
</file>