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98/NQ-HĐND năm 2024 quyết định số lượng cán bộ, công chức cấp xã và người huy động không chuyên trách ở cấp xã trên địa bàn tỉnh Thái Nguyên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98/NQ-HĐND</w:t>
      </w:r>
    </w:p>
    <w:p>
      <w:r>
        <w:t>Thái Nguyên, ngày 10 tháng 12 năm 2024</w:t>
      </w:r>
    </w:p>
    <w:p>
      <w:r>
        <w:t>NGHỊ QUYẾT</w:t>
      </w:r>
    </w:p>
    <w:p>
      <w:r>
        <w:t>VỀ VIỆC QUYẾT ĐỊNH SỐ LƯỢNG CÁN BỘ, CÔNG CHỨC CẤP XÃ VÀ NGƯỜI HOẠT ĐỘNG KHÔNG CHUYÊN TRÁCH Ở CẤP XÃ TRÊN ĐỊA BÀN TỈNH THÁI NGUYÊN NĂM 2025</w:t>
      </w:r>
    </w:p>
    <w:p>
      <w:r>
        <w:t>HỘI ĐỒNG NHÂN DÂN TỈNH THÁI NGUYÊN</w:t>
      </w:r>
    </w:p>
    <w:p>
      <w:r>
        <w:t>KHÓA XIV, KỲ HỌP THỨ HAI MƯƠI BA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Sửa đổi, bổ sung một số điều của Luật Cán bộ, công chức và Luật Viên chức ngày 25 tháng 11 năm 2019;</w:t>
      </w:r>
    </w:p>
    <w:p>
      <w:r>
        <w:t>Căn cứ Nghị quyết số 1240/NQ-UBTVQH15 ngày 24 tháng 10 năm 2024 của Ủy ban Thường vụ Quốc hội về việc sắp xếp đơn vị hành chính cấp xã của tỉnh Thái Nguyên giai đoạn 2023 - 2025;</w:t>
      </w:r>
    </w:p>
    <w:p>
      <w:r>
        <w:t>Căn cứ Nghị định số 33/2023/NĐ-CP ngày 10 tháng 6 năm 2023 của Chính phủ quy định về cán bộ, công chức cấp xã và người hoạt động không chuyên trách ở cấp xã, ở thôn, tổ dân phố;</w:t>
      </w:r>
    </w:p>
    <w:p>
      <w:r>
        <w:t>Xét Tờ trình số 145/TTr-UBND ngày 19 tháng 11 năm 2024 của Ủy ban nhân dân tỉnh Thái Nguyên về việc giao số lượng cán bộ, công chức cấp xã và số lượng người hoạt động không chuyên trách ở cấp xã trên địa bàn tỉnh Thái Nguyên năm 2025; Báo cáo thẩm tra của Ban Pháp chế Hội đồng nhân dân tỉnh; ý kiến thảo luận của đại biểu Hội đồng nhân dân tỉnh tại kỳ họp.</w:t>
      </w:r>
    </w:p>
    <w:p>
      <w:r>
        <w:t>QUYẾT NGHỊ:</w:t>
      </w:r>
    </w:p>
    <w:p>
      <w:r>
        <w:t>Điều 1.  Quyết định số lượng cán bộ, công chức cấp xã và người hoạt động không chuyên trách ở cấp xã đối với từng đơn vị hành chính cấp huyện trên địa bàn tỉnh Thái Nguyên năm 2025 như sau:</w:t>
      </w:r>
    </w:p>
    <w:p>
      <w:r>
        <w:t>1. Số lượng cán bộ, công chức cấp xã là  3.796  người, trong đó:</w:t>
      </w:r>
    </w:p>
    <w:p>
      <w:r>
        <w:t>- Số cán bộ, công chức theo loại đơn vị hành chính cấp xã:  3.477  người;</w:t>
      </w:r>
    </w:p>
    <w:p>
      <w:r>
        <w:t>- Số công chức tăng thêm:  101  người;</w:t>
      </w:r>
    </w:p>
    <w:p>
      <w:r>
        <w:t>- Số cán bộ, công chức theo số lượng hiện có tại đơn vị hành chính cấp xã thực hiện sắp xếp, sáp nhập:  218  người.</w:t>
      </w:r>
    </w:p>
    <w:p>
      <w:r>
        <w:t>2. Số lượng người hoạt động không chuyên trách ở cấp xã là  2.348  người, trong đó:</w:t>
      </w:r>
    </w:p>
    <w:p>
      <w:r>
        <w:t>- Số người hoạt động không chuyên trách theo loại đơn vị hành chính cấp xã:  2.116  người;</w:t>
      </w:r>
    </w:p>
    <w:p>
      <w:r>
        <w:t>- Số người hoạt động không chuyên trách ở cấp xã tăng thêm:  101  người;</w:t>
      </w:r>
    </w:p>
    <w:p>
      <w:r>
        <w:t>- Số người hoạt động không chuyên trách tính theo số lượng hiện có tại đơn vị hành chính cấp xã thực hiện sắp xếp, sáp nhập:  131  người.</w:t>
      </w:r>
    </w:p>
    <w:p>
      <w:r>
        <w:t>(Chi tiết tại Phụ lục kèm theo).</w:t>
      </w:r>
    </w:p>
    <w:p>
      <w:r>
        <w:t>Điều 2.  Tổ chức thực hiện</w:t>
      </w:r>
    </w:p>
    <w:p>
      <w:r>
        <w:t>1. Giao Ủy ban nhân dân tỉnh, Ủy ban nhân dân các huyện, thành phố tổ chức thực hiện Nghị quyết theo đúng quy định của pháp luật.</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Nghị quyết này đã được Hội đồng nhân dân tỉnh Thái Nguyên Khóa XIV, Kỳ họp thứ hai mươi ba thông qua ngày 10 tháng 12 năm 2024./.</w:t>
      </w:r>
    </w:p>
    <w:p>
      <w:r>
        <w:t>Nơi nhận:</w:t>
      </w:r>
    </w:p>
    <w:p>
      <w:r>
        <w:t>- Ủy ban Thường vụ Quốc hội (Báo cáo);</w:t>
      </w:r>
    </w:p>
    <w:p>
      <w:r>
        <w:t>- Chính phủ (Báo cáo);</w:t>
      </w:r>
    </w:p>
    <w:p>
      <w:r>
        <w:t>- Bộ Nội vụ (Báo cáo);</w:t>
      </w:r>
    </w:p>
    <w:p>
      <w:r>
        <w:t>- Thường trực Tỉnh ủy (Báo cáo);</w:t>
      </w:r>
    </w:p>
    <w:p>
      <w:r>
        <w:t>- Thường trực HĐND tỉnh;</w:t>
      </w:r>
    </w:p>
    <w:p>
      <w:r>
        <w:t>- Ủy ban nhân dân tỉnh;</w:t>
      </w:r>
    </w:p>
    <w:p>
      <w:r>
        <w:t>- Đoàn đại biểu Quốc hội tỉnh;</w:t>
      </w:r>
    </w:p>
    <w:p>
      <w:r>
        <w:t>- Ủy ban MTTQ tỉnh;</w:t>
      </w:r>
    </w:p>
    <w:p>
      <w:r>
        <w:t>- Các đại biểu HĐND tỉnh Khóa XIV;</w:t>
      </w:r>
    </w:p>
    <w:p>
      <w:r>
        <w:t>- Tòa án nhân dân tỉnh;</w:t>
      </w:r>
    </w:p>
    <w:p>
      <w:r>
        <w:t>- Viện Kiểm sát nhân dân tỉnh;</w:t>
      </w:r>
    </w:p>
    <w:p>
      <w:r>
        <w:t>- Cục Thi hành án dân sự tỉnh;</w:t>
      </w:r>
    </w:p>
    <w:p>
      <w:r>
        <w:t>- Kiểm toán nhà nước Khu vực X;</w:t>
      </w:r>
    </w:p>
    <w:p>
      <w:r>
        <w:t>- Các sở, ban, ngành, đoàn thể của tỉnh;</w:t>
      </w:r>
    </w:p>
    <w:p>
      <w:r>
        <w:t>- Văn phòng: Tỉnh ủy, Ủy ban nhân dân tỉnh;</w:t>
      </w:r>
    </w:p>
    <w:p>
      <w:r>
        <w:t>- Văn phòng Đoàn ĐBQH và HĐND tỉnh;</w:t>
      </w:r>
    </w:p>
    <w:p>
      <w:r>
        <w:t>- TT HĐND, UBND các huyện, thành phố;</w:t>
      </w:r>
    </w:p>
    <w:p>
      <w:r>
        <w:t>- Báo Thái Nguyên, Trung tâm Thông tin tỉnh;</w:t>
      </w:r>
    </w:p>
    <w:p>
      <w:r>
        <w:t>- Lưu: VT, CTHĐND.</w:t>
      </w:r>
    </w:p>
    <w:p>
      <w:r>
        <w:t>CHỦ TỊCH</w:t>
      </w:r>
    </w:p>
    <w:p>
      <w:r>
        <w:t>Phạm Hoàng Sơn</w:t>
      </w:r>
    </w:p>
    <w:p>
      <w:r>
        <w:t>PHỤ LỤC</w:t>
      </w:r>
    </w:p>
    <w:p>
      <w:r>
        <w:t>SỐ LƯỢNG CÁN BỘ, CÔNG CHỨC VÀ NGƯỜI HOẠT ĐỘNG KHÔNG CHUYÊN TRÁCH Ở CẤP XÃ ĐỐI VỚI CÁC HUYỆN, THÀNH PHỐ TRÊN ĐỊA BÀN TỈNH THÁI NGUYÊN NĂM 2025</w:t>
      </w:r>
    </w:p>
    <w:p>
      <w:r>
        <w:t>(Kèm theo Nghị quyết số 98/NQ-HĐND ngày 10 tháng 12 năm 2024 của Hội đồng nhân dân tỉnh Thái Nguyên)</w:t>
      </w:r>
    </w:p>
    <w:p>
      <w:r>
        <w:t>Đơn vị tính: Người</w:t>
      </w:r>
    </w:p>
    <w:p>
      <w:r>
        <w:t>STT</w:t>
      </w:r>
    </w:p>
    <w:p>
      <w:r>
        <w:t>Huyện, thành phố</w:t>
      </w:r>
    </w:p>
    <w:p>
      <w:r>
        <w:t>Số đơn vị hành chính cấp xã trực thuộc</w:t>
      </w:r>
    </w:p>
    <w:p>
      <w:r>
        <w:t>Tổng số cán bộ, công chức cấp xã được giao</w:t>
      </w:r>
    </w:p>
    <w:p>
      <w:r>
        <w:t>Trong đó</w:t>
      </w:r>
    </w:p>
    <w:p>
      <w:r>
        <w:t>Tổng số người hoạt động không chuyên trách ở cấp xã được giao</w:t>
      </w:r>
    </w:p>
    <w:p>
      <w:r>
        <w:t>Trong đó</w:t>
      </w:r>
    </w:p>
    <w:p>
      <w:r>
        <w:t>Số lượng cán bộ, công chức cấp xã theo loại đơn vị hành chính</w:t>
      </w:r>
    </w:p>
    <w:p>
      <w:r>
        <w:t>Số lượng công chức cấp xã tăng thêm</w:t>
      </w:r>
    </w:p>
    <w:p>
      <w:r>
        <w:t>Tính theo số cán bộ, công chức hiện có tại đơn vị hành chính cấp xã thực hiện sắp xếp, sáp nhập</w:t>
      </w:r>
    </w:p>
    <w:p>
      <w:r>
        <w:t>Số lượng người hoạt động không chuyên trách ở cấp xã theo loại đơn vị hành chính</w:t>
      </w:r>
    </w:p>
    <w:p>
      <w:r>
        <w:t>Số lượng người hoạt động không chuyên trách ở cấp xã tăng thêm</w:t>
      </w:r>
    </w:p>
    <w:p>
      <w:r>
        <w:t>Tính theo số người hoạt động không chuyên trách hiện có tại đơn vị hành chính cấp xã thực hiện sắp xếp, sáp nhập</w:t>
      </w:r>
    </w:p>
    <w:p>
      <w:r>
        <w:t>Tổng số</w:t>
      </w:r>
    </w:p>
    <w:p>
      <w:r>
        <w:t>172</w:t>
      </w:r>
    </w:p>
    <w:p>
      <w:r>
        <w:t>3.796</w:t>
      </w:r>
    </w:p>
    <w:p>
      <w:r>
        <w:t>3.477</w:t>
      </w:r>
    </w:p>
    <w:p>
      <w:r>
        <w:t>101</w:t>
      </w:r>
    </w:p>
    <w:p>
      <w:r>
        <w:t>218</w:t>
      </w:r>
    </w:p>
    <w:p>
      <w:r>
        <w:t>2.348</w:t>
      </w:r>
    </w:p>
    <w:p>
      <w:r>
        <w:t>2.116</w:t>
      </w:r>
    </w:p>
    <w:p>
      <w:r>
        <w:t>101</w:t>
      </w:r>
    </w:p>
    <w:p>
      <w:r>
        <w:t>131</w:t>
      </w:r>
    </w:p>
    <w:p>
      <w:r>
        <w:t>1</w:t>
      </w:r>
    </w:p>
    <w:p>
      <w:r>
        <w:t>Thành phố Thái Nguyên</w:t>
      </w:r>
    </w:p>
    <w:p>
      <w:r>
        <w:t>32</w:t>
      </w:r>
    </w:p>
    <w:p>
      <w:r>
        <w:t>719</w:t>
      </w:r>
    </w:p>
    <w:p>
      <w:r>
        <w:t>685</w:t>
      </w:r>
    </w:p>
    <w:p>
      <w:r>
        <w:t>34</w:t>
      </w:r>
    </w:p>
    <w:p>
      <w:r>
        <w:t>0</w:t>
      </w:r>
    </w:p>
    <w:p>
      <w:r>
        <w:t>442</w:t>
      </w:r>
    </w:p>
    <w:p>
      <w:r>
        <w:t>408</w:t>
      </w:r>
    </w:p>
    <w:p>
      <w:r>
        <w:t>34</w:t>
      </w:r>
    </w:p>
    <w:p>
      <w:r>
        <w:t>0</w:t>
      </w:r>
    </w:p>
    <w:p>
      <w:r>
        <w:t>2</w:t>
      </w:r>
    </w:p>
    <w:p>
      <w:r>
        <w:t>Thành phố Sông Công</w:t>
      </w:r>
    </w:p>
    <w:p>
      <w:r>
        <w:t>10</w:t>
      </w:r>
    </w:p>
    <w:p>
      <w:r>
        <w:t>218</w:t>
      </w:r>
    </w:p>
    <w:p>
      <w:r>
        <w:t>215</w:t>
      </w:r>
    </w:p>
    <w:p>
      <w:r>
        <w:t>3</w:t>
      </w:r>
    </w:p>
    <w:p>
      <w:r>
        <w:t>0</w:t>
      </w:r>
    </w:p>
    <w:p>
      <w:r>
        <w:t>131</w:t>
      </w:r>
    </w:p>
    <w:p>
      <w:r>
        <w:t>128</w:t>
      </w:r>
    </w:p>
    <w:p>
      <w:r>
        <w:t>3</w:t>
      </w:r>
    </w:p>
    <w:p>
      <w:r>
        <w:t>0</w:t>
      </w:r>
    </w:p>
    <w:p>
      <w:r>
        <w:t>3</w:t>
      </w:r>
    </w:p>
    <w:p>
      <w:r>
        <w:t>Thành phố Phổ Yên</w:t>
      </w:r>
    </w:p>
    <w:p>
      <w:r>
        <w:t>18</w:t>
      </w:r>
    </w:p>
    <w:p>
      <w:r>
        <w:t>413</w:t>
      </w:r>
    </w:p>
    <w:p>
      <w:r>
        <w:t>387</w:t>
      </w:r>
    </w:p>
    <w:p>
      <w:r>
        <w:t>26</w:t>
      </w:r>
    </w:p>
    <w:p>
      <w:r>
        <w:t>0</w:t>
      </w:r>
    </w:p>
    <w:p>
      <w:r>
        <w:t>256</w:t>
      </w:r>
    </w:p>
    <w:p>
      <w:r>
        <w:t>230</w:t>
      </w:r>
    </w:p>
    <w:p>
      <w:r>
        <w:t>26</w:t>
      </w:r>
    </w:p>
    <w:p>
      <w:r>
        <w:t>0</w:t>
      </w:r>
    </w:p>
    <w:p>
      <w:r>
        <w:t>4</w:t>
      </w:r>
    </w:p>
    <w:p>
      <w:r>
        <w:t>Huyện Định Hóa</w:t>
      </w:r>
    </w:p>
    <w:p>
      <w:r>
        <w:t>22</w:t>
      </w:r>
    </w:p>
    <w:p>
      <w:r>
        <w:t>463</w:t>
      </w:r>
    </w:p>
    <w:p>
      <w:r>
        <w:t>426</w:t>
      </w:r>
    </w:p>
    <w:p>
      <w:r>
        <w:t>0</w:t>
      </w:r>
    </w:p>
    <w:p>
      <w:r>
        <w:t>37</w:t>
      </w:r>
    </w:p>
    <w:p>
      <w:r>
        <w:t>275</w:t>
      </w:r>
    </w:p>
    <w:p>
      <w:r>
        <w:t>258</w:t>
      </w:r>
    </w:p>
    <w:p>
      <w:r>
        <w:t>0</w:t>
      </w:r>
    </w:p>
    <w:p>
      <w:r>
        <w:t>17</w:t>
      </w:r>
    </w:p>
    <w:p>
      <w:r>
        <w:t>5</w:t>
      </w:r>
    </w:p>
    <w:p>
      <w:r>
        <w:t>Huyện Phú Lương</w:t>
      </w:r>
    </w:p>
    <w:p>
      <w:r>
        <w:t>14</w:t>
      </w:r>
    </w:p>
    <w:p>
      <w:r>
        <w:t>326</w:t>
      </w:r>
    </w:p>
    <w:p>
      <w:r>
        <w:t>258</w:t>
      </w:r>
    </w:p>
    <w:p>
      <w:r>
        <w:t>11</w:t>
      </w:r>
    </w:p>
    <w:p>
      <w:r>
        <w:t>57</w:t>
      </w:r>
    </w:p>
    <w:p>
      <w:r>
        <w:t>210</w:t>
      </w:r>
    </w:p>
    <w:p>
      <w:r>
        <w:t>162</w:t>
      </w:r>
    </w:p>
    <w:p>
      <w:r>
        <w:t>11</w:t>
      </w:r>
    </w:p>
    <w:p>
      <w:r>
        <w:t>37</w:t>
      </w:r>
    </w:p>
    <w:p>
      <w:r>
        <w:t>6</w:t>
      </w:r>
    </w:p>
    <w:p>
      <w:r>
        <w:t>Huyện Đồng Hỷ</w:t>
      </w:r>
    </w:p>
    <w:p>
      <w:r>
        <w:t>14</w:t>
      </w:r>
    </w:p>
    <w:p>
      <w:r>
        <w:t>315</w:t>
      </w:r>
    </w:p>
    <w:p>
      <w:r>
        <w:t>274</w:t>
      </w:r>
    </w:p>
    <w:p>
      <w:r>
        <w:t>6</w:t>
      </w:r>
    </w:p>
    <w:p>
      <w:r>
        <w:t>35</w:t>
      </w:r>
    </w:p>
    <w:p>
      <w:r>
        <w:t>198</w:t>
      </w:r>
    </w:p>
    <w:p>
      <w:r>
        <w:t>170</w:t>
      </w:r>
    </w:p>
    <w:p>
      <w:r>
        <w:t>6</w:t>
      </w:r>
    </w:p>
    <w:p>
      <w:r>
        <w:t>22</w:t>
      </w:r>
    </w:p>
    <w:p>
      <w:r>
        <w:t>7</w:t>
      </w:r>
    </w:p>
    <w:p>
      <w:r>
        <w:t>Huyện Võ Nhai</w:t>
      </w:r>
    </w:p>
    <w:p>
      <w:r>
        <w:t>15</w:t>
      </w:r>
    </w:p>
    <w:p>
      <w:r>
        <w:t>325</w:t>
      </w:r>
    </w:p>
    <w:p>
      <w:r>
        <w:t>320</w:t>
      </w:r>
    </w:p>
    <w:p>
      <w:r>
        <w:t>5</w:t>
      </w:r>
    </w:p>
    <w:p>
      <w:r>
        <w:t>0</w:t>
      </w:r>
    </w:p>
    <w:p>
      <w:r>
        <w:t>205</w:t>
      </w:r>
    </w:p>
    <w:p>
      <w:r>
        <w:t>200</w:t>
      </w:r>
    </w:p>
    <w:p>
      <w:r>
        <w:t>5</w:t>
      </w:r>
    </w:p>
    <w:p>
      <w:r>
        <w:t>0</w:t>
      </w:r>
    </w:p>
    <w:p>
      <w:r>
        <w:t>8</w:t>
      </w:r>
    </w:p>
    <w:p>
      <w:r>
        <w:t>Huyện Đại Từ</w:t>
      </w:r>
    </w:p>
    <w:p>
      <w:r>
        <w:t>27</w:t>
      </w:r>
    </w:p>
    <w:p>
      <w:r>
        <w:t>600</w:t>
      </w:r>
    </w:p>
    <w:p>
      <w:r>
        <w:t>500</w:t>
      </w:r>
    </w:p>
    <w:p>
      <w:r>
        <w:t>11</w:t>
      </w:r>
    </w:p>
    <w:p>
      <w:r>
        <w:t>89</w:t>
      </w:r>
    </w:p>
    <w:p>
      <w:r>
        <w:t>374</w:t>
      </w:r>
    </w:p>
    <w:p>
      <w:r>
        <w:t>308</w:t>
      </w:r>
    </w:p>
    <w:p>
      <w:r>
        <w:t>11</w:t>
      </w:r>
    </w:p>
    <w:p>
      <w:r>
        <w:t>55</w:t>
      </w:r>
    </w:p>
    <w:p>
      <w:r>
        <w:t>9</w:t>
      </w:r>
    </w:p>
    <w:p>
      <w:r>
        <w:t>Huyện Phú Bình</w:t>
      </w:r>
    </w:p>
    <w:p>
      <w:r>
        <w:t>20</w:t>
      </w:r>
    </w:p>
    <w:p>
      <w:r>
        <w:t>417</w:t>
      </w:r>
    </w:p>
    <w:p>
      <w:r>
        <w:t>412</w:t>
      </w:r>
    </w:p>
    <w:p>
      <w:r>
        <w:t>5</w:t>
      </w:r>
    </w:p>
    <w:p>
      <w:r>
        <w:t>0</w:t>
      </w:r>
    </w:p>
    <w:p>
      <w:r>
        <w:t>257</w:t>
      </w:r>
    </w:p>
    <w:p>
      <w:r>
        <w:t>252</w:t>
      </w:r>
    </w:p>
    <w:p>
      <w:r>
        <w:t>5</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