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97/2024/NQ-HĐND sửa đổi Điều 3 Nghị quyết 58/2022/NQ-HĐND quy định nội dung, mức chi thực hiện Đề án "Xây dựng xã hội học tập giai đoạn 2021-2030" và hỗ trợ người dân tham gia học xóa mù chữ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97/2024/NQ-HĐND</w:t>
      </w:r>
    </w:p>
    <w:p>
      <w:r>
        <w:t>Kon Tum, ngày 09 tháng 12 năm 2024</w:t>
      </w:r>
    </w:p>
    <w:p>
      <w:r>
        <w:t>NGHỊ QUYẾT</w:t>
      </w:r>
    </w:p>
    <w:p>
      <w:r>
        <w:t>SỬA ĐỔI, BỔ SUNG ĐIỀU 3 CỦA NGHỊ QUYẾT SỐ 58/2022/NQ-HĐND NGÀY 29 THÁNG 8 NĂM 2022 CỦA HỘI ĐỒNG NHÂN DÂN TỈNH QUY ĐỊNH NỘI DUNG, MỨC CHI THỰC HIỆN ĐỀ ÁN “XÂY DỰNG XÃ HỘI HỌC TẬP GIAI ĐOẠN 2021 - 2030” VÀ HỖ TRỢ NGƯỜI DÂN THAM GIA HỌC XÓA MÙ CHỮ TRÊN ĐỊA BÀN TỈNH KON TUM</w:t>
      </w:r>
    </w:p>
    <w:p>
      <w:r>
        <w:t>HỘI ĐỒNG NHÂN DÂN TỈNH KON TUM</w:t>
      </w:r>
    </w:p>
    <w:p>
      <w:r>
        <w:t>KHÓA XII KỲ HỌP THỨ 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năm 2020;</w:t>
      </w:r>
    </w:p>
    <w:p>
      <w:r>
        <w:t>Căn cứ Luật Ngân sách Nhà nước ngày 25 tháng 6 năm 2015;</w:t>
      </w:r>
    </w:p>
    <w:p>
      <w:r>
        <w:t>Căn cứ Thông tư số 10/2022/TT-BGDĐT ngày 12 tháng 7 năm 2022 của Bộ trưởng Bộ Giáo dục và Đào tạo Quy định về đánh giá học viên học Chương trình xóa mù chữ;</w:t>
      </w:r>
    </w:p>
    <w:p>
      <w:r>
        <w:t>Căn cứ Thông tư số 17/2022/TT-BTC ngày 08 tháng 3 năm 2022 của Bộ trưởng Bộ Tài chính hướng dẫn quản lý và sử dụng kinh phí thực hiện Đề án “Xây dựng xã hội học tập giai đoạn 2021-2030”;</w:t>
      </w:r>
    </w:p>
    <w:p>
      <w:r>
        <w:t>Căn cứ Thông tư số 55/2023/TT-BTC ngày 15 tháng 8 năm 2023 của Bộ trưởng Bộ Tài chính Quy định về quản lý, sử dụng và quyết toán kinh phí sự nghiệp từ nguồn ngân sách nhà nước thực hiện các chương trình mục tiêu quốc gia giai đoạn 2021-2025;</w:t>
      </w:r>
    </w:p>
    <w:p>
      <w:r>
        <w:t>Thực hiện Quyết định số 1373/QĐ-TTg ngày 30 tháng 7 năm 2021 của Thủ tướng Chính phủ Phê duyệt Đề án “Xây dựng xã hội học tập giai đoạn 2021- 2030”;</w:t>
      </w:r>
    </w:p>
    <w:p>
      <w:r>
        <w:t>Xét Tờ trình số 224/TTr-UBND ngày 19 tháng 11 năm 2024 của Ủy ban nhân dân tỉnh về dự thảo Nghị quyết sửa đổi, bổ sung Điều 3 của Nghị quyết số 58/2022/NQ-HĐND ngày 29 tháng 8 năm 2022 của Hội đồng nhân dân tỉnh Quy định nội dung, mức chi thực hiện Đề án “Xây dựng xã hội học tập giai đoạn 2021 - 2030” và hỗ trợ người dân tham gia học xóa mù chữ trên địa bàn tỉnh Kon Tum; Báo cáo thẩm tra của Ban Kinh tế - Ngân sách Hội đồng nhân dân tỉnh; Báo cáo số 426/BC-UBND ngày 02 tháng 12 năm 2024 và Báo cáo số 430/BC-UBND ngày 05 tháng 12 năm 2024 của Ủy ban nhân dân tỉnh về việc tiếp thu, giải trình ý kiến thẩm tra của các Ban Hội đồng nhân dân tỉnh, ý kiến thảo luận của các Tổ đại biểu Hội đồng nhân dân tỉnh; ý kiến thảo luận của đại biểu Hội đồng nhân dân tại kỳ họp.</w:t>
      </w:r>
    </w:p>
    <w:p>
      <w:r>
        <w:t>QUYẾT NGHỊ:</w:t>
      </w:r>
    </w:p>
    <w:p>
      <w:r>
        <w:t>Điều 1. Sửa đổi, bổ sung Điều 3 của Nghị quyết số 58/2022/NQ-HĐND ngày 29 tháng 8 năm 2022 của Hội đồng nhân dân tỉnh Quy định nội dung, mức chi thực hiện Đề án “Xây dựng xã hội học tập giai đoạn 2021 - 2030” và hỗ trợ người dân tham gia học xóa mù chữ trên địa bàn tỉnh Kon Tum, như sau:</w:t>
      </w:r>
    </w:p>
    <w:p>
      <w:r>
        <w:t>“Điều 3. Nguồn kinh phí thực hiện</w:t>
      </w:r>
    </w:p>
    <w:p>
      <w:r>
        <w:t>Nguồn ngân sách nhà nước theo phân cấp và các nguồn thu hợp pháp khác theo quy định của pháp luật.”</w:t>
      </w:r>
    </w:p>
    <w:p>
      <w:r>
        <w:t>Điều 2. Tổ chức thực hiện</w:t>
      </w:r>
    </w:p>
    <w:p>
      <w:r>
        <w:t>1. Giao Ủy ban nhân dân tỉnh tổ chức triển khai thực hiện.</w:t>
      </w:r>
    </w:p>
    <w:p>
      <w:r>
        <w:t>2. Giao Thường trực Hội đồng nhân dân tỉnh, các Ban của Hội đồng nhân dân tỉnh, Tổ đại biểu Hội đồng nhân dân tỉnh và đại biểu Hội đồng nhân dân tỉnh giám sát việc thực hiện.</w:t>
      </w:r>
    </w:p>
    <w:p>
      <w:r>
        <w:t>Nghị quyết này đã được Hội đồng nhân dân tỉnh Kon Tum Khóa XII Kỳ họp thứ 8 thông qua ngày 06 tháng 12 năm 2024 và có hiệu lực từ ngày ký ban hành./.</w:t>
      </w:r>
    </w:p>
    <w:p>
      <w:r>
        <w:t>Nơi nhận:</w:t>
      </w:r>
    </w:p>
    <w:p>
      <w:r>
        <w:t>- Ủy ban Thường vụ Quốc hội;</w:t>
      </w:r>
    </w:p>
    <w:p>
      <w:r>
        <w:t>- Chính phủ;</w:t>
      </w:r>
    </w:p>
    <w:p>
      <w:r>
        <w:t>- Hội đồng dân tộc và các Ủy ban của Quốc hội;</w:t>
      </w:r>
    </w:p>
    <w:p>
      <w:r>
        <w:t>- Ban Công tác đại biểu của Ủy ban thường vụ Quốc hội;</w:t>
      </w:r>
    </w:p>
    <w:p>
      <w:r>
        <w:t>- Bộ Tư pháp  (Cục kiểm tra văn bản QPPL) ;</w:t>
      </w:r>
    </w:p>
    <w:p>
      <w:r>
        <w:t>- Bộ Giáo dục và Đào tạo;</w:t>
      </w:r>
    </w:p>
    <w:p>
      <w:r>
        <w:t>- Bộ Tài chính;</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Các Ban của HĐND tỉnh;</w:t>
      </w:r>
    </w:p>
    <w:p>
      <w:r>
        <w:t>- Đại biểu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PT-TH tỉnh;</w:t>
      </w:r>
    </w:p>
    <w:p>
      <w:r>
        <w:t>- Trung tâm Lưu trữ lịch sử tỉnh;</w:t>
      </w:r>
    </w:p>
    <w:p>
      <w:r>
        <w:t>- Cổng Thông tin điện tử tỉnh;</w:t>
      </w:r>
    </w:p>
    <w:p>
      <w:r>
        <w:t>- Công báo tỉnh;</w:t>
      </w:r>
    </w:p>
    <w:p>
      <w:r>
        <w:t>- Lưu: VT, CTHĐ, TH.</w:t>
      </w:r>
    </w:p>
    <w:p>
      <w:r>
        <w:t>CHỦ TỊCH</w:t>
      </w:r>
    </w:p>
    <w:p>
      <w:r>
        <w:t>Dương Văn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