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2024 về Kế hoạch đầu tư công thành phố Hải Phòng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THÀNH PH Ố  HẢI PHÒNG</w:t>
      </w:r>
    </w:p>
    <w:p>
      <w:r>
        <w:t>-------</w:t>
      </w:r>
    </w:p>
    <w:p>
      <w:r>
        <w:t>CỘNG HÒA XÃ HỘI CHỦ NGHĨA VIỆT NAM</w:t>
      </w:r>
    </w:p>
    <w:p>
      <w:r>
        <w:t>Độc lập - Tự do - Hạnh phúc</w:t>
      </w:r>
    </w:p>
    <w:p>
      <w:r>
        <w:t>---------------</w:t>
      </w:r>
    </w:p>
    <w:p>
      <w:r>
        <w:t>Số:  9 6/NQ-HĐND</w:t>
      </w:r>
    </w:p>
    <w:p>
      <w:r>
        <w:t>Hải Phòng, ngày 06 tháng 12 năm 2024</w:t>
      </w:r>
    </w:p>
    <w:p>
      <w:r>
        <w:t>NGHỊ QUYẾT</w:t>
      </w:r>
    </w:p>
    <w:p>
      <w:r>
        <w:t>VỀ KẾ HOẠCH ĐẦU TƯ CÔNG THÀNH PHỐ NĂM 2025</w:t>
      </w:r>
    </w:p>
    <w:p>
      <w:r>
        <w:t>HỘI ĐỒNG NHÂN DÂN THÀNH PHỐ HẢI PHÒNG</w:t>
      </w:r>
    </w:p>
    <w:p>
      <w:r>
        <w:t>KHÓA XVI, KỲ HỌP THỨ 21</w:t>
      </w:r>
    </w:p>
    <w:p>
      <w:r>
        <w:t>Căn cứ Luật Tổ chức chính quyền địa phương ngày 19 tháng 6 năm 2015;</w:t>
      </w:r>
    </w:p>
    <w:p>
      <w:r>
        <w:t>Căn cứ Luật sửa đổi, b 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Thông báo s ố  2443-TB/TU ngày 02 tháng 12 năm 2024 thông báo ý kiến của Ban Thường vụ Thành ủy về chủ trương trình Hội đồng nhân dân thành phố ban hành Nghị quyết về Kế hoạch đầu tư công thành phố năm 2025;</w:t>
      </w:r>
    </w:p>
    <w:p>
      <w:r>
        <w:t>Căn cứ Nghị quyết số 12/2020/NQ-HĐND ngày 22 tháng 12 năm 2020 của Hội đồng nh â n dân thành phố về nguyên tắc, tiêu chí, định mức phân b ổ  vốn đầu tư công nguồn ngân sách thành phố Hải Phòng giai đoạn 2021 - 2025;</w:t>
      </w:r>
    </w:p>
    <w:p>
      <w:r>
        <w:t>Căn cứ Nghị quyết số 07/2023 / NQ-HĐND ngày 13 tháng 11 năm 2023 của Hội đồng nhân dân thành phố sửa đổi, bổ sung một số điều của Quy định Nguyên tắc, tiêu chí, định mức ph â n bổ vốn đầu tư công nguồn ngân sách thành phố Hải Phòng giai đoạn 2021-2025 ban hành kèm theo Nghị quyết số 12/2020/NQ-HĐND ngày 22 tháng 12 năm 2020 của Hội đồng nh â n dân thành phố;</w:t>
      </w:r>
    </w:p>
    <w:p>
      <w:r>
        <w:t>Căn cứ Nghị quyết số 65/NQ-HĐND ngày 10 tháng 12 năm 2021 của Hội đồng nh â n dân thành phố về Kế hoạch đầu tư công trung hạn thành phố giai đoạn 2021 - 2025;</w:t>
      </w:r>
    </w:p>
    <w:p>
      <w:r>
        <w:t>Căn cứ Nghị quyết số 02/NQ-HĐND ngày 12 tháng 4 năm 2022 của Hội đồng nhân dân thành phố về việc điều chỉnh, bổ sung Kế hoạch đầu tư công trung hạn thành phố giai đoạn 2021 - 2025 và Kế hoạch đầu tư công thành phố năm 2022;</w:t>
      </w:r>
    </w:p>
    <w:p>
      <w:r>
        <w:t>Căn cứ Nghị quyết số 21/NQ-HĐND ngày 20 tháng 7 năm 2022 của Hội đồng nhân dân thành phố về việc điều chỉnh, bổ sung Kế hoạch đầu tư công trung hạn thành phố giai đoạn 2021 - 2025 và Kế hoạch đầu tư công thành phố năm 2022;</w:t>
      </w:r>
    </w:p>
    <w:p>
      <w:r>
        <w:t>Căn cứ Nghị quyết số 49/NQ-HĐND ngày 19 tháng 10 năm 2022 của Hội đồng nhân dân thành phố về việc điều chỉnh, bổ sung (lần 3) Kế hoạch đầu tư công trung hạn thành phố giai đoạn 2021 - 2025;</w:t>
      </w:r>
    </w:p>
    <w:p>
      <w:r>
        <w:t>Căn cứ Nghị quyết số 72/NQ-HĐND ngày 09 tháng 12 năm 2022 của Hội đồng nhân dân thành phố về việc điều chỉnh, bổ sung (lần 4) Kế hoạch đầu tư công trung hạn thành phố giai đoạn 2021 - 2025;</w:t>
      </w:r>
    </w:p>
    <w:p>
      <w:r>
        <w:t>Căn cứ Nghị quyết số 07/NQ-HĐND ngày 18 tháng 4 năm 2023 của Hội đồng nhân dân thành phố về việc điều chỉnh, bổ sung (lần 5) Kế hoạch đầu tư công trung hạn thành phố giai đoạn 2021 - 2025;</w:t>
      </w:r>
    </w:p>
    <w:p>
      <w:r>
        <w:t>Căn cứ Nghị quyết số 17/NQ-HĐND ngày 18 tháng 7 năm 2023 của Hội đồng nhân dân thành phố về việc điều chỉnh, bổ sung (lần 6) Kế hoạch đầu tư công trung hạn thành phố giai đoạn 2021 - 2025;</w:t>
      </w:r>
    </w:p>
    <w:p>
      <w:r>
        <w:t>Căn cứ Nghị quyết số 31/NQ-HĐND ngày 13 tháng 11 năm 2023 của Hội đồng nhân dân thành phố về việc điều chỉnh, bổ sung (lần 7) Kế hoạch đầu tư công trung hạn thành phố giai đoạn 2021 - 2025;</w:t>
      </w:r>
    </w:p>
    <w:p>
      <w:r>
        <w:t>Căn cứ Nghị quyết số 44/NQ-HĐND ngày 08 tháng 12 năm 2023 của Hội đồng nhân dân thành phố về việc điều chỉnh, bổ sung (lần 8) Kế hoạch đầu tư công trung hạn thành phố giai đoạn 2021 - 2025;</w:t>
      </w:r>
    </w:p>
    <w:p>
      <w:r>
        <w:t>Căn cứ Nghị quyết số 74/NQ-HĐND ngày 04 tháng 10 năm 2024 của Hội đồng nhân dân thành phố về việc điều chỉnh, bổ sung (lần 9) Kế hoạch đầu tư công trung hạn thành phố giai đoạn 2021 - 2025;</w:t>
      </w:r>
    </w:p>
    <w:p>
      <w:r>
        <w:t>Căn cứ Nghị quyết số 95/NQ-HĐND ngày 06 tháng 12 năm 2024 của Hội đồng nhân dân thành phố về việc điều chỉnh, bổ sung (lần 10) Kế hoạch đầu tư công trung hạn thành phố giai đoạn 2021 - 2025;</w:t>
      </w:r>
    </w:p>
    <w:p>
      <w:r>
        <w:t>Xét Tờ trình số 315/TTr-UBND ngày 03 tháng 12 năm 2024 về Kế hoạch đầu tư công thành phố năm 2025 và Báo c á o s ố  411/BC-UBND ngày 03 tháng 12 năm 2024 về Tình hình thực hiện kế hoạch đầu tư công 11 tháng đầu năm 2024 và xây dựng Kế hoạch đầu tư công thành phố năm 2025 của Ủy ban nhân dân thành phố; Báo cáo thẩm tra s ố  13 1 /BC-KTNS ngày 03 tháng 12 năm 2024 của Ban Kinh tế Ngân sách Hội đồng nhân dân thành phố; ý kiến thảo luận của đại biểu Hội đồng nhân dân thành phố tại kỳ họp.</w:t>
      </w:r>
    </w:p>
    <w:p>
      <w:r>
        <w:t>QUYẾT NGHỊ:</w:t>
      </w:r>
    </w:p>
    <w:p>
      <w:r>
        <w:t>Điều 1.  Nguyên tắc, tiêu chí, định mức phân bổ kế hoạch đầu tư công nguồn ngân sách thành phố</w:t>
      </w:r>
    </w:p>
    <w:p>
      <w:r>
        <w:t>1. Nguyên tắc phân bổ kế hoạch đầu tư công nguồn ngân sách thành phố</w:t>
      </w:r>
    </w:p>
    <w:p>
      <w:r>
        <w:t>Tuân thủ theo quy định của Luật Đầu tư công, Luật Ngân sách nhà nước, Nghị quyết số 12/2020/NQ-HĐND ngày 22/12/2020 của Hội đồng nhân dân thành phố quy định nguyên tắc, tiêu chí, định mức phân bổ vốn đầu tư công nguồn ngân sách thành phố Hải Phòng giai đoạn 2021 - 2025 và Nghị quyết số 07/2023/NQ-HĐND ngày 13/11/2023 của Hội đồng nhân dân thành phố sửa đổi, bổ sung một số điều của Quy định nguyên tắc, tiêu chí, định mức phân bổ vốn đầu tư công nguồn ngân sách thành phố Hải Phòng giai đoạn 2021-2025 ban hành kèm theo Nghị quyết số 12/2020/NQ-HĐND ngày 22/12/2020 của Hội đồng nhân dân thành phố và các quy định của pháp luật có liên quan.</w:t>
      </w:r>
    </w:p>
    <w:p>
      <w:r>
        <w:t>2. Tiêu chí, định mức phân bổ vốn đầu tư công nguồn ngân sách thành phố</w:t>
      </w:r>
    </w:p>
    <w:p>
      <w:r>
        <w:t>a) Bổ sung có mục tiêu cho các quận, huyện theo đúng nguyên tắc, tiêu chí, định mức tại Nghị quyết số 12/2020/NQ-HĐND, Nghị quyết số 07/2023/NQ-HĐND của Hội đồng nhân dân thành phố và bổ sung cho một số địa phương để thực hiện các nhiệm vụ, dự án quan trọng của thành phố.</w:t>
      </w:r>
    </w:p>
    <w:p>
      <w:r>
        <w:t>b) Thứ tự ưu tiên bố trí cho các dự án của thành phố:</w:t>
      </w:r>
    </w:p>
    <w:p>
      <w:r>
        <w:t>- Thanh toán cho các dự án đã phê duyệt quyết toán.</w:t>
      </w:r>
    </w:p>
    <w:p>
      <w:r>
        <w:t>- Dự án chuyển tiếp, hoàn thành trong năm 2025.</w:t>
      </w:r>
    </w:p>
    <w:p>
      <w:r>
        <w:t>- Dự án hoàn thành sau năm 2025.</w:t>
      </w:r>
    </w:p>
    <w:p>
      <w:r>
        <w:t>- Dự án khởi công mới.</w:t>
      </w:r>
    </w:p>
    <w:p>
      <w:r>
        <w:t>- Vốn chuẩn bị đầu tư cho các Dự án chưa có quyết định đầu tư.</w:t>
      </w:r>
    </w:p>
    <w:p>
      <w:r>
        <w:t>Điều 2.  Quyết định Kế hoạch đầu tư công thành phố năm 2024</w:t>
      </w:r>
    </w:p>
    <w:p>
      <w:r>
        <w:t>1. Nguồn vốn đầu tư công dự kiến năm 2025 do thành phố quản lý là 25.428,831 tỷ đồng, bao gồm:</w:t>
      </w:r>
    </w:p>
    <w:p>
      <w:r>
        <w:t>a) Các nguồn vốn của Trung ương: 459,245 tỷ đồng.</w:t>
      </w:r>
    </w:p>
    <w:p>
      <w:r>
        <w:t>b) Nguồn vốn của thành phố và đóng góp của doanh nghiệp: 24.969,586 tỷ đồng.</w:t>
      </w:r>
    </w:p>
    <w:p>
      <w:r>
        <w:t>(Chi tiết tại Phụ lục I - kèm theo )</w:t>
      </w:r>
    </w:p>
    <w:p>
      <w:r>
        <w:t>2. Phương án bố trí vốn đầu tư công năm 2025:</w:t>
      </w:r>
    </w:p>
    <w:p>
      <w:r>
        <w:t>(Chi tiết tại Phụ lục II - kèm theo)</w:t>
      </w:r>
    </w:p>
    <w:p>
      <w:r>
        <w:t>Trong đó:</w:t>
      </w:r>
    </w:p>
    <w:p>
      <w:r>
        <w:t>a) Các nguồn vốn của Trung ương: Ủy ban nhân dân thành phố giao chi tiết kế hoạch đầu tư công năm 2025 nguồn vốn của Trung ương theo đúng Quyết định của Thủ tướng Chính phủ.</w:t>
      </w:r>
    </w:p>
    <w:p>
      <w:r>
        <w:t>b) Các nguồn vốn của thành phố:</w:t>
      </w:r>
    </w:p>
    <w:p>
      <w:r>
        <w:t>(1) Ghi thu, ghi chi tiền sử dụng đất: 1.050,000 tỷ đồng;</w:t>
      </w:r>
    </w:p>
    <w:p>
      <w:r>
        <w:t>(2) Bổ sung có mục tiêu cho các quận, huyện: 3.441,169 tỷ đồng;</w:t>
      </w:r>
    </w:p>
    <w:p>
      <w:r>
        <w:t>(3) Chương trình xây dựng nông thôn mới thành phố Hải Phòng giai đoạn 2021 - 2025: 2.426,430 tỷ đồng;</w:t>
      </w:r>
    </w:p>
    <w:p>
      <w:r>
        <w:t>(4) Hỗ trợ nhà ở cho người có công với cách mạng: 49,069 tỷ đồng;</w:t>
      </w:r>
    </w:p>
    <w:p>
      <w:r>
        <w:t>(6) Cấp vốn điều lệ cho các Quỹ tài chính ngoài ngân sách: 5,000 tỷ đồng;</w:t>
      </w:r>
    </w:p>
    <w:p>
      <w:r>
        <w:t>(7) Cấp vốn ủy thác cho Ngân hàng Chính sách xã hội thành phố để cho vay ưu đãi với một số hoạt động thuộc Chương trình mục tiêu quốc gia trên địa bàn thành phố năm 2025: 320,290 tỷ đồng;</w:t>
      </w:r>
    </w:p>
    <w:p>
      <w:r>
        <w:t>(8) Bố trí vốn cho các dự án của thành phố: 17.677,629 tỷ đồng.</w:t>
      </w:r>
    </w:p>
    <w:p>
      <w:r>
        <w:t>- Bố trí vốn cho các dự án hoàn thành, chuyển tiếp và khởi công mới đã đủ thủ tục đầu tư và vốn chuẩn bị đầu tư cho các dự án là 9.679,660 tỷ đồng (trong đó: Dự án đầu tư xây dựng tuyến đê biển Nam Đình Vũ thuộc Khu kinh tế Đình Vũ - Cát Hải bố trí từ nguồn đóng góp của doanh nghiệp là 329,075 tỷ đồng).</w:t>
      </w:r>
    </w:p>
    <w:p>
      <w:r>
        <w:t>(Chi tiết tại Phụ lục III - kèm theo)</w:t>
      </w:r>
    </w:p>
    <w:p>
      <w:r>
        <w:t>- Vốn phân bổ cho các dự án khởi công mới năm 2025 sau khi đủ thủ tục đầu tư và các nhiệm vụ chuẩn bị đầu tư là 7.997,969 tỷ đồng.</w:t>
      </w:r>
    </w:p>
    <w:p>
      <w:r>
        <w:t>Điều 3.  Tổ chức thực hiện</w:t>
      </w:r>
    </w:p>
    <w:p>
      <w:r>
        <w:t>1. Giao Ủy ban nhân dân thành phố chỉ đạo thực hiện Nghị quyết bảo đảm đúng quy định của pháp luật về đầu tư công và các quy định pháp luật khác có liên quan; bảo đảm tiết kiệm, hiệu quả, không thất thoát ngân sách nhà nước. Ủy ban nhân dân thành phố chịu trách nhiệm về tính chính xác các số liệu trình.</w:t>
      </w:r>
    </w:p>
    <w:p>
      <w:r>
        <w:t>Đối với các nguồn vốn chưa được phân bổ cho từng địa phương, Ủy ban nhân dân thành phố hoàn thiện các hồ sơ, trình Hội đồng nhân dân thành phố phân bổ chi tiết cho từng địa phương theo quy định của Luật đầu tư công và các quy định của pháp luật liên quan.</w:t>
      </w:r>
    </w:p>
    <w:p>
      <w:r>
        <w:t>2. Giao Thường trực Hội đồng nhân dân thành phố, các Ban Hội đồng nhân dân thành phố, các Tổ đại biểu Hội đồng nhân dân thành phố và đại biểu Hội đồng nhân dân thành phố giám sát thực hiện Nghị quyết.</w:t>
      </w:r>
    </w:p>
    <w:p>
      <w:r>
        <w:t>Nghị quyết này đã được Hội đồng nhân dân thành phố kh óa  XVI, Kỳ họp thứ 21 thông qua ngày 06 tháng 12 năm 2024./.</w:t>
      </w:r>
    </w:p>
    <w:p>
      <w:r>
        <w:t>Nơi nhận:</w:t>
      </w:r>
    </w:p>
    <w:p>
      <w:r>
        <w:t>- Ủy ban TVQH, Chính phủ;</w:t>
      </w:r>
    </w:p>
    <w:p>
      <w:r>
        <w:t>- Các VP: Quốc hội, CP;</w:t>
      </w:r>
    </w:p>
    <w:p>
      <w:r>
        <w:t>- Ban Công tác đại biểu (UBTVQH);</w:t>
      </w:r>
    </w:p>
    <w:p>
      <w:r>
        <w:t>- Các Bộ: KHĐT, TC;</w:t>
      </w:r>
    </w:p>
    <w:p>
      <w:r>
        <w:t>- TTT U , TT HĐND, UBND TP;</w:t>
      </w:r>
    </w:p>
    <w:p>
      <w:r>
        <w:t>- Đoàn ĐBQH HP;</w:t>
      </w:r>
    </w:p>
    <w:p>
      <w:r>
        <w:t>- Ủy ban MTTQVN TP;</w:t>
      </w:r>
    </w:p>
    <w:p>
      <w:r>
        <w:t>- C á c Ban HĐND TP;</w:t>
      </w:r>
    </w:p>
    <w:p>
      <w:r>
        <w:t>- Đại biểu HĐNDTP khóa XVI;</w:t>
      </w:r>
    </w:p>
    <w:p>
      <w:r>
        <w:t>- Các VP: TU, ĐBQH và HĐND, UBND TP;</w:t>
      </w:r>
    </w:p>
    <w:p>
      <w:r>
        <w:t>- Các sở, ban, ngành, đoàn thể TP;</w:t>
      </w:r>
    </w:p>
    <w:p>
      <w:r>
        <w:t>- Các Quận ủy, Huyện ủy;</w:t>
      </w:r>
    </w:p>
    <w:p>
      <w:r>
        <w:t>- TTHĐND, UBND các quận, huyện;</w:t>
      </w:r>
    </w:p>
    <w:p>
      <w:r>
        <w:t>- Báo HP, Đài PTTH HP;</w:t>
      </w:r>
    </w:p>
    <w:p>
      <w:r>
        <w:t>- Công báo HP, Cổng TTĐTTP;</w:t>
      </w:r>
    </w:p>
    <w:p>
      <w:r>
        <w:t>- Lưu: VT, HSKH.</w:t>
      </w:r>
    </w:p>
    <w:p>
      <w:r>
        <w:t>CHỦ TỊCH</w:t>
      </w:r>
    </w:p>
    <w:p>
      <w:r>
        <w:t>Phạm Văn Lập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