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95/2024/NQ-HĐND quy định mức hỗ trợ cho người được phân công trực tiếp giúp đỡ người được giáo dục tại xã, phường, thị trấn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95/2024/NQ-HĐND</w:t>
      </w:r>
    </w:p>
    <w:p>
      <w:r>
        <w:t>Tây Ninh, ngày 06 tháng 12 năm 2024</w:t>
      </w:r>
    </w:p>
    <w:p>
      <w:r>
        <w:t>NGHỊ QUYẾT</w:t>
      </w:r>
    </w:p>
    <w:p>
      <w:r>
        <w:t>QUY ĐỊNH MỨC HỖ TRỢ CHO NGƯỜI ĐƯỢC PHÂN CÔNG TRỰC TIẾP GIÚP ĐỠ NGƯỜI ĐƯỢC GIÁO DỤC TẠI XÃ, PHƯỜNG, THỊ TRẤN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3676/TTr-UBND ngày 19 tháng 11 năm 2024 của Ủy ban nhân dân tỉnh về việc dự thảo Nghị quyết quy định mức hỗ trợ cho người được phân công trực tiếp giúp đỡ người được giáo dục tại xã, phường, thị trấn trên địa bàn tỉnh Tây Ninh;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Tây Ninh.</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  .</w:t>
      </w:r>
    </w:p>
    <w:p>
      <w:r>
        <w:t>b) Các cơ quan, tổ chức, cá nhân có liên quan.</w:t>
      </w:r>
    </w:p>
    <w:p>
      <w:r>
        <w:t>Điều 2. Mức hỗ trợ cho người được    phân công trực tiếp giúp đỡ người được giáo dục tại xã, phường, thị trấn</w:t>
      </w:r>
    </w:p>
    <w:p>
      <w:r>
        <w:t>1. Mức hỗ trợ cho người được phân công trực tiếp giúp đỡ người được giáo dục là 400.000 đồng/tháng/người được giáo dục tại xã, phường, thị trấn; trường hợp được phân công trực tiếp giúp đỡ nhiều người thì định mức hưởng nhân với số người được giúp đỡ nhưng tối đa không quá 03 người cùng thời điểm theo quy định tại điểm b khoản 1 Điều 29 Nghị định số 120/2021/NĐ-CP.</w:t>
      </w:r>
    </w:p>
    <w:p>
      <w:r>
        <w:t>2. Trường hợp thời gian được phân công giúp đỡ chưa đủ tháng thì mức chi hỗ trợ được tính như sau:</w:t>
      </w:r>
    </w:p>
    <w:p>
      <w:r>
        <w:t>a) Từ 15 ngày trở xuống thì thực hiện chi hỗ trợ bằng 50% mức hỗ trợ theo quy định tại khoản 1 Điều này.</w:t>
      </w:r>
    </w:p>
    <w:p>
      <w:r>
        <w:t>b) Trên 15 ngày thì thực hiện chi hỗ trợ bằng 100% mức hỗ trợ theo quy định tại khoản 1 Điều này.</w:t>
      </w:r>
    </w:p>
    <w:p>
      <w:r>
        <w:t>3. Mức hỗ trợ và thời gian hưởng hỗ trợ đảm bảo không vượt quá thời hạn thực hiện giúp đỡ theo Quyết định phân công người trực tiếp giúp đỡ người được giáo dục tại xã, phường, thị trấn.</w:t>
      </w:r>
    </w:p>
    <w:p>
      <w:r>
        <w:t>Điều 3. Nguồn kinh phí thực hiện</w:t>
      </w:r>
    </w:p>
    <w:p>
      <w:r>
        <w:t>1. Kinh phí hỗ trợ được đảm bảo từ nguồn ngân sách nhà nước theo phân cấp ngân sách hiện hành.</w:t>
      </w:r>
    </w:p>
    <w:p>
      <w:r>
        <w:t>2. Nguồn kinh phí hợp pháp khác (nếu có).</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4. Trong trường hợp các văn bản quy phạm pháp luật được viện dẫn áp dụng tại Nghị quyết này được sửa đổi, bổ sung hoặc thay thế bằng văn bản mới thì áp dụng theo các văn bản sửa đổi, bổ sung hoặc thay thế đó.</w:t>
      </w:r>
    </w:p>
    <w:p>
      <w:r>
        <w:t>Nghị quyết này đã được Hội đồng nhân dân tỉnh Tây Ninh Khóa X, Kỳ họp thứ 16 thông qua ngày 06 tháng 12 năm 2024 và có hiệu lực thi hành từ ngày 01 tháng 01 năm 2025.</w:t>
      </w:r>
    </w:p>
    <w:p>
      <w:r>
        <w:t>Nơi nhận:</w:t>
      </w:r>
    </w:p>
    <w:p>
      <w:r>
        <w:t>- Uỷ ban Thường vụ Quốc hội;</w:t>
      </w:r>
    </w:p>
    <w:p>
      <w:r>
        <w:t>- Chính phủ;</w:t>
      </w:r>
    </w:p>
    <w:p>
      <w:r>
        <w:t>- Cục Kiểm tra văn bản QPPL - Bộ Tư pháp;</w:t>
      </w:r>
    </w:p>
    <w:p>
      <w:r>
        <w:t>- Thường trực Tỉnh uỷ;</w:t>
      </w:r>
    </w:p>
    <w:p>
      <w:r>
        <w:t>- UBND tỉnh;</w:t>
      </w:r>
    </w:p>
    <w:p>
      <w:r>
        <w:t>- Đoàn đại biểu Quốc hội tỉnh;</w:t>
      </w:r>
    </w:p>
    <w:p>
      <w:r>
        <w:t>- UBMTTQVN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