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93/NQ-HĐND năm 2023 về đề nghị thông qua Quy hoạch tỉnh Thừa Thiên Huế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93/NQ-HĐND</w:t>
      </w:r>
    </w:p>
    <w:p>
      <w:r>
        <w:t>Thừa Thiên Huế, ngày 20 tháng 10 năm 2023</w:t>
      </w:r>
    </w:p>
    <w:p>
      <w:r>
        <w:t>NGHỊ QUYẾT</w:t>
      </w:r>
    </w:p>
    <w:p>
      <w:r>
        <w:t>VỀ VIỆC ĐỀ NGHỊ THÔNG QUA QUY HOẠCH TỈNH THỪA THIÊN HUẾ THỜI KỲ 2021 - 2030, TẦM NHÌN ĐẾN NĂM 2050</w:t>
      </w:r>
    </w:p>
    <w:p>
      <w:r>
        <w:t>HỘI ĐỒNG NHÂN DÂN TỈNH THỪA THIÊN HUẾ</w:t>
      </w:r>
    </w:p>
    <w:p>
      <w:r>
        <w:t>KHÓA VIII, KỲ HỌP CHUYÊN ĐỀ LẦN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w:t>
      </w:r>
    </w:p>
    <w:p>
      <w:r>
        <w:t>Căn cứ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Nghị quyết 54-NQ/TW, ngày 10 tháng 12 năm 2019 của Bộ Chính trị về xây dựng và phát triển tỉnh Thừa Thiên Huế đến năm 2030 tầm nhìn đến năm 2045;</w:t>
      </w:r>
    </w:p>
    <w:p>
      <w:r>
        <w:t>Căn cứ Nghị quyết số 26-NQ/TW, ngày 3 tháng 11 năm 2022 của Bộ Chính trị về phát triển kinh tế - xã hội và bảo đảm quốc phòng - an ninh vùng Bắc Trung Bộ và duyên hải Trung Bộ đến năm 2030, tầm nhìn đến năm 2045;</w:t>
      </w:r>
    </w:p>
    <w:p>
      <w:r>
        <w:t>Căn cứ Nghị định số 37/2019/NĐ-CP, ngày 07 tháng 5 năm 2019 của Chính phủ quy định chi tiết thi hành một số điều của Luật Quy hoạch; Nghị định số 58/2023/NĐ-CP ngày 12 tháng 8 năm 2023 sửa đổi, bổ sung một số điều của Nghị định số 37/2019/NĐ-CP ngày 07 tháng 5 năm 2019 của Chính phủ quy định chi tiết một số điều của Luật Quy hoạch;</w:t>
      </w:r>
    </w:p>
    <w:p>
      <w:r>
        <w:t>Căn cứ Quyết định số 646/QĐ-TTg ngày 15 tháng 5 năm 2020 của Thủ tướng Chính phủ phê duyệt Nhiệm vụ lập Quy hoạch tỉnh Thừa Thiên Huế thời kỳ 2021 - 2030, tầm nhìn đến năm 2050;</w:t>
      </w:r>
    </w:p>
    <w:p>
      <w:r>
        <w:t>Căn cứ Báo cáo thẩm định số 8654/BC-HĐTĐ, ngày 18 tháng 10 năm 2023 của Hội đồng thẩm định Quy hoạch tỉnh thời kỳ 2021 - 2030, tầm nhìn đến 2050 về báo cáo kết quả thẩm định Quy hoạch tỉnh Thừa Thiên Huế thời kỳ 2021 - 2030, tầm nhìn đến năm 2050;</w:t>
      </w:r>
    </w:p>
    <w:p>
      <w:r>
        <w:t>Xét Tờ trình số 11206/TTr-UBND, ngày 18 tháng 10 năm 2023 của Ủy ban   nhân dân tỉnh về việc đề nghị thông qua Quy hoạch tỉnh Thừa Thiên Huế thời kỳ   2021 - 2030, tầm nhìn đến năm 2050; Báo cáo thẩm tra của Ban Kinh tế - Ngân sách Hội đồng nhân dân tỉnh; ý kiến thảo luận của đại biểu Hội đồng nhân dân tỉnh tại kỳ họp.</w:t>
      </w:r>
    </w:p>
    <w:p>
      <w:r>
        <w:t>QUYẾT NGHỊ:</w:t>
      </w:r>
    </w:p>
    <w:p>
      <w:r>
        <w:t>Điều 1.  Thống nhất thông qua Quy hoạch tỉnh Thừa Thiên Huế thời kỳ 2021 - 2030, tầm nhìn đến năm 2050 theo đề xuất của Ủy ban nhân dân tỉnh Thừa Thiên Huế tại Tờ trình số 11206/TTr-UBND, ngày 18 tháng 10 năm 2023.</w:t>
      </w:r>
    </w:p>
    <w:p>
      <w:r>
        <w:t>Điều 2. Tổ chức thực hiện</w:t>
      </w:r>
    </w:p>
    <w:p>
      <w:r>
        <w:t>1. Giao Ủy ban nhân dân tỉnh hoàn chỉnh Quy hoạch trình cấp có thẩm quyền quyết định.</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14 thông qua ngày 20 tháng 10 năm 2023./.</w:t>
      </w:r>
    </w:p>
    <w:p>
      <w:r>
        <w:t>Nơi nhận:</w:t>
      </w:r>
    </w:p>
    <w:p>
      <w:r>
        <w:t>- Như Điều 2;</w:t>
      </w:r>
    </w:p>
    <w:p>
      <w:r>
        <w:t>- UBTV Quốc hội, Chính phủ;</w:t>
      </w:r>
    </w:p>
    <w:p>
      <w:r>
        <w:t>- Ban Công tác đại biểu;</w:t>
      </w:r>
    </w:p>
    <w:p>
      <w:r>
        <w:t>- Các Bộ: Kế hoạch và Đầu tư, Tài chính, Xây dựng;</w:t>
      </w:r>
    </w:p>
    <w:p>
      <w:r>
        <w:t>- Thường vụ Tỉnh ủy;</w:t>
      </w:r>
    </w:p>
    <w:p>
      <w:r>
        <w:t>- Đoàn ĐBQH tỉnh; UBMTTQ Việt Nam tỉnh;</w:t>
      </w:r>
    </w:p>
    <w:p>
      <w:r>
        <w:t>- Các sở, ban, ngành, đoàn thể cấp tỉnh;</w:t>
      </w:r>
    </w:p>
    <w:p>
      <w:r>
        <w:t>- TT.HĐND, UBND các huyện, thị xã và TP Huế;</w:t>
      </w:r>
    </w:p>
    <w:p>
      <w:r>
        <w:t>- Cổng thông tin điện tử tỉnh;</w:t>
      </w:r>
    </w:p>
    <w:p>
      <w:r>
        <w:t>- VP: LĐ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