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92/NQ-HĐND năm 2023 kỳ họp thứ 14, Hội đồng nhân dân tỉnh Yên Bái khóa XIX,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92/NQ-HĐND</w:t>
      </w:r>
    </w:p>
    <w:p>
      <w:r>
        <w:t>Yên Bái, ngày 08 tháng 12 năm 2023</w:t>
      </w:r>
    </w:p>
    <w:p>
      <w:r>
        <w:t>NGHỊ QUYẾT</w:t>
      </w:r>
    </w:p>
    <w:p>
      <w:r>
        <w:t>KỲ HỌP THỨ 14, HỘI ĐỒNG NHÂN DÂN TỈNH KHÓA XIX, NHIỆM KỲ 2021 - 2026</w:t>
      </w:r>
    </w:p>
    <w:p>
      <w:r>
        <w:t>HỘI ĐỒNG NHÂN DÂN TỈNH YÊN BÁI</w:t>
      </w:r>
    </w:p>
    <w:p>
      <w:r>
        <w:t>KHÓA XIX -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kết quả Kỳ họp thứ 14, Hội đồng nhân dân tỉnh khóa XIX, nhiệm kỳ 2021 - 2026 từ ngày 06 tháng 12 đến ngày 08 tháng 12 năm 2023;</w:t>
      </w:r>
    </w:p>
    <w:p>
      <w:r>
        <w:t>Trên cơ sở xem xét các báo cáo, tờ trình của Thường trực Hội đồng nhân dân tỉnh, Ủy ban nhân dân tỉnh, Tòa án nhân dân tỉnh, Viện kiểm sát nhân dân tỉnh, Cục Thi hành án dân sự tỉnh; báo cáo thẩm tra của các Ban Hội đồng nhân dân tỉnh; các ý kiến thảo luận của đại biểu Hội đồng nhân dân tỉnh tại kỳ họp,</w:t>
      </w:r>
    </w:p>
    <w:p>
      <w:r>
        <w:t>QUYẾT NGHỊ:</w:t>
      </w:r>
    </w:p>
    <w:p>
      <w:r>
        <w:t>Điều 1. Kỳ họp thứ 14, Hội đồng nhân dân tỉnh Yên Bái khóa XIX, nhiệm kỳ 2021 - 2026 đã hoàn thành toàn bộ nội dung, chương trình đề ra, với những nội dung được xem xét, quyết định sau đây:</w:t>
      </w:r>
    </w:p>
    <w:p>
      <w:r>
        <w:t>1. Thông qua 37 nghị quyết thuộc thẩm quyền của Hội đồng nhân dân tỉnh. Đề nghị Ủy ban nhân dân tỉnh sớm ban hành các quyết định, quy định, kế hoạch và hướng dẫn cụ thể việc thực hiện các nghị quyết thuộc thẩm quyền; chỉ đạo các sở, ban, ngành, các địa phương trong quá trình tổ chức triển khai thực hiện làm tốt công tác hướng dẫn, đôn đốc, kiểm tra và phối hợp chặt chẽ với Ủy ban nhân dân các huyện, thị xã, thành phố, đơn vị có liên quan để thực hiện hiệu quả các nghị quyết của Hội đồng nhân dân tỉnh.</w:t>
      </w:r>
    </w:p>
    <w:p>
      <w:r>
        <w:t>2. Hội đồng nhân dân tỉnh nhất trí cao với các báo cáo của Ủy ban nhân dân tỉnh về tình hình thực hiện nhiệm vụ phát triển kinh tế - xã hội theo Nghị quyết số 43/NQ-HĐND ngày 09/12/2022 của Hội đồng nhân dân tỉnh, các báo cáo theo luật định, báo cáo việc thực hiện các nghị quyết của Hội đồng nhân dân tỉnh và các ý kiến thảo luận tại kỳ họp. Hội đồng nhân dân tỉnh đánh giá cao sự chỉ đạo quyết liệt, kịp thời của Ủy ban nhân dân tỉnh, sự nỗ lực, quyết tâm của các cấp, các ngành, cộng đồng doanh nghiệp, Nhân dân các dân tộc trong tỉnh đã khắc phục khó khăn, vượt qua thách thức, linh hoạt, kịp thời triển khai các Nghị quyết, Chỉ thị, kết luận của Trung ương, Nghị quyết của Tỉnh ủy, Hội đồng nhân dân tỉnh, Chương trình phục hồi và phát triển kinh tế - xã hội; 30/32 chỉ tiêu phát triển kinh tế - xã hội năm 2023 đạt và vượt kế hoạch đề ra.</w:t>
      </w:r>
    </w:p>
    <w:p>
      <w:r>
        <w:t>Hội đồng nhân dân tỉnh thống nhất với 32 chỉ tiêu và các nhiệm vụ, giải pháp của kế hoạch phát triển kinh tế - xã hội năm 2024. Đề nghị Ủy ban nhân dân tỉnh tập trung chỉ đạo thực hiện đồng bộ các giải pháp cụ thể để phấn đấu, hoàn thành các mục tiêu, chỉ tiêu, nhiệm vụ phát triển kinh tế - xã hội năm 2024.</w:t>
      </w:r>
    </w:p>
    <w:p>
      <w:r>
        <w:t>3. Tán thành với báo cáo hoạt động năm 2023, phương hướng, nhiệm vụ năm 2024 của Thường trực Hội đồng nhân dân tỉnh, các Ban của Hội đồng nhân dân tỉnh; báo cáo sơ kết 02 năm thực hiện Đề án nâng cao chất lượng và hiệu quả hoạt động của Hội đồng nhân dân các cấp tỉnh Yên Bái, nhiệm kỳ 2021 - 2026; báo cáo sơ kết giữa nhiệm kỳ hoạt động của Hội đồng nhân dân tỉnh khóa XIX. Hội đồng nhân dân tỉnh giao Thường trực Hội đồng nhân dân tỉnh tổ chức, triển khai theo các nhiệm vụ của Chỉ thị số 19-CT/TU của Ban Thường vụ Tỉnh ủy và mục tiêu, nhiệm vụ, giải pháp của Nghị quyết số 76/NQ-HĐND của Hội đồng nhân dân tỉnh. Trọng tâm là tiếp tục đổi mới công tác tổ chức kỳ họp, thẩm tra, hoạt động thảo luận, chất vấn và trả lời chất vấn; triển khai thực hiện hiệu quả hoạt động giám sát, khảo sát; tăng cường tổ chức các phiên giải trình của Thường trực Hội đồng nhân dân tỉnh về những vấn đề có nhiều khó khăn, vướng mắc, bất cập, vấn đề mới, phức tạp được nhiều đại biểu và cử tri quan tâm; thực hiện tiếp xúc cử tri, tiếp công dân theo quy định; nâng cao chất lượng hoạt động của các Ban Hội đồng nhân dân tỉnh, các Tổ đại biểu Hội đồng nhân dân tỉnh.</w:t>
      </w:r>
    </w:p>
    <w:p>
      <w:r>
        <w:t>4. Sau khi xem xét Báo cáo số 231/BC-HĐND ngày 05/12/2023 của Thường trực Hội đồng nhân dân tỉnh về kết quả giám sát giải quyết, trả lời ý kiến, kiến nghị của cử tri gửi kỳ họp thứ 12 và một số kiến nghị chưa được giải quyết triệt để tại các kỳ họp Hội đồng nhân dân tỉnh khóa XIX; kết quả thực hiện Nghị quyết số 41/NQ-HĐND ngày 08/7/2023 về hoạt động chất vấn tại kỳ họp thứ 12, HĐND tỉnh. Hội đồng nhân dân tỉnh đề nghị Ủy ban nhân dân tỉnh tiếp tục chỉ đạo thực hiện các kiến nghị sau giám sát; khẩn trương rà soát, giải quyết dứt điểm các kiến nghị của cử tri và các nội dung trả lời chất vấn; bảo đảm việc giải quyết có chất lượng, đúng lộ trình đã báo cáo với cử tri và Hội đồng nhân dân tỉnh.</w:t>
      </w:r>
    </w:p>
    <w:p>
      <w:r>
        <w:t>Đối với các ý kiến, kiến nghị của cử tri gửi kỳ họp thứ 14 theo Báo cáo số 227/BC-HĐND ngày 05/12/2023 của Thường trực Hội đồng nhân dân tỉnh, Hội đồng nhân dân tỉnh đề nghị Ủy ban nhân dân tỉnh xem xét, giải quyết và báo cáo Hội đồng nhân dân tỉnh trước ngày 30/4/2024; giao Thường trực Hội đồng nhân dân tỉnh tổ chức giám sát và báo cáo kết quả tại kỳ họp thường lệ giữa năm 2024 của Hội đồng nhân dân tỉnh theo luật định.</w:t>
      </w:r>
    </w:p>
    <w:p>
      <w:r>
        <w:t>5. Sau khi xem xét Báo cáo số 182/BC-HĐND ngày 03/12/2023 của Thường trực Hội đồng nhân dân tỉnh về các nội dung đã thống nhất để Ủy ban nhân dân tỉnh triển khai thực hiện giữa hai kỳ họp. Hội đồng nhân dân tỉnh nhất trí thông qua 12 nội dung giải quyết giữa hai kỳ họp đã được Thường trực Hội đồng nhân dân tỉnh cho ý kiến từ kỳ họp thứ 12 đến trước kỳ họp thứ 14, Hội đồng nhân dân tỉnh khóa XIX, nhiệm kỳ 2021 - 2026. Các nội dung Ủy ban nhân dân tỉnh trình thuộc thẩm quyền của Thường trực Hội đồng nhân dân tỉnh bảo đảm theo quy định tại Luật Ngân sách nhà nước, Luật Quản lý, sử dụng tài sản công, Quy chế hoạt động của Hội đồng nhân dân tỉnh Yên Bái khóa XIX, nhiệm kỳ 2021 - 2026 và các quy định khác có liên quan.</w:t>
      </w:r>
    </w:p>
    <w:p>
      <w:r>
        <w:t>6. Thống nhất với báo cáo của Ủy ban nhân dân tỉnh đánh giá tình hình thực hiện dự toán ngân sách địa phương năm 2023; dự toán thu, chi ngân sách địa phương và phương án phân bổ ngân sách cấp tỉnh năm 2024; kế hoạch tài chính ngân sách địa phương 03 năm 2024 - 2026; các báo cáo về kết quả thực hành tiết kiệm, chống lãng phí; công tác phòng, chống tham nhũng, tiêu cực; công tác phòng, chống tội phạm và vi phạm pháp luật năm 2023 và phương hướng nhiệm vụ năm 2024.</w:t>
      </w:r>
    </w:p>
    <w:p>
      <w:r>
        <w:t>7. Thống nhất với báo cáo Tòa án nhân dân tỉnh về công tác xét xử và thi hành án hình sự; báo cáo của Viện kiểm sát nhân dân tỉnh về kết quả hoạt động kiểm sát; báo cáo của Cục Thi hành án dân sự tỉnh về công tác thi hành án dân sự, hành chính năm 2023, phương hướng, nhiệm vụ năm 2024. Hội đồng nhân dân tỉnh đề nghị Tòa án nhân dân tỉnh, Viện kiểm sát nhân dân tỉnh, Cục Thi hành án dân sự tỉnh kịp thời khắc phục những tồn tại, hạn chế như trong các báo cáo đã nêu; đồng thời, đẩy mạnh công tác thanh tra, kiểm tra, giám sát việc thực thi công vụ nội vụ nhằm phòng ngừa, phát hiện và xử lý nghiêm, đúng pháp luật những hành vi tham nhũng, tiêu cực; tích cực thu hồi tiền và tài sản do tham nhũng mà có nộp ngân sách Nhà nước theo quy định. Đẩy nhanh tiến độ giải quyết, xét xử các vụ án dân sự, án hành chính, có giải pháp nâng cao tỷ lệ hòa giải thành các vụ việc dân sự. Tiếp tục nghiên cứu tham mưu cho Ban Chỉ đạo thi hành án dân sự tỉnh để có biện pháp kéo giảm số lượng các vụ việc thi hành án còn tồn đọng liên quan đến tổ chức tín dụng, ngân hàng. Làm tốt công tác thi hành án đối với các vụ việc trọng điểm, được dư luận xã hội quan tâm; tiếp tục thực hiện tốt các giải pháp để hoàn thành các chỉ tiêu, nhiệm vụ được cơ quan có thẩm quyền giao năm 2024.</w:t>
      </w:r>
    </w:p>
    <w:p>
      <w:r>
        <w:t>8. Về công tác tiếp công dân và giải quyết khiếu nại, tố cáo, Hội đồng nhân dân tỉnh đề nghị Ủy ban nhân dân tỉnh, Thanh tra tỉnh và các cơ quan có liên quan tiếp tục phát huy những kết quả đạt được, khắc phục bất cập, hạn chế, nâng cao hơn nữa chất lượng, hiệu quả công tác tiếp công dân, giải quyết khiếu nại, tố cáo. Thực hiện nghiêm các quy định, quy trình, thủ tục tiếp nhận, xử lý, giải quyết và giám sát việc giải quyết đơn khiếu nại, tố cáo, kiến nghị, phản ánh của công dân.</w:t>
      </w:r>
    </w:p>
    <w:p>
      <w:r>
        <w:t>9. Xét Tờ trình số 104/TTr-UBND ngày 16/11/2023 của Ủy ban nhân dân tỉnh Yên Bái; báo cáo thẩm tra của Ban Pháp chế của Hội đồng nhân dân tỉnh; ý kiến thảo luận của các đại biểu Hội đồng nhân dân tỉnh. Hội đồng nhân dân tỉnh thống nhất việc Ủy ban nhân dân tỉnh giải quyết chế độ thôi việc do chấm dứt hợp đồng lao động đối với 48 trường hợp lao động tại Trung tâm Giống, cây trồng vật nuôi trực thuộc Sở Nông nghiệp và Phát triển nông thôn tỉnh Yên Bái từ nguồn ngân sách cấp tỉnh.</w:t>
      </w:r>
    </w:p>
    <w:p>
      <w:r>
        <w:t>10. Xét Tờ trình số 108/TTr-UBND ngày 20/11/2023 của Ủy ban nhân dân tỉnh; báo cáo thẩm tra của Ban Văn hóa - Xã hội của Hội đồng nhân dân tỉnh; ý kiến thảo luận của các đại biểu Hội đồng nhân dân tỉnh. Hội đồng nhân dân tỉnh thống nhất việc Ủy ban nhân dân tỉnh hỗ trợ kinh phí đào tạo đối với 33 viên chức ngành Y tế đào tạo sau đại học năm 2020 với mức hỗ trợ áp dụng theo mức hỗ trợ đào tạo đối với viên chức ngành Y tế đào tạo sau đại học quy định tại Nghị quyết số 07/2016/NQ-HĐND ngày 22/4/2016 của Hội đồng nhân dân tỉnh ban hành một số chính sách phát triển nguồn nhân lực tỉnh Yên Bái, giai đoạn 2016 - 2020.</w:t>
      </w:r>
    </w:p>
    <w:p>
      <w:r>
        <w:t>11. Hội đồng nhân dân tỉnh đã tiến hành lấy phiếu tín nhiệm và thông qua Nghị quyết xác nhận kết quả lấy phiếu tín nhiệm đối với 29 người giữ chức vụ do Hội đồng nhân dân bầu đối với: Chủ tịch Hội đồng nhân dân tỉnh, các Phó Chủ tịch Hội đồng nhân dân tỉnh, các Trưởng Ban của Hội đồng nhân dân tỉnh; Chủ tịch Ủy ban nhân dân tỉnh, các Phó Chủ tịch Ủy ban nhân dân tỉnh và các Ủy viên Ủy ban nhân dân tỉnh.</w:t>
      </w:r>
    </w:p>
    <w:p>
      <w:r>
        <w:t>12. Tiến hành chất vấn và trả lời chất vấn, giải trình về các nội dung được đại biểu Hội đồng nhân dân, cử tri và Nhân dân quan tâm. Hội đồng nhân dân tỉnh đề nghị Ủy ban nhân dân tỉnh, Thủ trưởng các sở, ngành, các địa phương tập trung thực hiện đồng bộ, quyết liệt các giải pháp đã trả lời tại kỳ họp để chủ động triển khai trong quá trình chỉ đạo, điều hành của Ủy ban nhân dân tỉnh, các ngành, các địa phương, góp phần bảo đảm hoàn thành toàn diện các chỉ tiêu, nhiệm vụ phát triển kinh tế - xã hội năm 2024.</w:t>
      </w:r>
    </w:p>
    <w:p>
      <w:r>
        <w:t>Điều 2. Tổ chức thực hiện</w:t>
      </w:r>
    </w:p>
    <w:p>
      <w:r>
        <w:t>1. Giao Ủy ban nhân dân tỉnh và các cơ quan liên quan theo chức năng, nhiệm vụ khẩn trương triển khai thực hiện các nghị quyết thuộc thẩm quyền đã được Hội đồng nhân dân tỉnh đã thông qua tại kỳ họp.</w:t>
      </w:r>
    </w:p>
    <w:p>
      <w:r>
        <w:t>2. Giao Thường trực Hội đồng nhân dân tỉnh, các Ban của Hội đồng nhân dân tỉnh, các Tổ đại biểu Hội đồng nhân dân tỉnh và đại biểu Hội đồng nhân dân tỉnh giám sát việc thực hiện các nghị quyết của Hội đồng nhân dân tỉnh đã thông qua tại kỳ họp.</w:t>
      </w:r>
    </w:p>
    <w:p>
      <w:r>
        <w:t>3. Đề nghị Ủy ban Mặt trận Tổ quốc Việt Nam tỉnh, các tổ chức thành viên của Mặt trận Tổ quốc Việt Nam tỉnh phối hợp giám sát, tuyên truyền và động viên các tầng lớp nhân dân thực hiện các nghị quyết của Hội đồng nhân dân tỉnh.</w:t>
      </w:r>
    </w:p>
    <w:p>
      <w:r>
        <w:t>Nghị quyết này đã được Hội đồng nhân dân tỉnh Yên Bái khóa XIX- Kỳ họp thứ 14 thông qua ngày 08 tháng 12 năm 2023./.</w:t>
      </w:r>
    </w:p>
    <w:p>
      <w:r>
        <w:t>Nơi nhận:</w:t>
      </w:r>
    </w:p>
    <w:p>
      <w:r>
        <w:t>- Ủy ban Thường vụ Quốc hội;</w:t>
      </w:r>
    </w:p>
    <w:p>
      <w:r>
        <w:t>- Chính phủ;</w:t>
      </w:r>
    </w:p>
    <w:p>
      <w:r>
        <w:t>- Thường trực Tỉnh ủy;</w:t>
      </w:r>
    </w:p>
    <w:p>
      <w:r>
        <w:t>- Đoàn đại biểu Quốc hội tỉnh;</w:t>
      </w:r>
    </w:p>
    <w:p>
      <w:r>
        <w:t>- Thường trực HĐND tỉnh;</w:t>
      </w:r>
    </w:p>
    <w:p>
      <w:r>
        <w:t>- Ủy ban nhân dân tỉnh;</w:t>
      </w:r>
    </w:p>
    <w:p>
      <w:r>
        <w:t>- Ủy ban Mặt trận Tổ Quốc Việt Nam tỉnh;</w:t>
      </w:r>
    </w:p>
    <w:p>
      <w:r>
        <w:t>- Các đại biểu HĐND tỉnh;</w:t>
      </w:r>
    </w:p>
    <w:p>
      <w:r>
        <w:t>- Các sở, ban, ngành, đoàn thể tỉnh;</w:t>
      </w:r>
    </w:p>
    <w:p>
      <w:r>
        <w:t>- HĐND, UBND các huyện, thị xã, thành phố;</w:t>
      </w:r>
    </w:p>
    <w:p>
      <w:r>
        <w:t>- Văn phòng Đoàn ĐBQH và HĐND tỉnh;</w:t>
      </w:r>
    </w:p>
    <w:p>
      <w:r>
        <w:t>- Văn phòng UBND tỉnh;</w:t>
      </w:r>
    </w:p>
    <w:p>
      <w:r>
        <w:t>- Lưu: VT.</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